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E68B8" w14:textId="77777777" w:rsidR="00430407" w:rsidRPr="003302E7" w:rsidRDefault="00430407" w:rsidP="00430407">
      <w:pPr>
        <w:jc w:val="right"/>
        <w:rPr>
          <w:rFonts w:ascii="Arial" w:hAnsi="Arial" w:cs="Arial"/>
          <w:color w:val="0000FF"/>
          <w:szCs w:val="24"/>
        </w:rPr>
      </w:pPr>
      <w:r w:rsidRPr="003302E7">
        <w:rPr>
          <w:rFonts w:ascii="Arial" w:hAnsi="Arial" w:cs="Arial"/>
          <w:color w:val="0000FF"/>
          <w:szCs w:val="24"/>
        </w:rPr>
        <w:t>ZAŁĄCZNIK NR 1 DO SIWZ</w:t>
      </w:r>
    </w:p>
    <w:p w14:paraId="2F25F9A6" w14:textId="77777777" w:rsidR="00430407" w:rsidRPr="003302E7" w:rsidRDefault="00430407" w:rsidP="00430407">
      <w:pPr>
        <w:jc w:val="center"/>
        <w:rPr>
          <w:rFonts w:ascii="Arial" w:hAnsi="Arial" w:cs="Arial"/>
        </w:rPr>
      </w:pPr>
    </w:p>
    <w:p w14:paraId="5EE73104" w14:textId="77777777" w:rsidR="00430407" w:rsidRPr="003302E7" w:rsidRDefault="00430407" w:rsidP="00430407">
      <w:pPr>
        <w:jc w:val="center"/>
        <w:rPr>
          <w:rFonts w:ascii="Arial" w:hAnsi="Arial" w:cs="Arial"/>
          <w:b/>
          <w:spacing w:val="60"/>
          <w:sz w:val="24"/>
        </w:rPr>
      </w:pPr>
      <w:r w:rsidRPr="003302E7">
        <w:rPr>
          <w:rFonts w:ascii="Arial" w:hAnsi="Arial" w:cs="Arial"/>
          <w:b/>
          <w:spacing w:val="60"/>
          <w:sz w:val="24"/>
        </w:rPr>
        <w:t>OFERTA</w:t>
      </w:r>
    </w:p>
    <w:p w14:paraId="31A23931" w14:textId="77777777" w:rsidR="00430407" w:rsidRPr="003302E7" w:rsidRDefault="00430407" w:rsidP="00E258B5">
      <w:pPr>
        <w:widowControl w:val="0"/>
        <w:numPr>
          <w:ilvl w:val="0"/>
          <w:numId w:val="24"/>
        </w:numPr>
        <w:suppressAutoHyphens/>
        <w:rPr>
          <w:rFonts w:ascii="Arial" w:hAnsi="Arial" w:cs="Arial"/>
        </w:rPr>
      </w:pPr>
      <w:r w:rsidRPr="003302E7">
        <w:rPr>
          <w:rFonts w:ascii="Arial" w:hAnsi="Arial" w:cs="Arial"/>
        </w:rPr>
        <w:t>Dane Wykonawcy:</w:t>
      </w:r>
    </w:p>
    <w:p w14:paraId="3778E465" w14:textId="77777777" w:rsidR="00430407" w:rsidRPr="003302E7" w:rsidRDefault="00430407" w:rsidP="00430407">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430407" w:rsidRPr="003302E7" w14:paraId="45F476B8" w14:textId="77777777" w:rsidTr="00430407">
        <w:trPr>
          <w:trHeight w:val="340"/>
        </w:trPr>
        <w:tc>
          <w:tcPr>
            <w:tcW w:w="3119" w:type="dxa"/>
            <w:vAlign w:val="center"/>
          </w:tcPr>
          <w:p w14:paraId="33DEB721" w14:textId="77777777" w:rsidR="00430407" w:rsidRPr="003302E7" w:rsidRDefault="00430407" w:rsidP="00430407">
            <w:pPr>
              <w:rPr>
                <w:rFonts w:ascii="Arial" w:hAnsi="Arial" w:cs="Arial"/>
              </w:rPr>
            </w:pPr>
            <w:r w:rsidRPr="003302E7">
              <w:rPr>
                <w:rFonts w:ascii="Arial" w:hAnsi="Arial" w:cs="Arial"/>
              </w:rPr>
              <w:t>Adres i nazwa Wykonawcy:</w:t>
            </w:r>
          </w:p>
        </w:tc>
        <w:tc>
          <w:tcPr>
            <w:tcW w:w="11765" w:type="dxa"/>
            <w:vAlign w:val="bottom"/>
          </w:tcPr>
          <w:p w14:paraId="02244EEC" w14:textId="77777777" w:rsidR="00430407" w:rsidRPr="003302E7" w:rsidRDefault="00430407" w:rsidP="00430407">
            <w:pPr>
              <w:rPr>
                <w:rFonts w:ascii="Arial" w:hAnsi="Arial" w:cs="Arial"/>
              </w:rPr>
            </w:pPr>
            <w:r w:rsidRPr="003302E7">
              <w:rPr>
                <w:rFonts w:ascii="Arial" w:hAnsi="Arial" w:cs="Arial"/>
              </w:rPr>
              <w:t>...............................................................................................................................</w:t>
            </w:r>
          </w:p>
        </w:tc>
      </w:tr>
      <w:tr w:rsidR="00430407" w:rsidRPr="003302E7" w14:paraId="6C3EC1EC" w14:textId="77777777" w:rsidTr="00430407">
        <w:trPr>
          <w:trHeight w:val="340"/>
        </w:trPr>
        <w:tc>
          <w:tcPr>
            <w:tcW w:w="3119" w:type="dxa"/>
            <w:vAlign w:val="center"/>
          </w:tcPr>
          <w:p w14:paraId="4E7B5985" w14:textId="77777777" w:rsidR="00430407" w:rsidRPr="003302E7" w:rsidRDefault="00430407" w:rsidP="00430407">
            <w:pPr>
              <w:rPr>
                <w:rFonts w:ascii="Arial" w:hAnsi="Arial" w:cs="Arial"/>
              </w:rPr>
            </w:pPr>
            <w:r w:rsidRPr="003302E7">
              <w:rPr>
                <w:rFonts w:ascii="Arial" w:hAnsi="Arial" w:cs="Arial"/>
              </w:rPr>
              <w:t>KRS lub inny organ rejestrowy:</w:t>
            </w:r>
          </w:p>
        </w:tc>
        <w:tc>
          <w:tcPr>
            <w:tcW w:w="11765" w:type="dxa"/>
            <w:vAlign w:val="bottom"/>
          </w:tcPr>
          <w:p w14:paraId="6D262AA4" w14:textId="77777777" w:rsidR="00430407" w:rsidRPr="003302E7" w:rsidRDefault="00430407" w:rsidP="00430407">
            <w:pPr>
              <w:rPr>
                <w:rFonts w:ascii="Arial" w:hAnsi="Arial" w:cs="Arial"/>
              </w:rPr>
            </w:pPr>
            <w:r w:rsidRPr="003302E7">
              <w:rPr>
                <w:rFonts w:ascii="Arial" w:hAnsi="Arial" w:cs="Arial"/>
              </w:rPr>
              <w:t>................................................................................................................................</w:t>
            </w:r>
          </w:p>
        </w:tc>
      </w:tr>
      <w:tr w:rsidR="00430407" w:rsidRPr="003302E7" w14:paraId="10D4566E" w14:textId="77777777" w:rsidTr="00430407">
        <w:tc>
          <w:tcPr>
            <w:tcW w:w="3119" w:type="dxa"/>
            <w:vAlign w:val="center"/>
          </w:tcPr>
          <w:p w14:paraId="3EA26DC0" w14:textId="77777777" w:rsidR="00430407" w:rsidRPr="003302E7" w:rsidRDefault="00430407" w:rsidP="00430407">
            <w:pPr>
              <w:rPr>
                <w:rFonts w:ascii="Arial" w:hAnsi="Arial" w:cs="Arial"/>
              </w:rPr>
            </w:pPr>
            <w:r w:rsidRPr="003302E7">
              <w:rPr>
                <w:rFonts w:ascii="Arial" w:hAnsi="Arial" w:cs="Arial"/>
              </w:rPr>
              <w:t>Wielkość przedsiębiorstwa</w:t>
            </w:r>
          </w:p>
        </w:tc>
        <w:tc>
          <w:tcPr>
            <w:tcW w:w="11765" w:type="dxa"/>
            <w:vAlign w:val="center"/>
          </w:tcPr>
          <w:p w14:paraId="785931B1" w14:textId="77777777" w:rsidR="00430407" w:rsidRPr="003302E7" w:rsidRDefault="00430407" w:rsidP="00430407">
            <w:pPr>
              <w:widowControl w:val="0"/>
              <w:suppressAutoHyphens/>
              <w:rPr>
                <w:rFonts w:ascii="Arial" w:hAnsi="Arial" w:cs="Arial"/>
              </w:rPr>
            </w:pPr>
            <w:r w:rsidRPr="003302E7">
              <w:rPr>
                <w:rFonts w:ascii="Arial" w:hAnsi="Arial" w:cs="Arial"/>
                <w:lang w:eastAsia="en-US"/>
              </w:rPr>
              <w:t xml:space="preserve">1. mikroprzedsiębiorstwo; 2. małe przedsiębiorstwo; 3. średnie przedsiębiorstwo; 4.żadne z powyższych. </w:t>
            </w:r>
            <w:r w:rsidRPr="003302E7">
              <w:rPr>
                <w:rFonts w:ascii="Arial" w:hAnsi="Arial" w:cs="Arial"/>
                <w:sz w:val="16"/>
              </w:rPr>
              <w:t>(właściwe podkreślić)</w:t>
            </w:r>
          </w:p>
        </w:tc>
      </w:tr>
      <w:tr w:rsidR="00430407" w:rsidRPr="003302E7" w14:paraId="480FB0CF" w14:textId="77777777" w:rsidTr="00430407">
        <w:trPr>
          <w:trHeight w:val="340"/>
        </w:trPr>
        <w:tc>
          <w:tcPr>
            <w:tcW w:w="3119" w:type="dxa"/>
            <w:vAlign w:val="center"/>
          </w:tcPr>
          <w:p w14:paraId="3D0468A4" w14:textId="77777777" w:rsidR="00430407" w:rsidRPr="003302E7" w:rsidRDefault="00430407" w:rsidP="00430407">
            <w:pPr>
              <w:rPr>
                <w:rFonts w:ascii="Arial" w:hAnsi="Arial" w:cs="Arial"/>
              </w:rPr>
            </w:pPr>
            <w:r w:rsidRPr="003302E7">
              <w:rPr>
                <w:rFonts w:ascii="Arial" w:hAnsi="Arial" w:cs="Arial"/>
              </w:rPr>
              <w:t>Osoba upoważniona do kontaktu</w:t>
            </w:r>
          </w:p>
        </w:tc>
        <w:tc>
          <w:tcPr>
            <w:tcW w:w="11765" w:type="dxa"/>
            <w:vAlign w:val="bottom"/>
          </w:tcPr>
          <w:p w14:paraId="6D2F3BA2" w14:textId="77777777" w:rsidR="00430407" w:rsidRPr="003302E7" w:rsidRDefault="00430407" w:rsidP="00430407">
            <w:pPr>
              <w:rPr>
                <w:rFonts w:ascii="Arial" w:hAnsi="Arial" w:cs="Arial"/>
              </w:rPr>
            </w:pPr>
            <w:r w:rsidRPr="003302E7">
              <w:rPr>
                <w:rFonts w:ascii="Arial" w:hAnsi="Arial" w:cs="Arial"/>
              </w:rPr>
              <w:t>Imię i nazwisko …................................................; Tel. ......................................... Adres e-mail:......................................................</w:t>
            </w:r>
          </w:p>
        </w:tc>
      </w:tr>
      <w:tr w:rsidR="00430407" w:rsidRPr="003302E7" w14:paraId="41A93592" w14:textId="77777777" w:rsidTr="00430407">
        <w:tblPrEx>
          <w:tblLook w:val="04A0" w:firstRow="1" w:lastRow="0" w:firstColumn="1" w:lastColumn="0" w:noHBand="0" w:noVBand="1"/>
        </w:tblPrEx>
        <w:trPr>
          <w:trHeight w:val="340"/>
        </w:trPr>
        <w:tc>
          <w:tcPr>
            <w:tcW w:w="3119" w:type="dxa"/>
            <w:vAlign w:val="center"/>
          </w:tcPr>
          <w:p w14:paraId="1CFED1E3" w14:textId="77777777" w:rsidR="00430407" w:rsidRPr="003302E7" w:rsidRDefault="00430407" w:rsidP="00430407">
            <w:pPr>
              <w:rPr>
                <w:rFonts w:ascii="Arial" w:hAnsi="Arial" w:cs="Arial"/>
              </w:rPr>
            </w:pPr>
            <w:r w:rsidRPr="003302E7">
              <w:rPr>
                <w:rFonts w:ascii="Arial" w:hAnsi="Arial" w:cs="Arial"/>
              </w:rPr>
              <w:t>Nr rachunku bankowego:</w:t>
            </w:r>
          </w:p>
        </w:tc>
        <w:tc>
          <w:tcPr>
            <w:tcW w:w="11765" w:type="dxa"/>
            <w:vAlign w:val="bottom"/>
          </w:tcPr>
          <w:p w14:paraId="76C6BF63" w14:textId="77777777" w:rsidR="00430407" w:rsidRPr="003302E7" w:rsidRDefault="00430407" w:rsidP="00430407">
            <w:pPr>
              <w:rPr>
                <w:rFonts w:ascii="Arial" w:hAnsi="Arial" w:cs="Arial"/>
              </w:rPr>
            </w:pPr>
            <w:r w:rsidRPr="003302E7">
              <w:rPr>
                <w:rFonts w:ascii="Arial" w:hAnsi="Arial" w:cs="Arial"/>
              </w:rPr>
              <w:t>................................................................................................................................</w:t>
            </w:r>
          </w:p>
        </w:tc>
      </w:tr>
    </w:tbl>
    <w:p w14:paraId="1378FE94" w14:textId="77777777" w:rsidR="00430407" w:rsidRPr="003302E7" w:rsidRDefault="00430407" w:rsidP="00430407">
      <w:pPr>
        <w:jc w:val="center"/>
        <w:rPr>
          <w:rFonts w:ascii="Arial" w:hAnsi="Arial" w:cs="Arial"/>
        </w:rPr>
      </w:pPr>
    </w:p>
    <w:p w14:paraId="23CB33C2" w14:textId="77777777" w:rsidR="00430407" w:rsidRPr="003302E7" w:rsidRDefault="00430407" w:rsidP="00E258B5">
      <w:pPr>
        <w:widowControl w:val="0"/>
        <w:numPr>
          <w:ilvl w:val="0"/>
          <w:numId w:val="24"/>
        </w:numPr>
        <w:suppressAutoHyphens/>
        <w:spacing w:after="60" w:line="360" w:lineRule="auto"/>
        <w:rPr>
          <w:rFonts w:ascii="Arial" w:hAnsi="Arial" w:cs="Arial"/>
        </w:rPr>
      </w:pPr>
      <w:r w:rsidRPr="003302E7">
        <w:rPr>
          <w:rFonts w:ascii="Arial" w:hAnsi="Arial" w:cs="Arial"/>
        </w:rPr>
        <w:t>Oświadczam, że:</w:t>
      </w:r>
    </w:p>
    <w:p w14:paraId="458D5199" w14:textId="0DFF8B3E" w:rsidR="00430407" w:rsidRPr="003302E7" w:rsidRDefault="00D13F25" w:rsidP="00E258B5">
      <w:pPr>
        <w:widowControl w:val="0"/>
        <w:numPr>
          <w:ilvl w:val="0"/>
          <w:numId w:val="25"/>
        </w:numPr>
        <w:suppressAutoHyphens/>
        <w:ind w:left="714"/>
        <w:jc w:val="both"/>
        <w:rPr>
          <w:rFonts w:ascii="Arial" w:hAnsi="Arial" w:cs="Arial"/>
          <w:lang w:eastAsia="en-US"/>
        </w:rPr>
      </w:pPr>
      <w:r w:rsidRPr="003302E7">
        <w:rPr>
          <w:rFonts w:ascii="Arial" w:hAnsi="Arial" w:cs="Arial"/>
          <w:lang w:eastAsia="en-US"/>
        </w:rPr>
        <w:t>a</w:t>
      </w:r>
      <w:r w:rsidR="00430407" w:rsidRPr="003302E7">
        <w:rPr>
          <w:rFonts w:ascii="Arial" w:hAnsi="Arial" w:cs="Arial"/>
          <w:lang w:eastAsia="en-US"/>
        </w:rPr>
        <w:t>kceptuję w całości wszystkie warunki zawarte w SIWZ;</w:t>
      </w:r>
    </w:p>
    <w:p w14:paraId="5980364B" w14:textId="147605B6" w:rsidR="00430407" w:rsidRPr="003302E7" w:rsidRDefault="00D13F25" w:rsidP="00E258B5">
      <w:pPr>
        <w:widowControl w:val="0"/>
        <w:numPr>
          <w:ilvl w:val="0"/>
          <w:numId w:val="25"/>
        </w:numPr>
        <w:suppressAutoHyphens/>
        <w:jc w:val="both"/>
        <w:rPr>
          <w:rFonts w:ascii="Arial" w:hAnsi="Arial" w:cs="Arial"/>
          <w:lang w:eastAsia="en-US"/>
        </w:rPr>
      </w:pPr>
      <w:r w:rsidRPr="003302E7">
        <w:rPr>
          <w:rFonts w:ascii="Arial" w:hAnsi="Arial" w:cs="Arial"/>
        </w:rPr>
        <w:t>s</w:t>
      </w:r>
      <w:r w:rsidR="00430407" w:rsidRPr="003302E7">
        <w:rPr>
          <w:rFonts w:ascii="Arial" w:hAnsi="Arial" w:cs="Arial"/>
        </w:rPr>
        <w:t>kładam ofertę na wykonanie przedmiotu zamówienia w zakresie określonym w SIWZ, zgodnie z opisem przedmiotu zamówienia i wzorem umowy;</w:t>
      </w:r>
    </w:p>
    <w:p w14:paraId="26AFC1AD" w14:textId="77777777" w:rsidR="00430407" w:rsidRPr="003302E7" w:rsidRDefault="00430407" w:rsidP="00E258B5">
      <w:pPr>
        <w:widowControl w:val="0"/>
        <w:numPr>
          <w:ilvl w:val="0"/>
          <w:numId w:val="25"/>
        </w:numPr>
        <w:suppressAutoHyphens/>
        <w:jc w:val="both"/>
        <w:rPr>
          <w:rFonts w:ascii="Arial" w:hAnsi="Arial" w:cs="Arial"/>
          <w:lang w:eastAsia="en-US"/>
        </w:rPr>
      </w:pPr>
      <w:r w:rsidRPr="003302E7">
        <w:rPr>
          <w:rFonts w:ascii="Arial" w:hAnsi="Arial" w:cs="Arial"/>
          <w:lang w:eastAsia="en-US"/>
        </w:rPr>
        <w:t>cena zawiera wszystkie koszty, jakie ponosi Zamawiający w przypadku wyboru niniejszej oferty;</w:t>
      </w:r>
    </w:p>
    <w:p w14:paraId="3FA5C8F0" w14:textId="77777777" w:rsidR="00430407" w:rsidRPr="003302E7" w:rsidRDefault="00430407" w:rsidP="00E258B5">
      <w:pPr>
        <w:widowControl w:val="0"/>
        <w:numPr>
          <w:ilvl w:val="0"/>
          <w:numId w:val="25"/>
        </w:numPr>
        <w:suppressAutoHyphens/>
        <w:jc w:val="both"/>
        <w:rPr>
          <w:rFonts w:ascii="Arial" w:hAnsi="Arial" w:cs="Arial"/>
          <w:lang w:eastAsia="en-US"/>
        </w:rPr>
      </w:pPr>
      <w:r w:rsidRPr="003302E7">
        <w:rPr>
          <w:rFonts w:ascii="Arial" w:hAnsi="Arial" w:cs="Arial"/>
          <w:lang w:eastAsia="en-US"/>
        </w:rPr>
        <w:t>akceptuję warunki płatności określone przez Zamawiającego w SIWZ przedmiotowego postępowania;</w:t>
      </w:r>
    </w:p>
    <w:p w14:paraId="561A76C7" w14:textId="164CB906" w:rsidR="00430407" w:rsidRPr="003302E7" w:rsidRDefault="00430407" w:rsidP="00E258B5">
      <w:pPr>
        <w:widowControl w:val="0"/>
        <w:numPr>
          <w:ilvl w:val="0"/>
          <w:numId w:val="25"/>
        </w:numPr>
        <w:suppressAutoHyphens/>
        <w:jc w:val="both"/>
        <w:rPr>
          <w:rFonts w:ascii="Arial" w:hAnsi="Arial" w:cs="Arial"/>
          <w:lang w:eastAsia="en-US"/>
        </w:rPr>
      </w:pPr>
      <w:r w:rsidRPr="003302E7">
        <w:rPr>
          <w:rFonts w:ascii="Arial" w:hAnsi="Arial" w:cs="Arial"/>
          <w:lang w:eastAsia="en-US"/>
        </w:rPr>
        <w:t>jestem związany/</w:t>
      </w:r>
      <w:r w:rsidR="008F2AEB">
        <w:rPr>
          <w:rFonts w:ascii="Arial" w:hAnsi="Arial" w:cs="Arial"/>
          <w:lang w:eastAsia="en-US"/>
        </w:rPr>
        <w:t>a niniejszą ofertą przez okres 3</w:t>
      </w:r>
      <w:r w:rsidRPr="003302E7">
        <w:rPr>
          <w:rFonts w:ascii="Arial" w:hAnsi="Arial" w:cs="Arial"/>
          <w:lang w:eastAsia="en-US"/>
        </w:rPr>
        <w:t>0 dni od dnia upływu terminu składania ofert;</w:t>
      </w:r>
    </w:p>
    <w:p w14:paraId="504B9718" w14:textId="77777777" w:rsidR="00430407" w:rsidRPr="003302E7" w:rsidRDefault="00430407" w:rsidP="00E258B5">
      <w:pPr>
        <w:widowControl w:val="0"/>
        <w:numPr>
          <w:ilvl w:val="0"/>
          <w:numId w:val="25"/>
        </w:numPr>
        <w:suppressAutoHyphens/>
        <w:jc w:val="both"/>
        <w:rPr>
          <w:rFonts w:ascii="Arial" w:hAnsi="Arial" w:cs="Arial"/>
          <w:lang w:eastAsia="en-US"/>
        </w:rPr>
      </w:pPr>
      <w:r w:rsidRPr="003302E7">
        <w:rPr>
          <w:rFonts w:ascii="Arial" w:hAnsi="Arial" w:cs="Arial"/>
          <w:lang w:eastAsia="en-US"/>
        </w:rPr>
        <w:t>przewiduję/nie przewiduję powierzenie podwykonawcom ........................................................................ realizacji zamówienia w części …………….;</w:t>
      </w:r>
    </w:p>
    <w:p w14:paraId="7EF055A6" w14:textId="77777777" w:rsidR="00430407" w:rsidRPr="003302E7" w:rsidRDefault="00430407" w:rsidP="00E258B5">
      <w:pPr>
        <w:widowControl w:val="0"/>
        <w:numPr>
          <w:ilvl w:val="0"/>
          <w:numId w:val="25"/>
        </w:numPr>
        <w:suppressAutoHyphens/>
        <w:jc w:val="both"/>
        <w:rPr>
          <w:rFonts w:ascii="Arial" w:hAnsi="Arial" w:cs="Arial"/>
          <w:lang w:eastAsia="en-US"/>
        </w:rPr>
      </w:pPr>
      <w:r w:rsidRPr="003302E7">
        <w:rPr>
          <w:rFonts w:ascii="Arial" w:hAnsi="Arial" w:cs="Arial"/>
          <w:lang w:eastAsia="en-US"/>
        </w:rPr>
        <w:t>zapoznałem/</w:t>
      </w:r>
      <w:proofErr w:type="spellStart"/>
      <w:r w:rsidRPr="003302E7">
        <w:rPr>
          <w:rFonts w:ascii="Arial" w:hAnsi="Arial" w:cs="Arial"/>
          <w:lang w:eastAsia="en-US"/>
        </w:rPr>
        <w:t>am</w:t>
      </w:r>
      <w:proofErr w:type="spellEnd"/>
      <w:r w:rsidRPr="003302E7">
        <w:rPr>
          <w:rFonts w:ascii="Arial" w:hAnsi="Arial" w:cs="Arial"/>
          <w:lang w:eastAsia="en-US"/>
        </w:rPr>
        <w:t xml:space="preserve"> się z postanowieniami umowy, określonymi w SIWZ i zobowiązuję się, w przypadku wyboru mojej oferty, do zawarcia umowy zgodnej z niniejszą ofertą, na warunkach określonych w SIWZ, w miejscu i terminie wyznaczonym przez Zamawiającego;</w:t>
      </w:r>
    </w:p>
    <w:p w14:paraId="6512AAA7" w14:textId="77777777" w:rsidR="00430407" w:rsidRPr="003302E7" w:rsidRDefault="00430407" w:rsidP="00E258B5">
      <w:pPr>
        <w:widowControl w:val="0"/>
        <w:numPr>
          <w:ilvl w:val="0"/>
          <w:numId w:val="25"/>
        </w:numPr>
        <w:suppressAutoHyphens/>
        <w:autoSpaceDE w:val="0"/>
        <w:autoSpaceDN w:val="0"/>
        <w:adjustRightInd w:val="0"/>
        <w:spacing w:before="40" w:after="40"/>
        <w:jc w:val="both"/>
        <w:rPr>
          <w:rFonts w:ascii="Arial" w:hAnsi="Arial" w:cs="Arial"/>
        </w:rPr>
      </w:pPr>
      <w:r w:rsidRPr="003302E7">
        <w:rPr>
          <w:rFonts w:ascii="Arial" w:hAnsi="Arial" w:cs="Arial"/>
        </w:rPr>
        <w:t>że wypełniłem obowiązki informacyjne przewidziane w art. 13 lub art. 14 RODO</w:t>
      </w:r>
      <w:r w:rsidRPr="003302E7">
        <w:rPr>
          <w:rFonts w:ascii="Arial" w:hAnsi="Arial" w:cs="Arial"/>
          <w:vertAlign w:val="superscript"/>
        </w:rPr>
        <w:t>1)</w:t>
      </w:r>
      <w:r w:rsidRPr="003302E7">
        <w:rPr>
          <w:rFonts w:ascii="Arial" w:hAnsi="Arial" w:cs="Arial"/>
        </w:rPr>
        <w:t xml:space="preserve"> wobec osób fizycznych, od których dane osobowe bezpośrednio lub pośrednio pozyskałem w celu ubiegania się o udzielenie zamówienia publicznego w niniejszym postępowaniu.*</w:t>
      </w:r>
    </w:p>
    <w:p w14:paraId="4CF91DBF" w14:textId="77777777" w:rsidR="00430407" w:rsidRPr="003302E7" w:rsidRDefault="00430407" w:rsidP="00430407">
      <w:pPr>
        <w:jc w:val="center"/>
        <w:rPr>
          <w:rFonts w:ascii="Arial" w:hAnsi="Arial" w:cs="Arial"/>
        </w:rPr>
      </w:pPr>
    </w:p>
    <w:p w14:paraId="0BF713B0" w14:textId="77777777" w:rsidR="00430407" w:rsidRPr="003302E7" w:rsidRDefault="00430407" w:rsidP="00E258B5">
      <w:pPr>
        <w:widowControl w:val="0"/>
        <w:numPr>
          <w:ilvl w:val="0"/>
          <w:numId w:val="24"/>
        </w:numPr>
        <w:suppressAutoHyphens/>
        <w:spacing w:after="60" w:line="360" w:lineRule="auto"/>
        <w:rPr>
          <w:rFonts w:ascii="Arial" w:hAnsi="Arial" w:cs="Arial"/>
        </w:rPr>
      </w:pPr>
      <w:r w:rsidRPr="003302E7">
        <w:rPr>
          <w:rFonts w:ascii="Arial" w:hAnsi="Arial" w:cs="Arial"/>
        </w:rPr>
        <w:t>Oferuję dostawę, zgodnie z wymogami zawartymi w Specyfikacji Istotnych Warunków Zamówienia, w tym:</w:t>
      </w: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9B1D9B" w:rsidRPr="00F101A0" w14:paraId="3E15D0DB" w14:textId="77777777" w:rsidTr="00042CB3">
        <w:trPr>
          <w:cantSplit/>
          <w:trHeight w:val="397"/>
        </w:trPr>
        <w:tc>
          <w:tcPr>
            <w:tcW w:w="14884" w:type="dxa"/>
            <w:gridSpan w:val="9"/>
            <w:tcBorders>
              <w:top w:val="single" w:sz="4" w:space="0" w:color="auto"/>
            </w:tcBorders>
            <w:shd w:val="clear" w:color="auto" w:fill="F2F2F2" w:themeFill="background1" w:themeFillShade="F2"/>
            <w:vAlign w:val="center"/>
          </w:tcPr>
          <w:p w14:paraId="5547C9CE" w14:textId="3C5D8F98" w:rsidR="009B1D9B" w:rsidRPr="00F101A0" w:rsidRDefault="009B1D9B" w:rsidP="00F101A0">
            <w:pPr>
              <w:rPr>
                <w:rFonts w:ascii="Arial" w:hAnsi="Arial" w:cs="Arial"/>
              </w:rPr>
            </w:pPr>
            <w:r w:rsidRPr="00F101A0">
              <w:rPr>
                <w:rFonts w:ascii="Arial" w:hAnsi="Arial" w:cs="Arial"/>
              </w:rPr>
              <w:t xml:space="preserve">CZĘŚĆ NR 1 </w:t>
            </w:r>
            <w:r w:rsidR="0053658E" w:rsidRPr="00F101A0">
              <w:rPr>
                <w:rFonts w:ascii="Arial" w:hAnsi="Arial" w:cs="Arial"/>
              </w:rPr>
              <w:t>APARAT DO OZNACZANIA KORONAWIRUSA METODAMI GENETYCZNYMI</w:t>
            </w:r>
          </w:p>
        </w:tc>
      </w:tr>
      <w:tr w:rsidR="00430407" w:rsidRPr="003302E7" w14:paraId="2D09699F" w14:textId="77777777" w:rsidTr="00042CB3">
        <w:trPr>
          <w:cantSplit/>
        </w:trPr>
        <w:tc>
          <w:tcPr>
            <w:tcW w:w="370" w:type="dxa"/>
            <w:tcBorders>
              <w:top w:val="single" w:sz="4" w:space="0" w:color="auto"/>
            </w:tcBorders>
            <w:shd w:val="clear" w:color="auto" w:fill="F2F2F2" w:themeFill="background1" w:themeFillShade="F2"/>
            <w:vAlign w:val="center"/>
          </w:tcPr>
          <w:p w14:paraId="20BAFE9D" w14:textId="77777777" w:rsidR="00430407" w:rsidRPr="003302E7" w:rsidRDefault="00430407" w:rsidP="00430407">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40C67EF0" w14:textId="77777777" w:rsidR="00430407" w:rsidRPr="003302E7" w:rsidRDefault="00430407" w:rsidP="00430407">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1A0095FB" w14:textId="77777777" w:rsidR="00430407" w:rsidRPr="003302E7" w:rsidRDefault="00430407" w:rsidP="00430407">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23867B07" w14:textId="051278A5" w:rsidR="00430407" w:rsidRPr="003302E7" w:rsidRDefault="00430407" w:rsidP="00430407">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792A81E6" w14:textId="77777777" w:rsidR="00430407" w:rsidRPr="003302E7" w:rsidRDefault="00430407" w:rsidP="00430407">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4727A565" w14:textId="1422092B" w:rsidR="00430407" w:rsidRPr="003302E7" w:rsidRDefault="00430407" w:rsidP="00430407">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5CA7A96B" w14:textId="00F69164" w:rsidR="00430407" w:rsidRPr="003302E7" w:rsidRDefault="00430407" w:rsidP="00430407">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271B4F5B" w14:textId="5AF88541" w:rsidR="00430407" w:rsidRPr="003302E7" w:rsidRDefault="00430407" w:rsidP="00430407">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5DC01599" w14:textId="77777777" w:rsidR="00430407" w:rsidRPr="003302E7" w:rsidRDefault="00430407" w:rsidP="00430407">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430407" w:rsidRPr="00047949" w14:paraId="34C57342" w14:textId="77777777" w:rsidTr="00047949">
        <w:trPr>
          <w:cantSplit/>
        </w:trPr>
        <w:tc>
          <w:tcPr>
            <w:tcW w:w="370" w:type="dxa"/>
            <w:vAlign w:val="center"/>
          </w:tcPr>
          <w:p w14:paraId="5D25C6D6" w14:textId="290BB1DB" w:rsidR="00430407" w:rsidRPr="00047949" w:rsidRDefault="00D13F25" w:rsidP="00430407">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0D49E3ED" w14:textId="6E0E1474" w:rsidR="00430407" w:rsidRPr="00047949" w:rsidRDefault="0053658E" w:rsidP="00430407">
            <w:pPr>
              <w:pStyle w:val="Default"/>
              <w:rPr>
                <w:color w:val="auto"/>
                <w:sz w:val="18"/>
                <w:szCs w:val="20"/>
              </w:rPr>
            </w:pPr>
            <w:r w:rsidRPr="00047949">
              <w:rPr>
                <w:color w:val="auto"/>
                <w:sz w:val="18"/>
                <w:szCs w:val="20"/>
              </w:rPr>
              <w:t>Aparat do oznaczania koronawirusa metodami genetycznymi</w:t>
            </w:r>
          </w:p>
        </w:tc>
        <w:tc>
          <w:tcPr>
            <w:tcW w:w="2181" w:type="dxa"/>
            <w:tcBorders>
              <w:bottom w:val="single" w:sz="4" w:space="0" w:color="auto"/>
            </w:tcBorders>
            <w:shd w:val="clear" w:color="auto" w:fill="auto"/>
            <w:vAlign w:val="center"/>
          </w:tcPr>
          <w:p w14:paraId="66B9A8F4" w14:textId="77777777" w:rsidR="00430407" w:rsidRPr="00047949" w:rsidRDefault="00430407" w:rsidP="00430407">
            <w:pPr>
              <w:jc w:val="center"/>
              <w:rPr>
                <w:rFonts w:ascii="Arial" w:hAnsi="Arial" w:cs="Arial"/>
                <w:sz w:val="18"/>
                <w:highlight w:val="red"/>
              </w:rPr>
            </w:pPr>
          </w:p>
        </w:tc>
        <w:tc>
          <w:tcPr>
            <w:tcW w:w="1276" w:type="dxa"/>
            <w:tcBorders>
              <w:bottom w:val="single" w:sz="4" w:space="0" w:color="auto"/>
            </w:tcBorders>
            <w:vAlign w:val="center"/>
          </w:tcPr>
          <w:p w14:paraId="7B9378C5" w14:textId="77777777" w:rsidR="00430407" w:rsidRPr="00047949" w:rsidRDefault="00430407" w:rsidP="00430407">
            <w:pPr>
              <w:jc w:val="center"/>
              <w:rPr>
                <w:rFonts w:ascii="Arial" w:hAnsi="Arial" w:cs="Arial"/>
                <w:sz w:val="18"/>
              </w:rPr>
            </w:pPr>
          </w:p>
        </w:tc>
        <w:tc>
          <w:tcPr>
            <w:tcW w:w="992" w:type="dxa"/>
            <w:tcBorders>
              <w:bottom w:val="single" w:sz="4" w:space="0" w:color="auto"/>
            </w:tcBorders>
            <w:shd w:val="clear" w:color="auto" w:fill="auto"/>
            <w:vAlign w:val="center"/>
          </w:tcPr>
          <w:p w14:paraId="638D1F7D" w14:textId="77777777" w:rsidR="00430407" w:rsidRPr="00047949" w:rsidRDefault="00430407" w:rsidP="00430407">
            <w:pPr>
              <w:jc w:val="center"/>
              <w:rPr>
                <w:rFonts w:ascii="Arial" w:hAnsi="Arial" w:cs="Arial"/>
                <w:sz w:val="18"/>
              </w:rPr>
            </w:pPr>
            <w:r w:rsidRPr="00047949">
              <w:rPr>
                <w:rFonts w:ascii="Arial" w:hAnsi="Arial" w:cs="Arial"/>
                <w:sz w:val="18"/>
              </w:rPr>
              <w:t>szt.</w:t>
            </w:r>
          </w:p>
        </w:tc>
        <w:tc>
          <w:tcPr>
            <w:tcW w:w="1276" w:type="dxa"/>
            <w:tcBorders>
              <w:bottom w:val="single" w:sz="4" w:space="0" w:color="auto"/>
            </w:tcBorders>
            <w:vAlign w:val="center"/>
          </w:tcPr>
          <w:p w14:paraId="25EFA0C7" w14:textId="14D56CEE" w:rsidR="00430407" w:rsidRPr="00047949" w:rsidRDefault="00430407" w:rsidP="00430407">
            <w:pPr>
              <w:jc w:val="center"/>
              <w:rPr>
                <w:rFonts w:ascii="Arial" w:hAnsi="Arial" w:cs="Arial"/>
                <w:sz w:val="18"/>
              </w:rPr>
            </w:pPr>
            <w:r w:rsidRPr="00047949">
              <w:rPr>
                <w:rFonts w:ascii="Arial" w:hAnsi="Arial" w:cs="Arial"/>
                <w:sz w:val="18"/>
              </w:rPr>
              <w:t>1</w:t>
            </w:r>
          </w:p>
        </w:tc>
        <w:tc>
          <w:tcPr>
            <w:tcW w:w="1701" w:type="dxa"/>
            <w:vAlign w:val="center"/>
          </w:tcPr>
          <w:p w14:paraId="5FAFD96C" w14:textId="77777777" w:rsidR="00430407" w:rsidRPr="00047949" w:rsidRDefault="00430407" w:rsidP="00430407">
            <w:pPr>
              <w:jc w:val="center"/>
              <w:rPr>
                <w:rFonts w:ascii="Arial" w:hAnsi="Arial" w:cs="Arial"/>
                <w:sz w:val="18"/>
              </w:rPr>
            </w:pPr>
          </w:p>
        </w:tc>
        <w:tc>
          <w:tcPr>
            <w:tcW w:w="709" w:type="dxa"/>
            <w:vAlign w:val="center"/>
          </w:tcPr>
          <w:p w14:paraId="7834E1F7" w14:textId="77777777" w:rsidR="00430407" w:rsidRPr="00047949" w:rsidRDefault="00430407" w:rsidP="00430407">
            <w:pPr>
              <w:jc w:val="center"/>
              <w:rPr>
                <w:rFonts w:ascii="Arial" w:hAnsi="Arial" w:cs="Arial"/>
                <w:sz w:val="18"/>
              </w:rPr>
            </w:pPr>
          </w:p>
        </w:tc>
        <w:tc>
          <w:tcPr>
            <w:tcW w:w="1984" w:type="dxa"/>
            <w:vAlign w:val="center"/>
          </w:tcPr>
          <w:p w14:paraId="1FCDC9DA" w14:textId="77777777" w:rsidR="00430407" w:rsidRPr="00047949" w:rsidRDefault="00430407" w:rsidP="00430407">
            <w:pPr>
              <w:jc w:val="center"/>
              <w:rPr>
                <w:rFonts w:ascii="Arial" w:hAnsi="Arial" w:cs="Arial"/>
                <w:sz w:val="18"/>
              </w:rPr>
            </w:pPr>
          </w:p>
        </w:tc>
      </w:tr>
      <w:tr w:rsidR="00E3286F" w:rsidRPr="00047949" w14:paraId="7B807A4D" w14:textId="77777777" w:rsidTr="00047949">
        <w:trPr>
          <w:cantSplit/>
        </w:trPr>
        <w:tc>
          <w:tcPr>
            <w:tcW w:w="370" w:type="dxa"/>
            <w:vAlign w:val="center"/>
          </w:tcPr>
          <w:p w14:paraId="2369800A" w14:textId="32314709" w:rsidR="00E3286F" w:rsidRPr="00047949" w:rsidRDefault="00E3286F" w:rsidP="00430407">
            <w:pPr>
              <w:jc w:val="center"/>
              <w:rPr>
                <w:rFonts w:ascii="Arial" w:hAnsi="Arial" w:cs="Arial"/>
                <w:bCs/>
                <w:sz w:val="18"/>
              </w:rPr>
            </w:pPr>
            <w:r w:rsidRPr="00047949">
              <w:rPr>
                <w:rFonts w:ascii="Arial" w:hAnsi="Arial" w:cs="Arial"/>
                <w:bCs/>
                <w:sz w:val="18"/>
              </w:rPr>
              <w:t>2</w:t>
            </w:r>
          </w:p>
        </w:tc>
        <w:tc>
          <w:tcPr>
            <w:tcW w:w="4395" w:type="dxa"/>
            <w:shd w:val="clear" w:color="auto" w:fill="auto"/>
            <w:vAlign w:val="center"/>
          </w:tcPr>
          <w:p w14:paraId="2161BE80" w14:textId="1333A057" w:rsidR="00E3286F" w:rsidRPr="00047949" w:rsidRDefault="00E3286F" w:rsidP="004624D8">
            <w:pPr>
              <w:pStyle w:val="Default"/>
              <w:rPr>
                <w:color w:val="auto"/>
                <w:sz w:val="18"/>
                <w:szCs w:val="20"/>
              </w:rPr>
            </w:pPr>
            <w:r w:rsidRPr="00047949">
              <w:rPr>
                <w:color w:val="auto"/>
                <w:sz w:val="18"/>
                <w:szCs w:val="20"/>
              </w:rPr>
              <w:t xml:space="preserve">Komputer </w:t>
            </w:r>
            <w:r w:rsidR="004624D8" w:rsidRPr="00047949">
              <w:rPr>
                <w:color w:val="auto"/>
                <w:sz w:val="18"/>
                <w:szCs w:val="20"/>
              </w:rPr>
              <w:t>lub</w:t>
            </w:r>
            <w:r w:rsidRPr="00047949">
              <w:rPr>
                <w:color w:val="auto"/>
                <w:sz w:val="18"/>
                <w:szCs w:val="20"/>
              </w:rPr>
              <w:t xml:space="preserve"> laptop z oprogramowaniem</w:t>
            </w:r>
            <w:r w:rsidR="004624D8" w:rsidRPr="00047949">
              <w:rPr>
                <w:color w:val="auto"/>
                <w:sz w:val="18"/>
                <w:szCs w:val="20"/>
              </w:rPr>
              <w:t xml:space="preserve"> do obsługi aparatu</w:t>
            </w:r>
          </w:p>
        </w:tc>
        <w:tc>
          <w:tcPr>
            <w:tcW w:w="2181" w:type="dxa"/>
            <w:tcBorders>
              <w:bottom w:val="single" w:sz="4" w:space="0" w:color="auto"/>
            </w:tcBorders>
            <w:shd w:val="clear" w:color="auto" w:fill="auto"/>
            <w:vAlign w:val="center"/>
          </w:tcPr>
          <w:p w14:paraId="3DD5F730" w14:textId="77777777" w:rsidR="00E3286F" w:rsidRPr="00047949" w:rsidRDefault="00E3286F" w:rsidP="00430407">
            <w:pPr>
              <w:jc w:val="center"/>
              <w:rPr>
                <w:rFonts w:ascii="Arial" w:hAnsi="Arial" w:cs="Arial"/>
                <w:sz w:val="18"/>
                <w:highlight w:val="red"/>
              </w:rPr>
            </w:pPr>
          </w:p>
        </w:tc>
        <w:tc>
          <w:tcPr>
            <w:tcW w:w="1276" w:type="dxa"/>
            <w:tcBorders>
              <w:bottom w:val="single" w:sz="4" w:space="0" w:color="auto"/>
            </w:tcBorders>
            <w:vAlign w:val="center"/>
          </w:tcPr>
          <w:p w14:paraId="5478B93D" w14:textId="77777777" w:rsidR="00E3286F" w:rsidRPr="00047949" w:rsidRDefault="00E3286F" w:rsidP="00430407">
            <w:pPr>
              <w:jc w:val="center"/>
              <w:rPr>
                <w:rFonts w:ascii="Arial" w:hAnsi="Arial" w:cs="Arial"/>
                <w:sz w:val="18"/>
              </w:rPr>
            </w:pPr>
          </w:p>
        </w:tc>
        <w:tc>
          <w:tcPr>
            <w:tcW w:w="992" w:type="dxa"/>
            <w:tcBorders>
              <w:bottom w:val="single" w:sz="4" w:space="0" w:color="auto"/>
            </w:tcBorders>
            <w:shd w:val="clear" w:color="auto" w:fill="auto"/>
            <w:vAlign w:val="center"/>
          </w:tcPr>
          <w:p w14:paraId="366739F8" w14:textId="4E07E731" w:rsidR="00E3286F" w:rsidRPr="00047949" w:rsidRDefault="0089213F" w:rsidP="00430407">
            <w:pPr>
              <w:jc w:val="center"/>
              <w:rPr>
                <w:rFonts w:ascii="Arial" w:hAnsi="Arial" w:cs="Arial"/>
                <w:sz w:val="18"/>
              </w:rPr>
            </w:pPr>
            <w:r w:rsidRPr="00047949">
              <w:rPr>
                <w:rFonts w:ascii="Arial" w:hAnsi="Arial" w:cs="Arial"/>
                <w:sz w:val="18"/>
              </w:rPr>
              <w:t>szt</w:t>
            </w:r>
            <w:r w:rsidR="00E3286F" w:rsidRPr="00047949">
              <w:rPr>
                <w:rFonts w:ascii="Arial" w:hAnsi="Arial" w:cs="Arial"/>
                <w:sz w:val="18"/>
              </w:rPr>
              <w:t>.</w:t>
            </w:r>
          </w:p>
        </w:tc>
        <w:tc>
          <w:tcPr>
            <w:tcW w:w="1276" w:type="dxa"/>
            <w:tcBorders>
              <w:bottom w:val="single" w:sz="4" w:space="0" w:color="auto"/>
            </w:tcBorders>
            <w:vAlign w:val="center"/>
          </w:tcPr>
          <w:p w14:paraId="3127ACA5" w14:textId="1B20FE1A" w:rsidR="00E3286F" w:rsidRPr="00047949" w:rsidRDefault="00E3286F" w:rsidP="00430407">
            <w:pPr>
              <w:jc w:val="center"/>
              <w:rPr>
                <w:rFonts w:ascii="Arial" w:hAnsi="Arial" w:cs="Arial"/>
                <w:sz w:val="18"/>
              </w:rPr>
            </w:pPr>
            <w:r w:rsidRPr="00047949">
              <w:rPr>
                <w:rFonts w:ascii="Arial" w:hAnsi="Arial" w:cs="Arial"/>
                <w:sz w:val="18"/>
              </w:rPr>
              <w:t>1</w:t>
            </w:r>
          </w:p>
        </w:tc>
        <w:tc>
          <w:tcPr>
            <w:tcW w:w="1701" w:type="dxa"/>
            <w:vAlign w:val="center"/>
          </w:tcPr>
          <w:p w14:paraId="5A170FB4" w14:textId="77777777" w:rsidR="00E3286F" w:rsidRPr="00047949" w:rsidRDefault="00E3286F" w:rsidP="00430407">
            <w:pPr>
              <w:jc w:val="center"/>
              <w:rPr>
                <w:rFonts w:ascii="Arial" w:hAnsi="Arial" w:cs="Arial"/>
                <w:sz w:val="18"/>
              </w:rPr>
            </w:pPr>
          </w:p>
        </w:tc>
        <w:tc>
          <w:tcPr>
            <w:tcW w:w="709" w:type="dxa"/>
            <w:tcBorders>
              <w:bottom w:val="single" w:sz="4" w:space="0" w:color="auto"/>
            </w:tcBorders>
            <w:vAlign w:val="center"/>
          </w:tcPr>
          <w:p w14:paraId="41C25D75" w14:textId="77777777" w:rsidR="00E3286F" w:rsidRPr="00047949" w:rsidRDefault="00E3286F" w:rsidP="00430407">
            <w:pPr>
              <w:jc w:val="center"/>
              <w:rPr>
                <w:rFonts w:ascii="Arial" w:hAnsi="Arial" w:cs="Arial"/>
                <w:sz w:val="18"/>
              </w:rPr>
            </w:pPr>
          </w:p>
        </w:tc>
        <w:tc>
          <w:tcPr>
            <w:tcW w:w="1984" w:type="dxa"/>
            <w:vAlign w:val="center"/>
          </w:tcPr>
          <w:p w14:paraId="58882F03" w14:textId="77777777" w:rsidR="00E3286F" w:rsidRPr="00047949" w:rsidRDefault="00E3286F" w:rsidP="00430407">
            <w:pPr>
              <w:jc w:val="center"/>
              <w:rPr>
                <w:rFonts w:ascii="Arial" w:hAnsi="Arial" w:cs="Arial"/>
                <w:sz w:val="18"/>
              </w:rPr>
            </w:pPr>
          </w:p>
        </w:tc>
      </w:tr>
      <w:tr w:rsidR="0089213F" w:rsidRPr="00C32850" w14:paraId="0C3A4337" w14:textId="77777777" w:rsidTr="00047949">
        <w:trPr>
          <w:cantSplit/>
        </w:trPr>
        <w:tc>
          <w:tcPr>
            <w:tcW w:w="10490" w:type="dxa"/>
            <w:gridSpan w:val="6"/>
            <w:vAlign w:val="center"/>
          </w:tcPr>
          <w:p w14:paraId="253E5366" w14:textId="0BE88F33" w:rsidR="0089213F" w:rsidRPr="00C32850" w:rsidRDefault="0089213F" w:rsidP="00430407">
            <w:pPr>
              <w:jc w:val="center"/>
              <w:rPr>
                <w:rFonts w:ascii="Arial" w:hAnsi="Arial" w:cs="Arial"/>
              </w:rPr>
            </w:pPr>
            <w:r w:rsidRPr="003302E7">
              <w:rPr>
                <w:rFonts w:ascii="Arial" w:hAnsi="Arial" w:cs="Arial"/>
                <w:color w:val="000000"/>
              </w:rPr>
              <w:t>Razem</w:t>
            </w:r>
          </w:p>
        </w:tc>
        <w:tc>
          <w:tcPr>
            <w:tcW w:w="1701" w:type="dxa"/>
            <w:shd w:val="clear" w:color="auto" w:fill="F2F2F2" w:themeFill="background1" w:themeFillShade="F2"/>
            <w:vAlign w:val="center"/>
          </w:tcPr>
          <w:p w14:paraId="63123D61" w14:textId="77777777" w:rsidR="0089213F" w:rsidRPr="00C32850" w:rsidRDefault="0089213F" w:rsidP="00430407">
            <w:pPr>
              <w:jc w:val="center"/>
              <w:rPr>
                <w:rFonts w:ascii="Arial" w:hAnsi="Arial" w:cs="Arial"/>
              </w:rPr>
            </w:pPr>
          </w:p>
        </w:tc>
        <w:tc>
          <w:tcPr>
            <w:tcW w:w="709" w:type="dxa"/>
            <w:tcBorders>
              <w:tl2br w:val="single" w:sz="4" w:space="0" w:color="auto"/>
              <w:tr2bl w:val="single" w:sz="4" w:space="0" w:color="auto"/>
            </w:tcBorders>
            <w:shd w:val="clear" w:color="auto" w:fill="F2F2F2" w:themeFill="background1" w:themeFillShade="F2"/>
            <w:vAlign w:val="center"/>
          </w:tcPr>
          <w:p w14:paraId="4DC99D76" w14:textId="77777777" w:rsidR="0089213F" w:rsidRPr="00C32850" w:rsidRDefault="0089213F" w:rsidP="00430407">
            <w:pPr>
              <w:jc w:val="center"/>
              <w:rPr>
                <w:rFonts w:ascii="Arial" w:hAnsi="Arial" w:cs="Arial"/>
              </w:rPr>
            </w:pPr>
          </w:p>
        </w:tc>
        <w:tc>
          <w:tcPr>
            <w:tcW w:w="1984" w:type="dxa"/>
            <w:shd w:val="clear" w:color="auto" w:fill="F2F2F2" w:themeFill="background1" w:themeFillShade="F2"/>
            <w:vAlign w:val="center"/>
          </w:tcPr>
          <w:p w14:paraId="4AAA8EEF" w14:textId="77777777" w:rsidR="0089213F" w:rsidRPr="00C32850" w:rsidRDefault="0089213F" w:rsidP="00430407">
            <w:pPr>
              <w:jc w:val="center"/>
              <w:rPr>
                <w:rFonts w:ascii="Arial" w:hAnsi="Arial" w:cs="Arial"/>
              </w:rPr>
            </w:pPr>
          </w:p>
        </w:tc>
      </w:tr>
      <w:tr w:rsidR="00042CB3" w:rsidRPr="00404E11" w14:paraId="5A05972B" w14:textId="77777777" w:rsidTr="00042CB3">
        <w:trPr>
          <w:cantSplit/>
          <w:trHeight w:val="338"/>
        </w:trPr>
        <w:tc>
          <w:tcPr>
            <w:tcW w:w="14884" w:type="dxa"/>
            <w:gridSpan w:val="9"/>
            <w:vAlign w:val="center"/>
          </w:tcPr>
          <w:p w14:paraId="2D70C36A" w14:textId="77777777" w:rsidR="00042CB3" w:rsidRPr="005C5FDB" w:rsidRDefault="00042CB3" w:rsidP="004609A6">
            <w:pPr>
              <w:rPr>
                <w:rFonts w:ascii="Arial" w:hAnsi="Arial" w:cs="Arial"/>
                <w:b/>
                <w:color w:val="000000"/>
                <w:sz w:val="16"/>
                <w:szCs w:val="16"/>
              </w:rPr>
            </w:pPr>
            <w:r w:rsidRPr="005C5FDB">
              <w:rPr>
                <w:rFonts w:ascii="Arial" w:hAnsi="Arial" w:cs="Arial"/>
                <w:b/>
                <w:sz w:val="16"/>
                <w:szCs w:val="16"/>
              </w:rPr>
              <w:t>PARAMETRY OCENIANE</w:t>
            </w:r>
            <w:r>
              <w:rPr>
                <w:rFonts w:ascii="Arial" w:hAnsi="Arial" w:cs="Arial"/>
                <w:b/>
                <w:sz w:val="16"/>
                <w:szCs w:val="16"/>
              </w:rPr>
              <w:t>:</w:t>
            </w:r>
          </w:p>
        </w:tc>
      </w:tr>
      <w:tr w:rsidR="00042CB3" w:rsidRPr="009D403E" w14:paraId="466C0B2D" w14:textId="77777777" w:rsidTr="00042CB3">
        <w:trPr>
          <w:cantSplit/>
          <w:trHeight w:val="225"/>
        </w:trPr>
        <w:tc>
          <w:tcPr>
            <w:tcW w:w="14884" w:type="dxa"/>
            <w:gridSpan w:val="9"/>
            <w:vAlign w:val="center"/>
          </w:tcPr>
          <w:p w14:paraId="23852869" w14:textId="6C60EF87" w:rsidR="00042CB3" w:rsidRPr="009D403E" w:rsidRDefault="00E82AF9" w:rsidP="003666FA">
            <w:pPr>
              <w:rPr>
                <w:rFonts w:ascii="Arial" w:hAnsi="Arial" w:cs="Arial"/>
                <w:sz w:val="18"/>
                <w:szCs w:val="18"/>
              </w:rPr>
            </w:pPr>
            <w:r>
              <w:rPr>
                <w:rFonts w:ascii="Arial" w:hAnsi="Arial" w:cs="Arial"/>
                <w:sz w:val="18"/>
                <w:szCs w:val="18"/>
              </w:rPr>
              <w:t>Czas dostawy</w:t>
            </w:r>
            <w:r w:rsidR="00C32850">
              <w:rPr>
                <w:rFonts w:ascii="Arial" w:hAnsi="Arial" w:cs="Arial"/>
                <w:sz w:val="18"/>
                <w:szCs w:val="18"/>
              </w:rPr>
              <w:t xml:space="preserve"> ……… dni</w:t>
            </w:r>
            <w:r w:rsidR="002A5E9B">
              <w:rPr>
                <w:rFonts w:ascii="Arial" w:hAnsi="Arial" w:cs="Arial"/>
                <w:sz w:val="18"/>
                <w:szCs w:val="18"/>
              </w:rPr>
              <w:t>*</w:t>
            </w:r>
            <w:r w:rsidR="006325C0">
              <w:rPr>
                <w:rFonts w:ascii="Arial" w:hAnsi="Arial" w:cs="Arial"/>
                <w:sz w:val="18"/>
                <w:szCs w:val="18"/>
              </w:rPr>
              <w:t xml:space="preserve"> </w:t>
            </w:r>
          </w:p>
        </w:tc>
      </w:tr>
      <w:tr w:rsidR="00042CB3" w:rsidRPr="0056788F" w14:paraId="1ED5512E" w14:textId="77777777" w:rsidTr="00042CB3">
        <w:trPr>
          <w:cantSplit/>
        </w:trPr>
        <w:tc>
          <w:tcPr>
            <w:tcW w:w="14884" w:type="dxa"/>
            <w:gridSpan w:val="9"/>
            <w:vAlign w:val="bottom"/>
          </w:tcPr>
          <w:p w14:paraId="39F59EAE" w14:textId="20A10D76" w:rsidR="00042CB3" w:rsidRPr="00786E4C" w:rsidRDefault="00042CB3" w:rsidP="00E82AF9">
            <w:pPr>
              <w:rPr>
                <w:rFonts w:ascii="Arial" w:hAnsi="Arial" w:cs="Arial"/>
                <w:color w:val="000000"/>
                <w:sz w:val="16"/>
                <w:szCs w:val="16"/>
              </w:rPr>
            </w:pPr>
            <w:r w:rsidRPr="00921A73">
              <w:rPr>
                <w:rFonts w:ascii="Arial" w:hAnsi="Arial" w:cs="Arial"/>
                <w:sz w:val="16"/>
                <w:szCs w:val="16"/>
              </w:rPr>
              <w:t xml:space="preserve">* </w:t>
            </w:r>
            <w:r w:rsidRPr="00921A73">
              <w:rPr>
                <w:rFonts w:ascii="Arial" w:hAnsi="Arial" w:cs="Arial"/>
                <w:bCs/>
                <w:sz w:val="16"/>
                <w:szCs w:val="16"/>
              </w:rPr>
              <w:t>opisu dokonuje wykonawca;</w:t>
            </w:r>
            <w:r w:rsidRPr="00921A73">
              <w:rPr>
                <w:rFonts w:ascii="Arial" w:hAnsi="Arial" w:cs="Arial"/>
                <w:sz w:val="16"/>
                <w:szCs w:val="16"/>
              </w:rPr>
              <w:t xml:space="preserve"> </w:t>
            </w:r>
            <w:r w:rsidR="00E82AF9" w:rsidRPr="00E82AF9">
              <w:rPr>
                <w:rFonts w:ascii="Arial" w:hAnsi="Arial" w:cs="Arial"/>
                <w:sz w:val="16"/>
                <w:szCs w:val="16"/>
              </w:rPr>
              <w:t>Oferta Wykonawcy bez określenia czasu dostawy będzie oceniana przez Zamawiającego jako oferta z 14 dniowym czasem dostawy.</w:t>
            </w:r>
            <w:r w:rsidR="00E82AF9">
              <w:rPr>
                <w:rFonts w:ascii="Arial" w:hAnsi="Arial" w:cs="Arial"/>
                <w:sz w:val="16"/>
                <w:szCs w:val="16"/>
              </w:rPr>
              <w:t xml:space="preserve"> </w:t>
            </w:r>
            <w:r w:rsidR="00E82AF9" w:rsidRPr="00E82AF9">
              <w:rPr>
                <w:rFonts w:ascii="Arial" w:hAnsi="Arial" w:cs="Arial"/>
                <w:sz w:val="16"/>
                <w:szCs w:val="16"/>
              </w:rPr>
              <w:t>Oferta Wykonawcy, który zaproponuje dłuższy czas dostawy niż 14 dniowy, będzie podlegała odrzuceniu</w:t>
            </w:r>
          </w:p>
        </w:tc>
      </w:tr>
    </w:tbl>
    <w:p w14:paraId="45ACC64B" w14:textId="24DE96E2" w:rsidR="00430407" w:rsidRPr="003302E7" w:rsidRDefault="00430407" w:rsidP="00430407">
      <w:pPr>
        <w:tabs>
          <w:tab w:val="left" w:pos="6379"/>
        </w:tabs>
        <w:spacing w:line="360" w:lineRule="auto"/>
        <w:jc w:val="both"/>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E753BE" w:rsidRPr="00F101A0" w14:paraId="0990DE5B" w14:textId="77777777" w:rsidTr="004609A6">
        <w:trPr>
          <w:cantSplit/>
          <w:trHeight w:val="397"/>
        </w:trPr>
        <w:tc>
          <w:tcPr>
            <w:tcW w:w="14884" w:type="dxa"/>
            <w:gridSpan w:val="9"/>
            <w:tcBorders>
              <w:top w:val="single" w:sz="4" w:space="0" w:color="auto"/>
            </w:tcBorders>
            <w:shd w:val="clear" w:color="auto" w:fill="F2F2F2" w:themeFill="background1" w:themeFillShade="F2"/>
            <w:vAlign w:val="center"/>
          </w:tcPr>
          <w:p w14:paraId="6FB839DE" w14:textId="2266646A" w:rsidR="00E753BE" w:rsidRPr="00F101A0" w:rsidRDefault="00E753BE" w:rsidP="00F101A0">
            <w:pPr>
              <w:rPr>
                <w:rFonts w:ascii="Arial" w:hAnsi="Arial" w:cs="Arial"/>
              </w:rPr>
            </w:pPr>
            <w:r w:rsidRPr="00F101A0">
              <w:rPr>
                <w:rFonts w:ascii="Arial" w:hAnsi="Arial" w:cs="Arial"/>
              </w:rPr>
              <w:lastRenderedPageBreak/>
              <w:t xml:space="preserve">CZĘŚĆ NR 2 </w:t>
            </w:r>
            <w:r w:rsidR="0053658E" w:rsidRPr="00F101A0">
              <w:rPr>
                <w:rFonts w:ascii="Arial" w:hAnsi="Arial" w:cs="Arial"/>
              </w:rPr>
              <w:t>AUTOMATYCZNY SYSTEM DO IZOLACJI KWASÓW NUKLEINOWYCH</w:t>
            </w:r>
          </w:p>
        </w:tc>
      </w:tr>
      <w:tr w:rsidR="00E753BE" w:rsidRPr="003302E7" w14:paraId="5E2BDA26" w14:textId="77777777" w:rsidTr="004609A6">
        <w:trPr>
          <w:cantSplit/>
        </w:trPr>
        <w:tc>
          <w:tcPr>
            <w:tcW w:w="370" w:type="dxa"/>
            <w:tcBorders>
              <w:top w:val="single" w:sz="4" w:space="0" w:color="auto"/>
            </w:tcBorders>
            <w:shd w:val="clear" w:color="auto" w:fill="F2F2F2" w:themeFill="background1" w:themeFillShade="F2"/>
            <w:vAlign w:val="center"/>
          </w:tcPr>
          <w:p w14:paraId="15AF0155" w14:textId="77777777" w:rsidR="00E753BE" w:rsidRPr="003302E7" w:rsidRDefault="00E753BE" w:rsidP="004609A6">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75D2DD29" w14:textId="77777777" w:rsidR="00E753BE" w:rsidRPr="003302E7" w:rsidRDefault="00E753BE" w:rsidP="004609A6">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357B7272" w14:textId="77777777" w:rsidR="00E753BE" w:rsidRPr="003302E7" w:rsidRDefault="00E753BE" w:rsidP="004609A6">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5BE23F54" w14:textId="77777777" w:rsidR="00E753BE" w:rsidRPr="003302E7" w:rsidRDefault="00E753BE" w:rsidP="004609A6">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11A45109" w14:textId="77777777" w:rsidR="00E753BE" w:rsidRPr="003302E7" w:rsidRDefault="00E753BE" w:rsidP="004609A6">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67C57FBD" w14:textId="77777777" w:rsidR="00E753BE" w:rsidRPr="003302E7" w:rsidRDefault="00E753BE" w:rsidP="004609A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1EC25BB7" w14:textId="77777777" w:rsidR="00E753BE" w:rsidRPr="003302E7" w:rsidRDefault="00E753BE" w:rsidP="004609A6">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21453E18" w14:textId="77777777" w:rsidR="00E753BE" w:rsidRPr="003302E7" w:rsidRDefault="00E753BE" w:rsidP="004609A6">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786BE48C" w14:textId="77777777" w:rsidR="00E753BE" w:rsidRPr="003302E7" w:rsidRDefault="00E753BE" w:rsidP="004609A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E753BE" w:rsidRPr="00047949" w14:paraId="4132A9DC" w14:textId="77777777" w:rsidTr="004609A6">
        <w:trPr>
          <w:cantSplit/>
          <w:trHeight w:val="510"/>
        </w:trPr>
        <w:tc>
          <w:tcPr>
            <w:tcW w:w="370" w:type="dxa"/>
            <w:vAlign w:val="center"/>
          </w:tcPr>
          <w:p w14:paraId="535CD76B" w14:textId="77777777" w:rsidR="00E753BE" w:rsidRPr="00047949" w:rsidRDefault="00E753BE" w:rsidP="004609A6">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2BC10820" w14:textId="6C231263" w:rsidR="00E753BE" w:rsidRPr="00047949" w:rsidRDefault="0053658E" w:rsidP="004609A6">
            <w:pPr>
              <w:pStyle w:val="Default"/>
              <w:rPr>
                <w:color w:val="auto"/>
                <w:sz w:val="18"/>
                <w:szCs w:val="20"/>
              </w:rPr>
            </w:pPr>
            <w:r w:rsidRPr="00047949">
              <w:rPr>
                <w:color w:val="auto"/>
                <w:sz w:val="18"/>
                <w:szCs w:val="20"/>
              </w:rPr>
              <w:t>Automatyczny system do izolacji kwasów nukleinowych</w:t>
            </w:r>
          </w:p>
        </w:tc>
        <w:tc>
          <w:tcPr>
            <w:tcW w:w="2181" w:type="dxa"/>
            <w:tcBorders>
              <w:bottom w:val="single" w:sz="4" w:space="0" w:color="auto"/>
            </w:tcBorders>
            <w:shd w:val="clear" w:color="auto" w:fill="auto"/>
            <w:vAlign w:val="center"/>
          </w:tcPr>
          <w:p w14:paraId="27618ED1" w14:textId="77777777" w:rsidR="00E753BE" w:rsidRPr="00047949" w:rsidRDefault="00E753BE" w:rsidP="004609A6">
            <w:pPr>
              <w:jc w:val="center"/>
              <w:rPr>
                <w:rFonts w:ascii="Arial" w:hAnsi="Arial" w:cs="Arial"/>
                <w:sz w:val="18"/>
                <w:highlight w:val="red"/>
              </w:rPr>
            </w:pPr>
          </w:p>
        </w:tc>
        <w:tc>
          <w:tcPr>
            <w:tcW w:w="1276" w:type="dxa"/>
            <w:tcBorders>
              <w:bottom w:val="single" w:sz="4" w:space="0" w:color="auto"/>
            </w:tcBorders>
            <w:vAlign w:val="center"/>
          </w:tcPr>
          <w:p w14:paraId="64B09D93" w14:textId="77777777" w:rsidR="00E753BE" w:rsidRPr="00047949" w:rsidRDefault="00E753BE" w:rsidP="004609A6">
            <w:pPr>
              <w:jc w:val="center"/>
              <w:rPr>
                <w:rFonts w:ascii="Arial" w:hAnsi="Arial" w:cs="Arial"/>
                <w:sz w:val="18"/>
              </w:rPr>
            </w:pPr>
          </w:p>
        </w:tc>
        <w:tc>
          <w:tcPr>
            <w:tcW w:w="992" w:type="dxa"/>
            <w:tcBorders>
              <w:bottom w:val="single" w:sz="4" w:space="0" w:color="auto"/>
            </w:tcBorders>
            <w:shd w:val="clear" w:color="auto" w:fill="auto"/>
            <w:vAlign w:val="center"/>
          </w:tcPr>
          <w:p w14:paraId="6699EC56" w14:textId="77777777" w:rsidR="00E753BE" w:rsidRPr="00047949" w:rsidRDefault="00E753BE" w:rsidP="004609A6">
            <w:pPr>
              <w:jc w:val="center"/>
              <w:rPr>
                <w:rFonts w:ascii="Arial" w:hAnsi="Arial" w:cs="Arial"/>
                <w:sz w:val="18"/>
              </w:rPr>
            </w:pPr>
            <w:r w:rsidRPr="00047949">
              <w:rPr>
                <w:rFonts w:ascii="Arial" w:hAnsi="Arial" w:cs="Arial"/>
                <w:sz w:val="18"/>
              </w:rPr>
              <w:t>szt.</w:t>
            </w:r>
          </w:p>
        </w:tc>
        <w:tc>
          <w:tcPr>
            <w:tcW w:w="1276" w:type="dxa"/>
            <w:tcBorders>
              <w:bottom w:val="single" w:sz="4" w:space="0" w:color="auto"/>
            </w:tcBorders>
            <w:vAlign w:val="center"/>
          </w:tcPr>
          <w:p w14:paraId="3A0C9A93" w14:textId="77777777" w:rsidR="00E753BE" w:rsidRPr="00047949" w:rsidRDefault="00E753BE" w:rsidP="004609A6">
            <w:pPr>
              <w:jc w:val="center"/>
              <w:rPr>
                <w:rFonts w:ascii="Arial" w:hAnsi="Arial" w:cs="Arial"/>
                <w:sz w:val="18"/>
              </w:rPr>
            </w:pPr>
            <w:r w:rsidRPr="00047949">
              <w:rPr>
                <w:rFonts w:ascii="Arial" w:hAnsi="Arial" w:cs="Arial"/>
                <w:sz w:val="18"/>
              </w:rPr>
              <w:t>1</w:t>
            </w:r>
          </w:p>
        </w:tc>
        <w:tc>
          <w:tcPr>
            <w:tcW w:w="1701" w:type="dxa"/>
            <w:vAlign w:val="center"/>
          </w:tcPr>
          <w:p w14:paraId="1092D27F" w14:textId="77777777" w:rsidR="00E753BE" w:rsidRPr="00047949" w:rsidRDefault="00E753BE" w:rsidP="004609A6">
            <w:pPr>
              <w:jc w:val="center"/>
              <w:rPr>
                <w:rFonts w:ascii="Arial" w:hAnsi="Arial" w:cs="Arial"/>
                <w:sz w:val="18"/>
              </w:rPr>
            </w:pPr>
          </w:p>
        </w:tc>
        <w:tc>
          <w:tcPr>
            <w:tcW w:w="709" w:type="dxa"/>
            <w:vAlign w:val="center"/>
          </w:tcPr>
          <w:p w14:paraId="6BA2047C" w14:textId="77777777" w:rsidR="00E753BE" w:rsidRPr="00047949" w:rsidRDefault="00E753BE" w:rsidP="004609A6">
            <w:pPr>
              <w:jc w:val="center"/>
              <w:rPr>
                <w:rFonts w:ascii="Arial" w:hAnsi="Arial" w:cs="Arial"/>
                <w:sz w:val="18"/>
              </w:rPr>
            </w:pPr>
          </w:p>
        </w:tc>
        <w:tc>
          <w:tcPr>
            <w:tcW w:w="1984" w:type="dxa"/>
            <w:vAlign w:val="center"/>
          </w:tcPr>
          <w:p w14:paraId="41930BA6" w14:textId="77777777" w:rsidR="00E753BE" w:rsidRPr="00047949" w:rsidRDefault="00E753BE" w:rsidP="004609A6">
            <w:pPr>
              <w:jc w:val="center"/>
              <w:rPr>
                <w:rFonts w:ascii="Arial" w:hAnsi="Arial" w:cs="Arial"/>
                <w:sz w:val="18"/>
              </w:rPr>
            </w:pPr>
          </w:p>
        </w:tc>
      </w:tr>
      <w:tr w:rsidR="00E753BE" w:rsidRPr="00404E11" w14:paraId="74D6DA3A" w14:textId="77777777" w:rsidTr="004609A6">
        <w:trPr>
          <w:cantSplit/>
          <w:trHeight w:val="338"/>
        </w:trPr>
        <w:tc>
          <w:tcPr>
            <w:tcW w:w="14884" w:type="dxa"/>
            <w:gridSpan w:val="9"/>
            <w:vAlign w:val="center"/>
          </w:tcPr>
          <w:p w14:paraId="4FAB2C7F" w14:textId="77777777" w:rsidR="00E753BE" w:rsidRPr="005C5FDB" w:rsidRDefault="00E753BE" w:rsidP="004609A6">
            <w:pPr>
              <w:rPr>
                <w:rFonts w:ascii="Arial" w:hAnsi="Arial" w:cs="Arial"/>
                <w:b/>
                <w:color w:val="000000"/>
                <w:sz w:val="16"/>
                <w:szCs w:val="16"/>
              </w:rPr>
            </w:pPr>
            <w:r w:rsidRPr="005C5FDB">
              <w:rPr>
                <w:rFonts w:ascii="Arial" w:hAnsi="Arial" w:cs="Arial"/>
                <w:b/>
                <w:sz w:val="16"/>
                <w:szCs w:val="16"/>
              </w:rPr>
              <w:t>PARAMETRY OCENIANE</w:t>
            </w:r>
            <w:r>
              <w:rPr>
                <w:rFonts w:ascii="Arial" w:hAnsi="Arial" w:cs="Arial"/>
                <w:b/>
                <w:sz w:val="16"/>
                <w:szCs w:val="16"/>
              </w:rPr>
              <w:t>:</w:t>
            </w:r>
          </w:p>
        </w:tc>
      </w:tr>
      <w:tr w:rsidR="00E753BE" w:rsidRPr="009D403E" w14:paraId="2A2FB9A2" w14:textId="77777777" w:rsidTr="004609A6">
        <w:trPr>
          <w:cantSplit/>
          <w:trHeight w:val="225"/>
        </w:trPr>
        <w:tc>
          <w:tcPr>
            <w:tcW w:w="14884" w:type="dxa"/>
            <w:gridSpan w:val="9"/>
            <w:vAlign w:val="center"/>
          </w:tcPr>
          <w:p w14:paraId="717ED7F5" w14:textId="1D1529D1" w:rsidR="00E753BE" w:rsidRPr="009D403E" w:rsidRDefault="00E82AF9" w:rsidP="005334C6">
            <w:pPr>
              <w:rPr>
                <w:rFonts w:ascii="Arial" w:hAnsi="Arial" w:cs="Arial"/>
                <w:sz w:val="18"/>
                <w:szCs w:val="18"/>
              </w:rPr>
            </w:pPr>
            <w:r w:rsidRPr="00E82AF9">
              <w:rPr>
                <w:rFonts w:ascii="Arial" w:hAnsi="Arial" w:cs="Arial"/>
                <w:sz w:val="18"/>
                <w:szCs w:val="18"/>
              </w:rPr>
              <w:t>Czas dostawy ……… dni*</w:t>
            </w:r>
          </w:p>
        </w:tc>
      </w:tr>
      <w:tr w:rsidR="00E753BE" w:rsidRPr="0056788F" w14:paraId="2D4A9E24" w14:textId="77777777" w:rsidTr="004609A6">
        <w:trPr>
          <w:cantSplit/>
        </w:trPr>
        <w:tc>
          <w:tcPr>
            <w:tcW w:w="14884" w:type="dxa"/>
            <w:gridSpan w:val="9"/>
            <w:vAlign w:val="bottom"/>
          </w:tcPr>
          <w:p w14:paraId="77846604" w14:textId="38ABEE8A" w:rsidR="00E753BE" w:rsidRPr="00786E4C" w:rsidRDefault="00E753BE" w:rsidP="004609A6">
            <w:pPr>
              <w:rPr>
                <w:rFonts w:ascii="Arial" w:hAnsi="Arial" w:cs="Arial"/>
                <w:color w:val="000000"/>
                <w:sz w:val="16"/>
                <w:szCs w:val="16"/>
              </w:rPr>
            </w:pPr>
            <w:r w:rsidRPr="00921A73">
              <w:rPr>
                <w:rFonts w:ascii="Arial" w:hAnsi="Arial" w:cs="Arial"/>
                <w:sz w:val="16"/>
                <w:szCs w:val="16"/>
              </w:rPr>
              <w:t xml:space="preserve">* </w:t>
            </w:r>
            <w:r w:rsidR="00DE467B" w:rsidRPr="00DE467B">
              <w:rPr>
                <w:rFonts w:ascii="Arial" w:hAnsi="Arial" w:cs="Arial"/>
                <w:bCs/>
                <w:sz w:val="16"/>
                <w:szCs w:val="16"/>
              </w:rPr>
              <w:t>opisu dokonuje wykonawca; Oferta Wykonawcy bez określenia czasu dostawy będzie oceniana przez Zamawiającego jako oferta z 14 dniowym czasem dostawy. Oferta Wykonawcy, który zaproponuje dłuższy czas dostawy niż 14 dniowy, będzie podlegała odrzuceniu</w:t>
            </w:r>
          </w:p>
        </w:tc>
      </w:tr>
    </w:tbl>
    <w:p w14:paraId="08ACFED0" w14:textId="77777777" w:rsidR="00E753BE" w:rsidRPr="003302E7" w:rsidRDefault="00E753BE" w:rsidP="00047949">
      <w:pPr>
        <w:tabs>
          <w:tab w:val="left" w:pos="6379"/>
        </w:tabs>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89213F" w:rsidRPr="00F101A0" w14:paraId="3BEC2B46" w14:textId="77777777" w:rsidTr="004609A6">
        <w:trPr>
          <w:cantSplit/>
          <w:trHeight w:val="397"/>
        </w:trPr>
        <w:tc>
          <w:tcPr>
            <w:tcW w:w="14884" w:type="dxa"/>
            <w:gridSpan w:val="9"/>
            <w:tcBorders>
              <w:top w:val="single" w:sz="4" w:space="0" w:color="auto"/>
            </w:tcBorders>
            <w:shd w:val="clear" w:color="auto" w:fill="F2F2F2" w:themeFill="background1" w:themeFillShade="F2"/>
            <w:vAlign w:val="center"/>
          </w:tcPr>
          <w:p w14:paraId="0DC439DA" w14:textId="26CB4BB4" w:rsidR="0089213F" w:rsidRPr="00F101A0" w:rsidRDefault="0089213F" w:rsidP="00F101A0">
            <w:pPr>
              <w:rPr>
                <w:rFonts w:ascii="Arial" w:hAnsi="Arial" w:cs="Arial"/>
              </w:rPr>
            </w:pPr>
            <w:r w:rsidRPr="00F101A0">
              <w:rPr>
                <w:rFonts w:ascii="Arial" w:hAnsi="Arial" w:cs="Arial"/>
              </w:rPr>
              <w:t xml:space="preserve">CZĘŚĆ NR 3 </w:t>
            </w:r>
            <w:r w:rsidR="006445D0" w:rsidRPr="00F101A0">
              <w:rPr>
                <w:rFonts w:ascii="Arial" w:hAnsi="Arial" w:cs="Arial"/>
              </w:rPr>
              <w:t xml:space="preserve">ODCZYNNIKI I </w:t>
            </w:r>
            <w:r w:rsidRPr="00F101A0">
              <w:rPr>
                <w:rFonts w:ascii="Arial" w:hAnsi="Arial" w:cs="Arial"/>
              </w:rPr>
              <w:t>TESTY DO DETEKCJI SARS-COV-2 METODĄ REAL TIME PCR</w:t>
            </w:r>
          </w:p>
        </w:tc>
      </w:tr>
      <w:tr w:rsidR="0089213F" w:rsidRPr="003302E7" w14:paraId="65722564" w14:textId="77777777" w:rsidTr="004609A6">
        <w:trPr>
          <w:cantSplit/>
        </w:trPr>
        <w:tc>
          <w:tcPr>
            <w:tcW w:w="370" w:type="dxa"/>
            <w:tcBorders>
              <w:top w:val="single" w:sz="4" w:space="0" w:color="auto"/>
            </w:tcBorders>
            <w:shd w:val="clear" w:color="auto" w:fill="F2F2F2" w:themeFill="background1" w:themeFillShade="F2"/>
            <w:vAlign w:val="center"/>
          </w:tcPr>
          <w:p w14:paraId="6E44F66B" w14:textId="77777777" w:rsidR="0089213F" w:rsidRPr="003302E7" w:rsidRDefault="0089213F" w:rsidP="004609A6">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66AE467A" w14:textId="77777777" w:rsidR="0089213F" w:rsidRPr="003302E7" w:rsidRDefault="0089213F" w:rsidP="004609A6">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46D2ADD5" w14:textId="77777777" w:rsidR="0089213F" w:rsidRPr="003302E7" w:rsidRDefault="0089213F" w:rsidP="004609A6">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1B63935B" w14:textId="77777777" w:rsidR="0089213F" w:rsidRPr="003302E7" w:rsidRDefault="0089213F" w:rsidP="004609A6">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5618CEC4" w14:textId="77777777" w:rsidR="0089213F" w:rsidRPr="003302E7" w:rsidRDefault="0089213F" w:rsidP="004609A6">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10C124B3" w14:textId="77777777" w:rsidR="0089213F" w:rsidRPr="003302E7" w:rsidRDefault="0089213F" w:rsidP="004609A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5CA9A54B" w14:textId="77777777" w:rsidR="0089213F" w:rsidRPr="003302E7" w:rsidRDefault="0089213F" w:rsidP="004609A6">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733705E9" w14:textId="77777777" w:rsidR="0089213F" w:rsidRPr="003302E7" w:rsidRDefault="0089213F" w:rsidP="004609A6">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20EAA96B" w14:textId="77777777" w:rsidR="0089213F" w:rsidRPr="003302E7" w:rsidRDefault="0089213F" w:rsidP="004609A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89213F" w:rsidRPr="00047949" w14:paraId="7EC739AB" w14:textId="77777777" w:rsidTr="00047949">
        <w:trPr>
          <w:cantSplit/>
        </w:trPr>
        <w:tc>
          <w:tcPr>
            <w:tcW w:w="370" w:type="dxa"/>
            <w:vAlign w:val="center"/>
          </w:tcPr>
          <w:p w14:paraId="67115E05" w14:textId="77777777" w:rsidR="0089213F" w:rsidRPr="00047949" w:rsidRDefault="0089213F" w:rsidP="004609A6">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2050C6DA" w14:textId="6728F785" w:rsidR="0089213F" w:rsidRPr="00047949" w:rsidRDefault="006445D0" w:rsidP="004609A6">
            <w:pPr>
              <w:pStyle w:val="Default"/>
              <w:rPr>
                <w:color w:val="auto"/>
                <w:sz w:val="18"/>
                <w:szCs w:val="20"/>
              </w:rPr>
            </w:pPr>
            <w:r w:rsidRPr="00047949">
              <w:rPr>
                <w:color w:val="auto"/>
                <w:sz w:val="18"/>
                <w:szCs w:val="20"/>
              </w:rPr>
              <w:t>Odczynniki i t</w:t>
            </w:r>
            <w:r w:rsidR="0089213F" w:rsidRPr="00047949">
              <w:rPr>
                <w:color w:val="auto"/>
                <w:sz w:val="18"/>
                <w:szCs w:val="20"/>
              </w:rPr>
              <w:t xml:space="preserve">esty do detekcji SARS-COV-2 </w:t>
            </w:r>
            <w:r w:rsidR="00095C3C" w:rsidRPr="00047949">
              <w:rPr>
                <w:color w:val="auto"/>
                <w:sz w:val="18"/>
                <w:szCs w:val="20"/>
              </w:rPr>
              <w:t>metodą</w:t>
            </w:r>
            <w:r w:rsidR="0089213F" w:rsidRPr="00047949">
              <w:rPr>
                <w:color w:val="auto"/>
                <w:sz w:val="18"/>
                <w:szCs w:val="20"/>
              </w:rPr>
              <w:t xml:space="preserve"> </w:t>
            </w:r>
            <w:r w:rsidR="00095C3C" w:rsidRPr="00047949">
              <w:rPr>
                <w:color w:val="auto"/>
                <w:sz w:val="18"/>
                <w:szCs w:val="20"/>
              </w:rPr>
              <w:t>Real Time</w:t>
            </w:r>
            <w:r w:rsidR="0089213F" w:rsidRPr="00047949">
              <w:rPr>
                <w:color w:val="auto"/>
                <w:sz w:val="18"/>
                <w:szCs w:val="20"/>
              </w:rPr>
              <w:t xml:space="preserve"> PCR</w:t>
            </w:r>
            <w:r w:rsidRPr="00047949">
              <w:rPr>
                <w:color w:val="auto"/>
                <w:sz w:val="18"/>
                <w:szCs w:val="20"/>
              </w:rPr>
              <w:t xml:space="preserve"> (op. 100 </w:t>
            </w:r>
            <w:r w:rsidR="00B210CE" w:rsidRPr="00047949">
              <w:rPr>
                <w:color w:val="auto"/>
                <w:sz w:val="18"/>
                <w:szCs w:val="20"/>
              </w:rPr>
              <w:t>oznaczeń lub równoważne</w:t>
            </w:r>
            <w:r w:rsidRPr="00047949">
              <w:rPr>
                <w:color w:val="auto"/>
                <w:sz w:val="18"/>
                <w:szCs w:val="20"/>
              </w:rPr>
              <w:t>)</w:t>
            </w:r>
          </w:p>
        </w:tc>
        <w:tc>
          <w:tcPr>
            <w:tcW w:w="2181" w:type="dxa"/>
            <w:tcBorders>
              <w:bottom w:val="single" w:sz="4" w:space="0" w:color="auto"/>
            </w:tcBorders>
            <w:shd w:val="clear" w:color="auto" w:fill="auto"/>
            <w:vAlign w:val="center"/>
          </w:tcPr>
          <w:p w14:paraId="55E95549" w14:textId="77777777" w:rsidR="0089213F" w:rsidRPr="00047949" w:rsidRDefault="0089213F" w:rsidP="004609A6">
            <w:pPr>
              <w:jc w:val="center"/>
              <w:rPr>
                <w:rFonts w:ascii="Arial" w:hAnsi="Arial" w:cs="Arial"/>
                <w:sz w:val="18"/>
                <w:highlight w:val="red"/>
              </w:rPr>
            </w:pPr>
          </w:p>
        </w:tc>
        <w:tc>
          <w:tcPr>
            <w:tcW w:w="1276" w:type="dxa"/>
            <w:tcBorders>
              <w:bottom w:val="single" w:sz="4" w:space="0" w:color="auto"/>
            </w:tcBorders>
            <w:vAlign w:val="center"/>
          </w:tcPr>
          <w:p w14:paraId="7379C548" w14:textId="77777777" w:rsidR="0089213F" w:rsidRPr="00047949" w:rsidRDefault="0089213F" w:rsidP="004609A6">
            <w:pPr>
              <w:jc w:val="center"/>
              <w:rPr>
                <w:rFonts w:ascii="Arial" w:hAnsi="Arial" w:cs="Arial"/>
                <w:sz w:val="18"/>
              </w:rPr>
            </w:pPr>
          </w:p>
        </w:tc>
        <w:tc>
          <w:tcPr>
            <w:tcW w:w="992" w:type="dxa"/>
            <w:tcBorders>
              <w:bottom w:val="single" w:sz="4" w:space="0" w:color="auto"/>
            </w:tcBorders>
            <w:shd w:val="clear" w:color="auto" w:fill="auto"/>
            <w:vAlign w:val="center"/>
          </w:tcPr>
          <w:p w14:paraId="21924D59" w14:textId="1F5AC030" w:rsidR="0089213F" w:rsidRPr="00047949" w:rsidRDefault="006445D0" w:rsidP="004609A6">
            <w:pPr>
              <w:jc w:val="center"/>
              <w:rPr>
                <w:rFonts w:ascii="Arial" w:hAnsi="Arial" w:cs="Arial"/>
                <w:sz w:val="18"/>
              </w:rPr>
            </w:pPr>
            <w:r w:rsidRPr="00047949">
              <w:rPr>
                <w:rFonts w:ascii="Arial" w:hAnsi="Arial" w:cs="Arial"/>
                <w:sz w:val="18"/>
              </w:rPr>
              <w:t>op.</w:t>
            </w:r>
          </w:p>
        </w:tc>
        <w:tc>
          <w:tcPr>
            <w:tcW w:w="1276" w:type="dxa"/>
            <w:tcBorders>
              <w:bottom w:val="single" w:sz="4" w:space="0" w:color="auto"/>
            </w:tcBorders>
            <w:vAlign w:val="center"/>
          </w:tcPr>
          <w:p w14:paraId="04AE2248" w14:textId="778BA37D" w:rsidR="0089213F" w:rsidRPr="00047949" w:rsidRDefault="006445D0" w:rsidP="004609A6">
            <w:pPr>
              <w:jc w:val="center"/>
              <w:rPr>
                <w:rFonts w:ascii="Arial" w:hAnsi="Arial" w:cs="Arial"/>
                <w:sz w:val="18"/>
              </w:rPr>
            </w:pPr>
            <w:r w:rsidRPr="00047949">
              <w:rPr>
                <w:rFonts w:ascii="Arial" w:hAnsi="Arial" w:cs="Arial"/>
                <w:sz w:val="18"/>
              </w:rPr>
              <w:t>12</w:t>
            </w:r>
          </w:p>
        </w:tc>
        <w:tc>
          <w:tcPr>
            <w:tcW w:w="1701" w:type="dxa"/>
            <w:vAlign w:val="center"/>
          </w:tcPr>
          <w:p w14:paraId="2765DA8E" w14:textId="77777777" w:rsidR="0089213F" w:rsidRPr="00047949" w:rsidRDefault="0089213F" w:rsidP="004609A6">
            <w:pPr>
              <w:jc w:val="center"/>
              <w:rPr>
                <w:rFonts w:ascii="Arial" w:hAnsi="Arial" w:cs="Arial"/>
                <w:sz w:val="18"/>
              </w:rPr>
            </w:pPr>
          </w:p>
        </w:tc>
        <w:tc>
          <w:tcPr>
            <w:tcW w:w="709" w:type="dxa"/>
            <w:vAlign w:val="center"/>
          </w:tcPr>
          <w:p w14:paraId="097E4E7C" w14:textId="77777777" w:rsidR="0089213F" w:rsidRPr="00047949" w:rsidRDefault="0089213F" w:rsidP="004609A6">
            <w:pPr>
              <w:jc w:val="center"/>
              <w:rPr>
                <w:rFonts w:ascii="Arial" w:hAnsi="Arial" w:cs="Arial"/>
                <w:sz w:val="18"/>
              </w:rPr>
            </w:pPr>
          </w:p>
        </w:tc>
        <w:tc>
          <w:tcPr>
            <w:tcW w:w="1984" w:type="dxa"/>
            <w:vAlign w:val="center"/>
          </w:tcPr>
          <w:p w14:paraId="4D9596CE" w14:textId="77777777" w:rsidR="0089213F" w:rsidRPr="00047949" w:rsidRDefault="0089213F" w:rsidP="004609A6">
            <w:pPr>
              <w:jc w:val="center"/>
              <w:rPr>
                <w:rFonts w:ascii="Arial" w:hAnsi="Arial" w:cs="Arial"/>
                <w:sz w:val="18"/>
              </w:rPr>
            </w:pPr>
          </w:p>
        </w:tc>
      </w:tr>
      <w:tr w:rsidR="0089213F" w:rsidRPr="00404E11" w14:paraId="5AAFBF7B" w14:textId="77777777" w:rsidTr="004609A6">
        <w:trPr>
          <w:cantSplit/>
          <w:trHeight w:val="338"/>
        </w:trPr>
        <w:tc>
          <w:tcPr>
            <w:tcW w:w="14884" w:type="dxa"/>
            <w:gridSpan w:val="9"/>
            <w:vAlign w:val="center"/>
          </w:tcPr>
          <w:p w14:paraId="3BFC5759" w14:textId="77777777" w:rsidR="0089213F" w:rsidRPr="005C5FDB" w:rsidRDefault="0089213F" w:rsidP="004609A6">
            <w:pPr>
              <w:rPr>
                <w:rFonts w:ascii="Arial" w:hAnsi="Arial" w:cs="Arial"/>
                <w:b/>
                <w:color w:val="000000"/>
                <w:sz w:val="16"/>
                <w:szCs w:val="16"/>
              </w:rPr>
            </w:pPr>
            <w:r w:rsidRPr="005C5FDB">
              <w:rPr>
                <w:rFonts w:ascii="Arial" w:hAnsi="Arial" w:cs="Arial"/>
                <w:b/>
                <w:sz w:val="16"/>
                <w:szCs w:val="16"/>
              </w:rPr>
              <w:t>PARAMETRY OCENIANE</w:t>
            </w:r>
            <w:r>
              <w:rPr>
                <w:rFonts w:ascii="Arial" w:hAnsi="Arial" w:cs="Arial"/>
                <w:b/>
                <w:sz w:val="16"/>
                <w:szCs w:val="16"/>
              </w:rPr>
              <w:t>:</w:t>
            </w:r>
          </w:p>
        </w:tc>
      </w:tr>
      <w:tr w:rsidR="009C467C" w:rsidRPr="00FE0048" w14:paraId="7CFFF0FF" w14:textId="77777777" w:rsidTr="004609A6">
        <w:trPr>
          <w:cantSplit/>
          <w:trHeight w:val="225"/>
        </w:trPr>
        <w:tc>
          <w:tcPr>
            <w:tcW w:w="14884" w:type="dxa"/>
            <w:gridSpan w:val="9"/>
            <w:vAlign w:val="center"/>
          </w:tcPr>
          <w:p w14:paraId="282A620A" w14:textId="36D9E5E2" w:rsidR="009C467C" w:rsidRPr="00FE0048" w:rsidRDefault="009C467C" w:rsidP="006325C0">
            <w:pPr>
              <w:rPr>
                <w:rFonts w:ascii="Arial" w:hAnsi="Arial" w:cs="Arial"/>
                <w:sz w:val="18"/>
                <w:szCs w:val="18"/>
              </w:rPr>
            </w:pPr>
            <w:r w:rsidRPr="00FE0048">
              <w:rPr>
                <w:rFonts w:ascii="Arial" w:hAnsi="Arial" w:cs="Arial"/>
                <w:sz w:val="18"/>
                <w:szCs w:val="18"/>
              </w:rPr>
              <w:t xml:space="preserve">Test z jednym </w:t>
            </w:r>
            <w:proofErr w:type="spellStart"/>
            <w:r w:rsidRPr="00FE0048">
              <w:rPr>
                <w:rFonts w:ascii="Arial" w:hAnsi="Arial" w:cs="Arial"/>
                <w:sz w:val="18"/>
                <w:szCs w:val="18"/>
              </w:rPr>
              <w:t>mastermiksem</w:t>
            </w:r>
            <w:proofErr w:type="spellEnd"/>
            <w:r w:rsidRPr="00FE0048">
              <w:rPr>
                <w:rFonts w:ascii="Arial" w:hAnsi="Arial" w:cs="Arial"/>
                <w:sz w:val="18"/>
                <w:szCs w:val="18"/>
              </w:rPr>
              <w:t xml:space="preserve"> / wszystkie składniki mieszaniny </w:t>
            </w:r>
            <w:r w:rsidR="003500AB" w:rsidRPr="00FE0048">
              <w:rPr>
                <w:rFonts w:ascii="Arial" w:hAnsi="Arial" w:cs="Arial"/>
                <w:sz w:val="18"/>
                <w:szCs w:val="18"/>
              </w:rPr>
              <w:t>Real Time PCR</w:t>
            </w:r>
            <w:r w:rsidRPr="00FE0048">
              <w:rPr>
                <w:rFonts w:ascii="Arial" w:hAnsi="Arial" w:cs="Arial"/>
                <w:sz w:val="18"/>
                <w:szCs w:val="18"/>
              </w:rPr>
              <w:t xml:space="preserve"> w jednym odczynniku TAK/NIE*</w:t>
            </w:r>
          </w:p>
        </w:tc>
      </w:tr>
      <w:tr w:rsidR="0089213F" w:rsidRPr="00FE0048" w14:paraId="7614A40E" w14:textId="77777777" w:rsidTr="004609A6">
        <w:trPr>
          <w:cantSplit/>
          <w:trHeight w:val="225"/>
        </w:trPr>
        <w:tc>
          <w:tcPr>
            <w:tcW w:w="14884" w:type="dxa"/>
            <w:gridSpan w:val="9"/>
            <w:vAlign w:val="center"/>
          </w:tcPr>
          <w:p w14:paraId="7519B3D3" w14:textId="6D39AE55" w:rsidR="0089213F" w:rsidRPr="00FE0048" w:rsidRDefault="00536CDC" w:rsidP="005334C6">
            <w:pPr>
              <w:rPr>
                <w:rFonts w:ascii="Arial" w:hAnsi="Arial" w:cs="Arial"/>
                <w:sz w:val="18"/>
                <w:szCs w:val="18"/>
              </w:rPr>
            </w:pPr>
            <w:r w:rsidRPr="00FE0048">
              <w:rPr>
                <w:rFonts w:ascii="Arial" w:hAnsi="Arial" w:cs="Arial"/>
                <w:sz w:val="18"/>
                <w:szCs w:val="18"/>
              </w:rPr>
              <w:t xml:space="preserve">Okres ważności odczynników ………. miesięcy* </w:t>
            </w:r>
          </w:p>
        </w:tc>
      </w:tr>
      <w:tr w:rsidR="0089213F" w:rsidRPr="00FE0048" w14:paraId="794B6764" w14:textId="77777777" w:rsidTr="004609A6">
        <w:trPr>
          <w:cantSplit/>
        </w:trPr>
        <w:tc>
          <w:tcPr>
            <w:tcW w:w="14884" w:type="dxa"/>
            <w:gridSpan w:val="9"/>
            <w:vAlign w:val="bottom"/>
          </w:tcPr>
          <w:p w14:paraId="10E6976A" w14:textId="77777777" w:rsidR="0089213F" w:rsidRPr="00FE0048" w:rsidRDefault="0089213F" w:rsidP="004609A6">
            <w:pPr>
              <w:rPr>
                <w:rFonts w:ascii="Arial" w:hAnsi="Arial" w:cs="Arial"/>
                <w:color w:val="000000"/>
                <w:sz w:val="16"/>
                <w:szCs w:val="16"/>
              </w:rPr>
            </w:pPr>
            <w:r w:rsidRPr="00FE0048">
              <w:rPr>
                <w:rFonts w:ascii="Arial" w:hAnsi="Arial" w:cs="Arial"/>
                <w:sz w:val="16"/>
                <w:szCs w:val="16"/>
              </w:rPr>
              <w:t xml:space="preserve">* </w:t>
            </w:r>
            <w:r w:rsidRPr="00FE0048">
              <w:rPr>
                <w:rFonts w:ascii="Arial" w:hAnsi="Arial" w:cs="Arial"/>
                <w:bCs/>
                <w:sz w:val="16"/>
                <w:szCs w:val="16"/>
              </w:rPr>
              <w:t>opisu dokonuje wykonawca;</w:t>
            </w:r>
            <w:r w:rsidRPr="00FE0048">
              <w:rPr>
                <w:rFonts w:ascii="Arial" w:hAnsi="Arial" w:cs="Arial"/>
                <w:sz w:val="16"/>
                <w:szCs w:val="16"/>
              </w:rPr>
              <w:t xml:space="preserve"> brak określenia w ofercie parametru ocenianego spowoduje przyznanie 0 pkt.</w:t>
            </w:r>
          </w:p>
        </w:tc>
      </w:tr>
      <w:tr w:rsidR="00AF297D" w:rsidRPr="0056788F" w14:paraId="07671C90" w14:textId="77777777" w:rsidTr="00AF297D">
        <w:trPr>
          <w:cantSplit/>
        </w:trPr>
        <w:tc>
          <w:tcPr>
            <w:tcW w:w="14884" w:type="dxa"/>
            <w:gridSpan w:val="9"/>
            <w:tcBorders>
              <w:top w:val="single" w:sz="4" w:space="0" w:color="auto"/>
              <w:left w:val="single" w:sz="4" w:space="0" w:color="auto"/>
              <w:bottom w:val="single" w:sz="4" w:space="0" w:color="auto"/>
              <w:right w:val="single" w:sz="4" w:space="0" w:color="auto"/>
            </w:tcBorders>
            <w:vAlign w:val="bottom"/>
          </w:tcPr>
          <w:p w14:paraId="7D5029F8" w14:textId="77777777" w:rsidR="00AF297D" w:rsidRPr="00921A73" w:rsidRDefault="00AF297D" w:rsidP="001079A5">
            <w:pPr>
              <w:rPr>
                <w:rFonts w:ascii="Arial" w:hAnsi="Arial" w:cs="Arial"/>
                <w:sz w:val="16"/>
                <w:szCs w:val="16"/>
              </w:rPr>
            </w:pPr>
            <w:r>
              <w:rPr>
                <w:rFonts w:ascii="Arial" w:hAnsi="Arial" w:cs="Arial"/>
                <w:sz w:val="16"/>
                <w:szCs w:val="16"/>
              </w:rPr>
              <w:t>** niepotrzebne skreślić</w:t>
            </w:r>
          </w:p>
        </w:tc>
      </w:tr>
    </w:tbl>
    <w:p w14:paraId="4C1D80DF" w14:textId="77777777" w:rsidR="00AF297D" w:rsidRDefault="00AF297D" w:rsidP="00047949">
      <w:pPr>
        <w:tabs>
          <w:tab w:val="left" w:pos="6379"/>
        </w:tabs>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BA05F7" w:rsidRPr="00F101A0" w14:paraId="191540CD" w14:textId="77777777" w:rsidTr="004117E4">
        <w:trPr>
          <w:cantSplit/>
          <w:trHeight w:val="397"/>
        </w:trPr>
        <w:tc>
          <w:tcPr>
            <w:tcW w:w="14884" w:type="dxa"/>
            <w:gridSpan w:val="9"/>
            <w:tcBorders>
              <w:top w:val="single" w:sz="4" w:space="0" w:color="auto"/>
            </w:tcBorders>
            <w:shd w:val="clear" w:color="auto" w:fill="F2F2F2" w:themeFill="background1" w:themeFillShade="F2"/>
            <w:vAlign w:val="center"/>
          </w:tcPr>
          <w:p w14:paraId="7EF506DD" w14:textId="430BD923" w:rsidR="00BA05F7" w:rsidRPr="00F101A0" w:rsidRDefault="00677539" w:rsidP="00F101A0">
            <w:pPr>
              <w:rPr>
                <w:rFonts w:ascii="Arial" w:hAnsi="Arial" w:cs="Arial"/>
              </w:rPr>
            </w:pPr>
            <w:r w:rsidRPr="00F101A0">
              <w:rPr>
                <w:rFonts w:ascii="Arial" w:hAnsi="Arial" w:cs="Arial"/>
              </w:rPr>
              <w:t>CZĘŚĆ NR 4</w:t>
            </w:r>
            <w:r w:rsidR="00BA05F7" w:rsidRPr="00F101A0">
              <w:rPr>
                <w:rFonts w:ascii="Arial" w:hAnsi="Arial" w:cs="Arial"/>
              </w:rPr>
              <w:t xml:space="preserve"> ZESTAW </w:t>
            </w:r>
            <w:r w:rsidR="006445D0" w:rsidRPr="00F101A0">
              <w:rPr>
                <w:rFonts w:ascii="Arial" w:hAnsi="Arial" w:cs="Arial"/>
              </w:rPr>
              <w:t xml:space="preserve">ODCZYNNIKÓW </w:t>
            </w:r>
            <w:r w:rsidR="00BA05F7" w:rsidRPr="00F101A0">
              <w:rPr>
                <w:rFonts w:ascii="Arial" w:hAnsi="Arial" w:cs="Arial"/>
              </w:rPr>
              <w:t>DO EKSTRAKCJI WIRUSOWEGO RNA</w:t>
            </w:r>
          </w:p>
        </w:tc>
      </w:tr>
      <w:tr w:rsidR="00BA05F7" w:rsidRPr="003302E7" w14:paraId="63C3E09F" w14:textId="77777777" w:rsidTr="004117E4">
        <w:trPr>
          <w:cantSplit/>
        </w:trPr>
        <w:tc>
          <w:tcPr>
            <w:tcW w:w="370" w:type="dxa"/>
            <w:tcBorders>
              <w:top w:val="single" w:sz="4" w:space="0" w:color="auto"/>
            </w:tcBorders>
            <w:shd w:val="clear" w:color="auto" w:fill="F2F2F2" w:themeFill="background1" w:themeFillShade="F2"/>
            <w:vAlign w:val="center"/>
          </w:tcPr>
          <w:p w14:paraId="5F63BD55" w14:textId="77777777" w:rsidR="00BA05F7" w:rsidRPr="003302E7" w:rsidRDefault="00BA05F7" w:rsidP="004117E4">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10633CF3" w14:textId="77777777" w:rsidR="00BA05F7" w:rsidRPr="003302E7" w:rsidRDefault="00BA05F7" w:rsidP="004117E4">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4A25EC4D" w14:textId="77777777" w:rsidR="00BA05F7" w:rsidRPr="003302E7" w:rsidRDefault="00BA05F7" w:rsidP="004117E4">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2BE71E64" w14:textId="77777777" w:rsidR="00BA05F7" w:rsidRPr="003302E7" w:rsidRDefault="00BA05F7" w:rsidP="004117E4">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5C85A2B1" w14:textId="77777777" w:rsidR="00BA05F7" w:rsidRPr="003302E7" w:rsidRDefault="00BA05F7" w:rsidP="004117E4">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0DBF3B44" w14:textId="77777777" w:rsidR="00BA05F7" w:rsidRPr="003302E7" w:rsidRDefault="00BA05F7" w:rsidP="004117E4">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7C5166CF" w14:textId="77777777" w:rsidR="00BA05F7" w:rsidRPr="003302E7" w:rsidRDefault="00BA05F7" w:rsidP="004117E4">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59E1FB80" w14:textId="77777777" w:rsidR="00BA05F7" w:rsidRPr="003302E7" w:rsidRDefault="00BA05F7" w:rsidP="004117E4">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4D7A3158" w14:textId="77777777" w:rsidR="00BA05F7" w:rsidRPr="003302E7" w:rsidRDefault="00BA05F7" w:rsidP="004117E4">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BA05F7" w:rsidRPr="00047949" w14:paraId="24F19118" w14:textId="77777777" w:rsidTr="00047949">
        <w:trPr>
          <w:cantSplit/>
        </w:trPr>
        <w:tc>
          <w:tcPr>
            <w:tcW w:w="370" w:type="dxa"/>
            <w:vAlign w:val="center"/>
          </w:tcPr>
          <w:p w14:paraId="6C8D23ED" w14:textId="77777777" w:rsidR="00BA05F7" w:rsidRPr="00047949" w:rsidRDefault="00BA05F7" w:rsidP="004117E4">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7DA83813" w14:textId="5F326D86" w:rsidR="00BA05F7" w:rsidRPr="00047949" w:rsidRDefault="00BA05F7" w:rsidP="004117E4">
            <w:pPr>
              <w:pStyle w:val="Default"/>
              <w:rPr>
                <w:color w:val="auto"/>
                <w:sz w:val="18"/>
                <w:szCs w:val="20"/>
              </w:rPr>
            </w:pPr>
            <w:r w:rsidRPr="00047949">
              <w:rPr>
                <w:color w:val="auto"/>
                <w:sz w:val="18"/>
                <w:szCs w:val="20"/>
              </w:rPr>
              <w:t xml:space="preserve">Zestaw </w:t>
            </w:r>
            <w:r w:rsidR="006445D0" w:rsidRPr="00047949">
              <w:rPr>
                <w:color w:val="auto"/>
                <w:sz w:val="18"/>
                <w:szCs w:val="20"/>
              </w:rPr>
              <w:t xml:space="preserve">odczynników </w:t>
            </w:r>
            <w:r w:rsidRPr="00047949">
              <w:rPr>
                <w:color w:val="auto"/>
                <w:sz w:val="18"/>
                <w:szCs w:val="20"/>
              </w:rPr>
              <w:t>do ekstrakcji wirusowego RNA</w:t>
            </w:r>
            <w:r w:rsidR="006445D0" w:rsidRPr="00047949">
              <w:rPr>
                <w:color w:val="auto"/>
                <w:sz w:val="18"/>
                <w:szCs w:val="20"/>
              </w:rPr>
              <w:t xml:space="preserve"> (op. 48 zestawów</w:t>
            </w:r>
            <w:r w:rsidR="00B210CE" w:rsidRPr="00047949">
              <w:rPr>
                <w:color w:val="auto"/>
                <w:sz w:val="18"/>
                <w:szCs w:val="20"/>
              </w:rPr>
              <w:t xml:space="preserve"> lub równoważne</w:t>
            </w:r>
            <w:r w:rsidR="006445D0" w:rsidRPr="00047949">
              <w:rPr>
                <w:color w:val="auto"/>
                <w:sz w:val="18"/>
                <w:szCs w:val="20"/>
              </w:rPr>
              <w:t>)</w:t>
            </w:r>
          </w:p>
        </w:tc>
        <w:tc>
          <w:tcPr>
            <w:tcW w:w="2181" w:type="dxa"/>
            <w:tcBorders>
              <w:bottom w:val="single" w:sz="4" w:space="0" w:color="auto"/>
            </w:tcBorders>
            <w:shd w:val="clear" w:color="auto" w:fill="auto"/>
            <w:vAlign w:val="center"/>
          </w:tcPr>
          <w:p w14:paraId="397C3035" w14:textId="77777777" w:rsidR="00BA05F7" w:rsidRPr="00047949" w:rsidRDefault="00BA05F7" w:rsidP="004117E4">
            <w:pPr>
              <w:jc w:val="center"/>
              <w:rPr>
                <w:rFonts w:ascii="Arial" w:hAnsi="Arial" w:cs="Arial"/>
                <w:sz w:val="18"/>
                <w:highlight w:val="red"/>
              </w:rPr>
            </w:pPr>
          </w:p>
        </w:tc>
        <w:tc>
          <w:tcPr>
            <w:tcW w:w="1276" w:type="dxa"/>
            <w:tcBorders>
              <w:bottom w:val="single" w:sz="4" w:space="0" w:color="auto"/>
            </w:tcBorders>
            <w:vAlign w:val="center"/>
          </w:tcPr>
          <w:p w14:paraId="6C522C1B" w14:textId="77777777" w:rsidR="00BA05F7" w:rsidRPr="00047949" w:rsidRDefault="00BA05F7" w:rsidP="004117E4">
            <w:pPr>
              <w:jc w:val="center"/>
              <w:rPr>
                <w:rFonts w:ascii="Arial" w:hAnsi="Arial" w:cs="Arial"/>
                <w:sz w:val="18"/>
              </w:rPr>
            </w:pPr>
          </w:p>
        </w:tc>
        <w:tc>
          <w:tcPr>
            <w:tcW w:w="992" w:type="dxa"/>
            <w:tcBorders>
              <w:bottom w:val="single" w:sz="4" w:space="0" w:color="auto"/>
            </w:tcBorders>
            <w:shd w:val="clear" w:color="auto" w:fill="auto"/>
            <w:vAlign w:val="center"/>
          </w:tcPr>
          <w:p w14:paraId="2772F342" w14:textId="088B388E" w:rsidR="00BA05F7" w:rsidRPr="00047949" w:rsidRDefault="006445D0" w:rsidP="004117E4">
            <w:pPr>
              <w:jc w:val="center"/>
              <w:rPr>
                <w:rFonts w:ascii="Arial" w:hAnsi="Arial" w:cs="Arial"/>
                <w:sz w:val="18"/>
              </w:rPr>
            </w:pPr>
            <w:r w:rsidRPr="00047949">
              <w:rPr>
                <w:rFonts w:ascii="Arial" w:hAnsi="Arial" w:cs="Arial"/>
                <w:sz w:val="18"/>
              </w:rPr>
              <w:t>op.</w:t>
            </w:r>
          </w:p>
        </w:tc>
        <w:tc>
          <w:tcPr>
            <w:tcW w:w="1276" w:type="dxa"/>
            <w:tcBorders>
              <w:bottom w:val="single" w:sz="4" w:space="0" w:color="auto"/>
            </w:tcBorders>
            <w:vAlign w:val="center"/>
          </w:tcPr>
          <w:p w14:paraId="7FEAF0BB" w14:textId="1771EC84" w:rsidR="00BA05F7" w:rsidRPr="00047949" w:rsidRDefault="00E10356" w:rsidP="004117E4">
            <w:pPr>
              <w:jc w:val="center"/>
              <w:rPr>
                <w:rFonts w:ascii="Arial" w:hAnsi="Arial" w:cs="Arial"/>
                <w:sz w:val="18"/>
              </w:rPr>
            </w:pPr>
            <w:r w:rsidRPr="00047949">
              <w:rPr>
                <w:rFonts w:ascii="Arial" w:hAnsi="Arial" w:cs="Arial"/>
                <w:sz w:val="18"/>
              </w:rPr>
              <w:t>21</w:t>
            </w:r>
          </w:p>
        </w:tc>
        <w:tc>
          <w:tcPr>
            <w:tcW w:w="1701" w:type="dxa"/>
            <w:vAlign w:val="center"/>
          </w:tcPr>
          <w:p w14:paraId="73223A41" w14:textId="77777777" w:rsidR="00BA05F7" w:rsidRPr="00047949" w:rsidRDefault="00BA05F7" w:rsidP="004117E4">
            <w:pPr>
              <w:jc w:val="center"/>
              <w:rPr>
                <w:rFonts w:ascii="Arial" w:hAnsi="Arial" w:cs="Arial"/>
                <w:sz w:val="18"/>
              </w:rPr>
            </w:pPr>
          </w:p>
        </w:tc>
        <w:tc>
          <w:tcPr>
            <w:tcW w:w="709" w:type="dxa"/>
            <w:vAlign w:val="center"/>
          </w:tcPr>
          <w:p w14:paraId="0321C76D" w14:textId="77777777" w:rsidR="00BA05F7" w:rsidRPr="00047949" w:rsidRDefault="00BA05F7" w:rsidP="004117E4">
            <w:pPr>
              <w:jc w:val="center"/>
              <w:rPr>
                <w:rFonts w:ascii="Arial" w:hAnsi="Arial" w:cs="Arial"/>
                <w:sz w:val="18"/>
              </w:rPr>
            </w:pPr>
          </w:p>
        </w:tc>
        <w:tc>
          <w:tcPr>
            <w:tcW w:w="1984" w:type="dxa"/>
            <w:vAlign w:val="center"/>
          </w:tcPr>
          <w:p w14:paraId="41EC6528" w14:textId="77777777" w:rsidR="00BA05F7" w:rsidRPr="00047949" w:rsidRDefault="00BA05F7" w:rsidP="004117E4">
            <w:pPr>
              <w:jc w:val="center"/>
              <w:rPr>
                <w:rFonts w:ascii="Arial" w:hAnsi="Arial" w:cs="Arial"/>
                <w:sz w:val="18"/>
              </w:rPr>
            </w:pPr>
          </w:p>
        </w:tc>
      </w:tr>
    </w:tbl>
    <w:p w14:paraId="5B434D61" w14:textId="77777777" w:rsidR="00BA05F7" w:rsidRDefault="00BA05F7" w:rsidP="00047949">
      <w:pPr>
        <w:tabs>
          <w:tab w:val="left" w:pos="6379"/>
        </w:tabs>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095C3C" w:rsidRPr="00F101A0" w14:paraId="2F88107E" w14:textId="77777777" w:rsidTr="004609A6">
        <w:trPr>
          <w:cantSplit/>
          <w:trHeight w:val="397"/>
        </w:trPr>
        <w:tc>
          <w:tcPr>
            <w:tcW w:w="14884" w:type="dxa"/>
            <w:gridSpan w:val="9"/>
            <w:tcBorders>
              <w:top w:val="single" w:sz="4" w:space="0" w:color="auto"/>
            </w:tcBorders>
            <w:shd w:val="clear" w:color="auto" w:fill="F2F2F2" w:themeFill="background1" w:themeFillShade="F2"/>
            <w:vAlign w:val="center"/>
          </w:tcPr>
          <w:p w14:paraId="4EA51E4B" w14:textId="21BECEE0" w:rsidR="00095C3C" w:rsidRPr="00F101A0" w:rsidRDefault="00677539" w:rsidP="006C1A07">
            <w:pPr>
              <w:rPr>
                <w:rFonts w:ascii="Arial" w:hAnsi="Arial" w:cs="Arial"/>
              </w:rPr>
            </w:pPr>
            <w:r w:rsidRPr="00F101A0">
              <w:rPr>
                <w:rFonts w:ascii="Arial" w:hAnsi="Arial" w:cs="Arial"/>
              </w:rPr>
              <w:t>CZĘŚĆ NR 5</w:t>
            </w:r>
            <w:r w:rsidR="00095C3C" w:rsidRPr="00F101A0">
              <w:rPr>
                <w:rFonts w:ascii="Arial" w:hAnsi="Arial" w:cs="Arial"/>
              </w:rPr>
              <w:t xml:space="preserve"> </w:t>
            </w:r>
            <w:r w:rsidR="00880D95">
              <w:rPr>
                <w:rFonts w:ascii="Arial" w:hAnsi="Arial" w:cs="Arial"/>
              </w:rPr>
              <w:t>Ś</w:t>
            </w:r>
            <w:r w:rsidR="00880D95" w:rsidRPr="00F101A0">
              <w:rPr>
                <w:rFonts w:ascii="Arial" w:hAnsi="Arial" w:cs="Arial"/>
              </w:rPr>
              <w:t>RODKI OCHRONY INDYWIDUALNEJ</w:t>
            </w:r>
          </w:p>
        </w:tc>
      </w:tr>
      <w:tr w:rsidR="00095C3C" w:rsidRPr="003302E7" w14:paraId="29758D44" w14:textId="77777777" w:rsidTr="004609A6">
        <w:trPr>
          <w:cantSplit/>
        </w:trPr>
        <w:tc>
          <w:tcPr>
            <w:tcW w:w="370" w:type="dxa"/>
            <w:tcBorders>
              <w:top w:val="single" w:sz="4" w:space="0" w:color="auto"/>
            </w:tcBorders>
            <w:shd w:val="clear" w:color="auto" w:fill="F2F2F2" w:themeFill="background1" w:themeFillShade="F2"/>
            <w:vAlign w:val="center"/>
          </w:tcPr>
          <w:p w14:paraId="11ED852C" w14:textId="77777777" w:rsidR="00095C3C" w:rsidRPr="003302E7" w:rsidRDefault="00095C3C" w:rsidP="004609A6">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601AA2D4" w14:textId="77777777" w:rsidR="00095C3C" w:rsidRPr="003302E7" w:rsidRDefault="00095C3C" w:rsidP="004609A6">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78E5818B" w14:textId="77777777" w:rsidR="00095C3C" w:rsidRPr="003302E7" w:rsidRDefault="00095C3C" w:rsidP="004609A6">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17A7AC3B" w14:textId="77777777" w:rsidR="00095C3C" w:rsidRPr="003302E7" w:rsidRDefault="00095C3C" w:rsidP="004609A6">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16871B4B" w14:textId="77777777" w:rsidR="00095C3C" w:rsidRPr="003302E7" w:rsidRDefault="00095C3C" w:rsidP="004609A6">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582EC723" w14:textId="77777777" w:rsidR="00095C3C" w:rsidRPr="003302E7" w:rsidRDefault="00095C3C" w:rsidP="004609A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159A8114" w14:textId="77777777" w:rsidR="00095C3C" w:rsidRPr="003302E7" w:rsidRDefault="00095C3C" w:rsidP="004609A6">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63569D4D" w14:textId="77777777" w:rsidR="00095C3C" w:rsidRPr="003302E7" w:rsidRDefault="00095C3C" w:rsidP="004609A6">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0CDD864A" w14:textId="77777777" w:rsidR="00095C3C" w:rsidRPr="003302E7" w:rsidRDefault="00095C3C" w:rsidP="004609A6">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095C3C" w:rsidRPr="00047949" w14:paraId="52A6FD49" w14:textId="77777777" w:rsidTr="00047949">
        <w:trPr>
          <w:cantSplit/>
          <w:trHeight w:val="340"/>
        </w:trPr>
        <w:tc>
          <w:tcPr>
            <w:tcW w:w="370" w:type="dxa"/>
            <w:vAlign w:val="center"/>
          </w:tcPr>
          <w:p w14:paraId="1DB92F04" w14:textId="77777777" w:rsidR="00095C3C" w:rsidRPr="00047949" w:rsidRDefault="00095C3C" w:rsidP="004609A6">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644D609A" w14:textId="2CA08A84" w:rsidR="00095C3C" w:rsidRPr="00047949" w:rsidRDefault="00C33EDF" w:rsidP="00B210CE">
            <w:pPr>
              <w:pStyle w:val="Default"/>
              <w:rPr>
                <w:color w:val="auto"/>
                <w:sz w:val="18"/>
                <w:szCs w:val="20"/>
              </w:rPr>
            </w:pPr>
            <w:r w:rsidRPr="00047949">
              <w:rPr>
                <w:color w:val="auto"/>
                <w:sz w:val="18"/>
                <w:szCs w:val="20"/>
              </w:rPr>
              <w:t xml:space="preserve">Kombinezon ochronny </w:t>
            </w:r>
          </w:p>
        </w:tc>
        <w:tc>
          <w:tcPr>
            <w:tcW w:w="2181" w:type="dxa"/>
            <w:tcBorders>
              <w:bottom w:val="single" w:sz="4" w:space="0" w:color="auto"/>
            </w:tcBorders>
            <w:shd w:val="clear" w:color="auto" w:fill="auto"/>
            <w:vAlign w:val="center"/>
          </w:tcPr>
          <w:p w14:paraId="077FDDF9" w14:textId="77777777" w:rsidR="00095C3C" w:rsidRPr="00047949" w:rsidRDefault="00095C3C" w:rsidP="004609A6">
            <w:pPr>
              <w:jc w:val="center"/>
              <w:rPr>
                <w:rFonts w:ascii="Arial" w:hAnsi="Arial" w:cs="Arial"/>
                <w:sz w:val="18"/>
                <w:highlight w:val="red"/>
              </w:rPr>
            </w:pPr>
          </w:p>
        </w:tc>
        <w:tc>
          <w:tcPr>
            <w:tcW w:w="1276" w:type="dxa"/>
            <w:tcBorders>
              <w:bottom w:val="single" w:sz="4" w:space="0" w:color="auto"/>
            </w:tcBorders>
            <w:vAlign w:val="center"/>
          </w:tcPr>
          <w:p w14:paraId="4F734DC2" w14:textId="77777777" w:rsidR="00095C3C" w:rsidRPr="00047949" w:rsidRDefault="00095C3C" w:rsidP="004609A6">
            <w:pPr>
              <w:jc w:val="center"/>
              <w:rPr>
                <w:rFonts w:ascii="Arial" w:hAnsi="Arial" w:cs="Arial"/>
                <w:sz w:val="18"/>
              </w:rPr>
            </w:pPr>
          </w:p>
        </w:tc>
        <w:tc>
          <w:tcPr>
            <w:tcW w:w="992" w:type="dxa"/>
            <w:tcBorders>
              <w:bottom w:val="single" w:sz="4" w:space="0" w:color="auto"/>
            </w:tcBorders>
            <w:shd w:val="clear" w:color="auto" w:fill="auto"/>
            <w:vAlign w:val="center"/>
          </w:tcPr>
          <w:p w14:paraId="157ADD14" w14:textId="77777777" w:rsidR="00095C3C" w:rsidRPr="00047949" w:rsidRDefault="00095C3C" w:rsidP="004609A6">
            <w:pPr>
              <w:jc w:val="center"/>
              <w:rPr>
                <w:rFonts w:ascii="Arial" w:hAnsi="Arial" w:cs="Arial"/>
                <w:sz w:val="18"/>
              </w:rPr>
            </w:pPr>
            <w:r w:rsidRPr="00047949">
              <w:rPr>
                <w:rFonts w:ascii="Arial" w:hAnsi="Arial" w:cs="Arial"/>
                <w:sz w:val="18"/>
              </w:rPr>
              <w:t>szt.</w:t>
            </w:r>
          </w:p>
        </w:tc>
        <w:tc>
          <w:tcPr>
            <w:tcW w:w="1276" w:type="dxa"/>
            <w:tcBorders>
              <w:bottom w:val="single" w:sz="4" w:space="0" w:color="auto"/>
            </w:tcBorders>
            <w:vAlign w:val="center"/>
          </w:tcPr>
          <w:p w14:paraId="257FF453" w14:textId="1F724CF3" w:rsidR="00095C3C" w:rsidRPr="00047949" w:rsidRDefault="00C33EDF" w:rsidP="004609A6">
            <w:pPr>
              <w:jc w:val="center"/>
              <w:rPr>
                <w:rFonts w:ascii="Arial" w:hAnsi="Arial" w:cs="Arial"/>
                <w:sz w:val="18"/>
              </w:rPr>
            </w:pPr>
            <w:r w:rsidRPr="00047949">
              <w:rPr>
                <w:rFonts w:ascii="Arial" w:hAnsi="Arial" w:cs="Arial"/>
                <w:sz w:val="18"/>
              </w:rPr>
              <w:t>480</w:t>
            </w:r>
          </w:p>
        </w:tc>
        <w:tc>
          <w:tcPr>
            <w:tcW w:w="1701" w:type="dxa"/>
            <w:vAlign w:val="center"/>
          </w:tcPr>
          <w:p w14:paraId="38CCE680" w14:textId="77777777" w:rsidR="00095C3C" w:rsidRPr="00047949" w:rsidRDefault="00095C3C" w:rsidP="004609A6">
            <w:pPr>
              <w:jc w:val="center"/>
              <w:rPr>
                <w:rFonts w:ascii="Arial" w:hAnsi="Arial" w:cs="Arial"/>
                <w:sz w:val="18"/>
              </w:rPr>
            </w:pPr>
          </w:p>
        </w:tc>
        <w:tc>
          <w:tcPr>
            <w:tcW w:w="709" w:type="dxa"/>
            <w:vAlign w:val="center"/>
          </w:tcPr>
          <w:p w14:paraId="27B387E1" w14:textId="77777777" w:rsidR="00095C3C" w:rsidRPr="00047949" w:rsidRDefault="00095C3C" w:rsidP="004609A6">
            <w:pPr>
              <w:jc w:val="center"/>
              <w:rPr>
                <w:rFonts w:ascii="Arial" w:hAnsi="Arial" w:cs="Arial"/>
                <w:sz w:val="18"/>
              </w:rPr>
            </w:pPr>
          </w:p>
        </w:tc>
        <w:tc>
          <w:tcPr>
            <w:tcW w:w="1984" w:type="dxa"/>
            <w:vAlign w:val="center"/>
          </w:tcPr>
          <w:p w14:paraId="2D70923D" w14:textId="77777777" w:rsidR="00095C3C" w:rsidRPr="00047949" w:rsidRDefault="00095C3C" w:rsidP="004609A6">
            <w:pPr>
              <w:jc w:val="center"/>
              <w:rPr>
                <w:rFonts w:ascii="Arial" w:hAnsi="Arial" w:cs="Arial"/>
                <w:sz w:val="18"/>
              </w:rPr>
            </w:pPr>
          </w:p>
        </w:tc>
      </w:tr>
      <w:tr w:rsidR="00095C3C" w:rsidRPr="00047949" w14:paraId="402E34CE" w14:textId="77777777" w:rsidTr="00047949">
        <w:trPr>
          <w:cantSplit/>
          <w:trHeight w:val="340"/>
        </w:trPr>
        <w:tc>
          <w:tcPr>
            <w:tcW w:w="370" w:type="dxa"/>
            <w:vAlign w:val="center"/>
          </w:tcPr>
          <w:p w14:paraId="6B4FAC2A" w14:textId="77777777" w:rsidR="00095C3C" w:rsidRPr="00047949" w:rsidRDefault="00095C3C" w:rsidP="004609A6">
            <w:pPr>
              <w:jc w:val="center"/>
              <w:rPr>
                <w:rFonts w:ascii="Arial" w:hAnsi="Arial" w:cs="Arial"/>
                <w:bCs/>
                <w:sz w:val="18"/>
              </w:rPr>
            </w:pPr>
            <w:r w:rsidRPr="00047949">
              <w:rPr>
                <w:rFonts w:ascii="Arial" w:hAnsi="Arial" w:cs="Arial"/>
                <w:bCs/>
                <w:sz w:val="18"/>
              </w:rPr>
              <w:t>2</w:t>
            </w:r>
          </w:p>
        </w:tc>
        <w:tc>
          <w:tcPr>
            <w:tcW w:w="4395" w:type="dxa"/>
            <w:shd w:val="clear" w:color="auto" w:fill="auto"/>
            <w:vAlign w:val="center"/>
          </w:tcPr>
          <w:p w14:paraId="6A8CAE82" w14:textId="7EFED1CD" w:rsidR="00095C3C" w:rsidRPr="00047949" w:rsidRDefault="00C33EDF" w:rsidP="004609A6">
            <w:pPr>
              <w:pStyle w:val="Default"/>
              <w:rPr>
                <w:color w:val="auto"/>
                <w:sz w:val="18"/>
                <w:szCs w:val="20"/>
              </w:rPr>
            </w:pPr>
            <w:r w:rsidRPr="00047949">
              <w:rPr>
                <w:color w:val="auto"/>
                <w:sz w:val="18"/>
                <w:szCs w:val="20"/>
              </w:rPr>
              <w:t>Jednorazowa maska ochronna</w:t>
            </w:r>
          </w:p>
        </w:tc>
        <w:tc>
          <w:tcPr>
            <w:tcW w:w="2181" w:type="dxa"/>
            <w:tcBorders>
              <w:bottom w:val="single" w:sz="4" w:space="0" w:color="auto"/>
            </w:tcBorders>
            <w:shd w:val="clear" w:color="auto" w:fill="auto"/>
            <w:vAlign w:val="center"/>
          </w:tcPr>
          <w:p w14:paraId="320F96C1" w14:textId="77777777" w:rsidR="00095C3C" w:rsidRPr="00047949" w:rsidRDefault="00095C3C" w:rsidP="004609A6">
            <w:pPr>
              <w:jc w:val="center"/>
              <w:rPr>
                <w:rFonts w:ascii="Arial" w:hAnsi="Arial" w:cs="Arial"/>
                <w:sz w:val="18"/>
                <w:highlight w:val="red"/>
              </w:rPr>
            </w:pPr>
          </w:p>
        </w:tc>
        <w:tc>
          <w:tcPr>
            <w:tcW w:w="1276" w:type="dxa"/>
            <w:tcBorders>
              <w:bottom w:val="single" w:sz="4" w:space="0" w:color="auto"/>
            </w:tcBorders>
            <w:vAlign w:val="center"/>
          </w:tcPr>
          <w:p w14:paraId="1B1748AD" w14:textId="77777777" w:rsidR="00095C3C" w:rsidRPr="00047949" w:rsidRDefault="00095C3C" w:rsidP="004609A6">
            <w:pPr>
              <w:jc w:val="center"/>
              <w:rPr>
                <w:rFonts w:ascii="Arial" w:hAnsi="Arial" w:cs="Arial"/>
                <w:sz w:val="18"/>
              </w:rPr>
            </w:pPr>
          </w:p>
        </w:tc>
        <w:tc>
          <w:tcPr>
            <w:tcW w:w="992" w:type="dxa"/>
            <w:tcBorders>
              <w:bottom w:val="single" w:sz="4" w:space="0" w:color="auto"/>
            </w:tcBorders>
            <w:shd w:val="clear" w:color="auto" w:fill="auto"/>
            <w:vAlign w:val="center"/>
          </w:tcPr>
          <w:p w14:paraId="674BD12A" w14:textId="77777777" w:rsidR="00095C3C" w:rsidRPr="00047949" w:rsidRDefault="00095C3C" w:rsidP="004609A6">
            <w:pPr>
              <w:jc w:val="center"/>
              <w:rPr>
                <w:rFonts w:ascii="Arial" w:hAnsi="Arial" w:cs="Arial"/>
                <w:sz w:val="18"/>
              </w:rPr>
            </w:pPr>
            <w:r w:rsidRPr="00047949">
              <w:rPr>
                <w:rFonts w:ascii="Arial" w:hAnsi="Arial" w:cs="Arial"/>
                <w:sz w:val="18"/>
              </w:rPr>
              <w:t>szt.</w:t>
            </w:r>
          </w:p>
        </w:tc>
        <w:tc>
          <w:tcPr>
            <w:tcW w:w="1276" w:type="dxa"/>
            <w:tcBorders>
              <w:bottom w:val="single" w:sz="4" w:space="0" w:color="auto"/>
            </w:tcBorders>
            <w:vAlign w:val="center"/>
          </w:tcPr>
          <w:p w14:paraId="62A41A90" w14:textId="10C3A946" w:rsidR="00095C3C" w:rsidRPr="00047949" w:rsidRDefault="00C33EDF" w:rsidP="004609A6">
            <w:pPr>
              <w:jc w:val="center"/>
              <w:rPr>
                <w:rFonts w:ascii="Arial" w:hAnsi="Arial" w:cs="Arial"/>
                <w:sz w:val="18"/>
              </w:rPr>
            </w:pPr>
            <w:r w:rsidRPr="00047949">
              <w:rPr>
                <w:rFonts w:ascii="Arial" w:hAnsi="Arial" w:cs="Arial"/>
                <w:sz w:val="18"/>
              </w:rPr>
              <w:t>11000</w:t>
            </w:r>
          </w:p>
        </w:tc>
        <w:tc>
          <w:tcPr>
            <w:tcW w:w="1701" w:type="dxa"/>
            <w:vAlign w:val="center"/>
          </w:tcPr>
          <w:p w14:paraId="4C9BEC24" w14:textId="77777777" w:rsidR="00095C3C" w:rsidRPr="00047949" w:rsidRDefault="00095C3C" w:rsidP="004609A6">
            <w:pPr>
              <w:jc w:val="center"/>
              <w:rPr>
                <w:rFonts w:ascii="Arial" w:hAnsi="Arial" w:cs="Arial"/>
                <w:sz w:val="18"/>
              </w:rPr>
            </w:pPr>
          </w:p>
        </w:tc>
        <w:tc>
          <w:tcPr>
            <w:tcW w:w="709" w:type="dxa"/>
            <w:tcBorders>
              <w:bottom w:val="single" w:sz="4" w:space="0" w:color="auto"/>
            </w:tcBorders>
            <w:vAlign w:val="center"/>
          </w:tcPr>
          <w:p w14:paraId="14BEF527" w14:textId="77777777" w:rsidR="00095C3C" w:rsidRPr="00047949" w:rsidRDefault="00095C3C" w:rsidP="004609A6">
            <w:pPr>
              <w:jc w:val="center"/>
              <w:rPr>
                <w:rFonts w:ascii="Arial" w:hAnsi="Arial" w:cs="Arial"/>
                <w:sz w:val="18"/>
              </w:rPr>
            </w:pPr>
          </w:p>
        </w:tc>
        <w:tc>
          <w:tcPr>
            <w:tcW w:w="1984" w:type="dxa"/>
            <w:vAlign w:val="center"/>
          </w:tcPr>
          <w:p w14:paraId="7CCF84FF" w14:textId="77777777" w:rsidR="00095C3C" w:rsidRPr="00047949" w:rsidRDefault="00095C3C" w:rsidP="004609A6">
            <w:pPr>
              <w:jc w:val="center"/>
              <w:rPr>
                <w:rFonts w:ascii="Arial" w:hAnsi="Arial" w:cs="Arial"/>
                <w:sz w:val="18"/>
              </w:rPr>
            </w:pPr>
          </w:p>
        </w:tc>
      </w:tr>
      <w:tr w:rsidR="00C33EDF" w:rsidRPr="00047949" w14:paraId="0ABFD397" w14:textId="77777777" w:rsidTr="00047949">
        <w:trPr>
          <w:cantSplit/>
          <w:trHeight w:val="340"/>
        </w:trPr>
        <w:tc>
          <w:tcPr>
            <w:tcW w:w="370" w:type="dxa"/>
            <w:vAlign w:val="center"/>
          </w:tcPr>
          <w:p w14:paraId="0103A2F6" w14:textId="440263B5" w:rsidR="00C33EDF" w:rsidRPr="00047949" w:rsidRDefault="00C33EDF" w:rsidP="004609A6">
            <w:pPr>
              <w:jc w:val="center"/>
              <w:rPr>
                <w:rFonts w:ascii="Arial" w:hAnsi="Arial" w:cs="Arial"/>
                <w:bCs/>
                <w:sz w:val="18"/>
              </w:rPr>
            </w:pPr>
            <w:r w:rsidRPr="00047949">
              <w:rPr>
                <w:rFonts w:ascii="Arial" w:hAnsi="Arial" w:cs="Arial"/>
                <w:bCs/>
                <w:sz w:val="18"/>
              </w:rPr>
              <w:t>3</w:t>
            </w:r>
          </w:p>
        </w:tc>
        <w:tc>
          <w:tcPr>
            <w:tcW w:w="4395" w:type="dxa"/>
            <w:shd w:val="clear" w:color="auto" w:fill="auto"/>
            <w:vAlign w:val="center"/>
          </w:tcPr>
          <w:p w14:paraId="038F5BA3" w14:textId="3D41A963" w:rsidR="00C33EDF" w:rsidRPr="00047949" w:rsidRDefault="00C33EDF" w:rsidP="004609A6">
            <w:pPr>
              <w:pStyle w:val="Default"/>
              <w:rPr>
                <w:color w:val="auto"/>
                <w:sz w:val="18"/>
                <w:szCs w:val="20"/>
              </w:rPr>
            </w:pPr>
            <w:r w:rsidRPr="00047949">
              <w:rPr>
                <w:color w:val="auto"/>
                <w:sz w:val="18"/>
                <w:szCs w:val="20"/>
              </w:rPr>
              <w:t>Jednorazowa maska ochronna z filtrem FFP3</w:t>
            </w:r>
          </w:p>
        </w:tc>
        <w:tc>
          <w:tcPr>
            <w:tcW w:w="2181" w:type="dxa"/>
            <w:tcBorders>
              <w:bottom w:val="single" w:sz="4" w:space="0" w:color="auto"/>
            </w:tcBorders>
            <w:shd w:val="clear" w:color="auto" w:fill="auto"/>
            <w:vAlign w:val="center"/>
          </w:tcPr>
          <w:p w14:paraId="2DBB2C65" w14:textId="77777777" w:rsidR="00C33EDF" w:rsidRPr="00047949" w:rsidRDefault="00C33EDF" w:rsidP="004609A6">
            <w:pPr>
              <w:jc w:val="center"/>
              <w:rPr>
                <w:rFonts w:ascii="Arial" w:hAnsi="Arial" w:cs="Arial"/>
                <w:sz w:val="18"/>
                <w:highlight w:val="red"/>
              </w:rPr>
            </w:pPr>
          </w:p>
        </w:tc>
        <w:tc>
          <w:tcPr>
            <w:tcW w:w="1276" w:type="dxa"/>
            <w:tcBorders>
              <w:bottom w:val="single" w:sz="4" w:space="0" w:color="auto"/>
            </w:tcBorders>
            <w:vAlign w:val="center"/>
          </w:tcPr>
          <w:p w14:paraId="00A2FC2A" w14:textId="77777777" w:rsidR="00C33EDF" w:rsidRPr="00047949" w:rsidRDefault="00C33EDF" w:rsidP="004609A6">
            <w:pPr>
              <w:jc w:val="center"/>
              <w:rPr>
                <w:rFonts w:ascii="Arial" w:hAnsi="Arial" w:cs="Arial"/>
                <w:sz w:val="18"/>
              </w:rPr>
            </w:pPr>
          </w:p>
        </w:tc>
        <w:tc>
          <w:tcPr>
            <w:tcW w:w="992" w:type="dxa"/>
            <w:tcBorders>
              <w:bottom w:val="single" w:sz="4" w:space="0" w:color="auto"/>
            </w:tcBorders>
            <w:shd w:val="clear" w:color="auto" w:fill="auto"/>
            <w:vAlign w:val="center"/>
          </w:tcPr>
          <w:p w14:paraId="07B086CE" w14:textId="48915847" w:rsidR="00C33EDF" w:rsidRPr="00047949" w:rsidRDefault="00C33EDF" w:rsidP="004609A6">
            <w:pPr>
              <w:jc w:val="center"/>
              <w:rPr>
                <w:rFonts w:ascii="Arial" w:hAnsi="Arial" w:cs="Arial"/>
                <w:sz w:val="18"/>
              </w:rPr>
            </w:pPr>
            <w:r w:rsidRPr="00047949">
              <w:rPr>
                <w:rFonts w:ascii="Arial" w:hAnsi="Arial" w:cs="Arial"/>
                <w:sz w:val="18"/>
              </w:rPr>
              <w:t>szt.</w:t>
            </w:r>
          </w:p>
        </w:tc>
        <w:tc>
          <w:tcPr>
            <w:tcW w:w="1276" w:type="dxa"/>
            <w:tcBorders>
              <w:bottom w:val="single" w:sz="4" w:space="0" w:color="auto"/>
            </w:tcBorders>
            <w:vAlign w:val="center"/>
          </w:tcPr>
          <w:p w14:paraId="1A3036C3" w14:textId="06413EEE" w:rsidR="00C33EDF" w:rsidRPr="00047949" w:rsidRDefault="002A7486" w:rsidP="004609A6">
            <w:pPr>
              <w:jc w:val="center"/>
              <w:rPr>
                <w:rFonts w:ascii="Arial" w:hAnsi="Arial" w:cs="Arial"/>
                <w:sz w:val="18"/>
              </w:rPr>
            </w:pPr>
            <w:r w:rsidRPr="00047949">
              <w:rPr>
                <w:rFonts w:ascii="Arial" w:hAnsi="Arial" w:cs="Arial"/>
                <w:sz w:val="18"/>
              </w:rPr>
              <w:t>480</w:t>
            </w:r>
          </w:p>
        </w:tc>
        <w:tc>
          <w:tcPr>
            <w:tcW w:w="1701" w:type="dxa"/>
            <w:vAlign w:val="center"/>
          </w:tcPr>
          <w:p w14:paraId="46B19ABA" w14:textId="77777777" w:rsidR="00C33EDF" w:rsidRPr="00047949" w:rsidRDefault="00C33EDF" w:rsidP="004609A6">
            <w:pPr>
              <w:jc w:val="center"/>
              <w:rPr>
                <w:rFonts w:ascii="Arial" w:hAnsi="Arial" w:cs="Arial"/>
                <w:sz w:val="18"/>
              </w:rPr>
            </w:pPr>
          </w:p>
        </w:tc>
        <w:tc>
          <w:tcPr>
            <w:tcW w:w="709" w:type="dxa"/>
            <w:tcBorders>
              <w:bottom w:val="single" w:sz="4" w:space="0" w:color="auto"/>
            </w:tcBorders>
            <w:vAlign w:val="center"/>
          </w:tcPr>
          <w:p w14:paraId="26899AC7" w14:textId="77777777" w:rsidR="00C33EDF" w:rsidRPr="00047949" w:rsidRDefault="00C33EDF" w:rsidP="004609A6">
            <w:pPr>
              <w:jc w:val="center"/>
              <w:rPr>
                <w:rFonts w:ascii="Arial" w:hAnsi="Arial" w:cs="Arial"/>
                <w:sz w:val="18"/>
              </w:rPr>
            </w:pPr>
          </w:p>
        </w:tc>
        <w:tc>
          <w:tcPr>
            <w:tcW w:w="1984" w:type="dxa"/>
            <w:vAlign w:val="center"/>
          </w:tcPr>
          <w:p w14:paraId="08038988" w14:textId="77777777" w:rsidR="00C33EDF" w:rsidRPr="00047949" w:rsidRDefault="00C33EDF" w:rsidP="004609A6">
            <w:pPr>
              <w:jc w:val="center"/>
              <w:rPr>
                <w:rFonts w:ascii="Arial" w:hAnsi="Arial" w:cs="Arial"/>
                <w:sz w:val="18"/>
              </w:rPr>
            </w:pPr>
          </w:p>
        </w:tc>
      </w:tr>
      <w:tr w:rsidR="00C33EDF" w:rsidRPr="00047949" w14:paraId="3B8BA704" w14:textId="77777777" w:rsidTr="00047949">
        <w:trPr>
          <w:cantSplit/>
          <w:trHeight w:val="340"/>
        </w:trPr>
        <w:tc>
          <w:tcPr>
            <w:tcW w:w="370" w:type="dxa"/>
            <w:vAlign w:val="center"/>
          </w:tcPr>
          <w:p w14:paraId="7C250FA2" w14:textId="2AB8002E" w:rsidR="00C33EDF" w:rsidRPr="00047949" w:rsidRDefault="00C33EDF" w:rsidP="004609A6">
            <w:pPr>
              <w:jc w:val="center"/>
              <w:rPr>
                <w:rFonts w:ascii="Arial" w:hAnsi="Arial" w:cs="Arial"/>
                <w:bCs/>
                <w:sz w:val="18"/>
              </w:rPr>
            </w:pPr>
            <w:r w:rsidRPr="00047949">
              <w:rPr>
                <w:rFonts w:ascii="Arial" w:hAnsi="Arial" w:cs="Arial"/>
                <w:bCs/>
                <w:sz w:val="18"/>
              </w:rPr>
              <w:t>4</w:t>
            </w:r>
          </w:p>
        </w:tc>
        <w:tc>
          <w:tcPr>
            <w:tcW w:w="4395" w:type="dxa"/>
            <w:shd w:val="clear" w:color="auto" w:fill="auto"/>
            <w:vAlign w:val="center"/>
          </w:tcPr>
          <w:p w14:paraId="34D5BA81" w14:textId="1B0C1555" w:rsidR="00C33EDF" w:rsidRPr="00047949" w:rsidRDefault="00C33EDF" w:rsidP="004609A6">
            <w:pPr>
              <w:pStyle w:val="Default"/>
              <w:rPr>
                <w:color w:val="auto"/>
                <w:sz w:val="18"/>
                <w:szCs w:val="20"/>
              </w:rPr>
            </w:pPr>
            <w:r w:rsidRPr="00047949">
              <w:rPr>
                <w:color w:val="auto"/>
                <w:sz w:val="18"/>
                <w:szCs w:val="20"/>
              </w:rPr>
              <w:t xml:space="preserve">Ochraniacze wysokie na obuwie </w:t>
            </w:r>
          </w:p>
        </w:tc>
        <w:tc>
          <w:tcPr>
            <w:tcW w:w="2181" w:type="dxa"/>
            <w:tcBorders>
              <w:bottom w:val="single" w:sz="4" w:space="0" w:color="auto"/>
            </w:tcBorders>
            <w:shd w:val="clear" w:color="auto" w:fill="auto"/>
            <w:vAlign w:val="center"/>
          </w:tcPr>
          <w:p w14:paraId="0660BC10" w14:textId="77777777" w:rsidR="00C33EDF" w:rsidRPr="00047949" w:rsidRDefault="00C33EDF" w:rsidP="004609A6">
            <w:pPr>
              <w:jc w:val="center"/>
              <w:rPr>
                <w:rFonts w:ascii="Arial" w:hAnsi="Arial" w:cs="Arial"/>
                <w:sz w:val="18"/>
                <w:highlight w:val="red"/>
              </w:rPr>
            </w:pPr>
          </w:p>
        </w:tc>
        <w:tc>
          <w:tcPr>
            <w:tcW w:w="1276" w:type="dxa"/>
            <w:tcBorders>
              <w:bottom w:val="single" w:sz="4" w:space="0" w:color="auto"/>
            </w:tcBorders>
            <w:vAlign w:val="center"/>
          </w:tcPr>
          <w:p w14:paraId="481B5315" w14:textId="77777777" w:rsidR="00C33EDF" w:rsidRPr="00047949" w:rsidRDefault="00C33EDF" w:rsidP="004609A6">
            <w:pPr>
              <w:jc w:val="center"/>
              <w:rPr>
                <w:rFonts w:ascii="Arial" w:hAnsi="Arial" w:cs="Arial"/>
                <w:sz w:val="18"/>
              </w:rPr>
            </w:pPr>
          </w:p>
        </w:tc>
        <w:tc>
          <w:tcPr>
            <w:tcW w:w="992" w:type="dxa"/>
            <w:tcBorders>
              <w:bottom w:val="single" w:sz="4" w:space="0" w:color="auto"/>
            </w:tcBorders>
            <w:shd w:val="clear" w:color="auto" w:fill="auto"/>
            <w:vAlign w:val="center"/>
          </w:tcPr>
          <w:p w14:paraId="5B4F18FB" w14:textId="679646E8" w:rsidR="00C33EDF" w:rsidRPr="00047949" w:rsidRDefault="002A7486" w:rsidP="004609A6">
            <w:pPr>
              <w:jc w:val="center"/>
              <w:rPr>
                <w:rFonts w:ascii="Arial" w:hAnsi="Arial" w:cs="Arial"/>
                <w:sz w:val="18"/>
              </w:rPr>
            </w:pPr>
            <w:r w:rsidRPr="00047949">
              <w:rPr>
                <w:rFonts w:ascii="Arial" w:hAnsi="Arial" w:cs="Arial"/>
                <w:sz w:val="18"/>
              </w:rPr>
              <w:t>para</w:t>
            </w:r>
          </w:p>
        </w:tc>
        <w:tc>
          <w:tcPr>
            <w:tcW w:w="1276" w:type="dxa"/>
            <w:tcBorders>
              <w:bottom w:val="single" w:sz="4" w:space="0" w:color="auto"/>
            </w:tcBorders>
            <w:vAlign w:val="center"/>
          </w:tcPr>
          <w:p w14:paraId="047E328C" w14:textId="1017EA62" w:rsidR="00C33EDF" w:rsidRPr="00047949" w:rsidRDefault="002A7486" w:rsidP="004609A6">
            <w:pPr>
              <w:jc w:val="center"/>
              <w:rPr>
                <w:rFonts w:ascii="Arial" w:hAnsi="Arial" w:cs="Arial"/>
                <w:sz w:val="18"/>
              </w:rPr>
            </w:pPr>
            <w:r w:rsidRPr="00047949">
              <w:rPr>
                <w:rFonts w:ascii="Arial" w:hAnsi="Arial" w:cs="Arial"/>
                <w:sz w:val="18"/>
              </w:rPr>
              <w:t>240</w:t>
            </w:r>
          </w:p>
        </w:tc>
        <w:tc>
          <w:tcPr>
            <w:tcW w:w="1701" w:type="dxa"/>
            <w:vAlign w:val="center"/>
          </w:tcPr>
          <w:p w14:paraId="7865E4C5" w14:textId="77777777" w:rsidR="00C33EDF" w:rsidRPr="00047949" w:rsidRDefault="00C33EDF" w:rsidP="004609A6">
            <w:pPr>
              <w:jc w:val="center"/>
              <w:rPr>
                <w:rFonts w:ascii="Arial" w:hAnsi="Arial" w:cs="Arial"/>
                <w:sz w:val="18"/>
              </w:rPr>
            </w:pPr>
          </w:p>
        </w:tc>
        <w:tc>
          <w:tcPr>
            <w:tcW w:w="709" w:type="dxa"/>
            <w:tcBorders>
              <w:bottom w:val="single" w:sz="4" w:space="0" w:color="auto"/>
            </w:tcBorders>
            <w:vAlign w:val="center"/>
          </w:tcPr>
          <w:p w14:paraId="78065771" w14:textId="77777777" w:rsidR="00C33EDF" w:rsidRPr="00047949" w:rsidRDefault="00C33EDF" w:rsidP="004609A6">
            <w:pPr>
              <w:jc w:val="center"/>
              <w:rPr>
                <w:rFonts w:ascii="Arial" w:hAnsi="Arial" w:cs="Arial"/>
                <w:sz w:val="18"/>
              </w:rPr>
            </w:pPr>
          </w:p>
        </w:tc>
        <w:tc>
          <w:tcPr>
            <w:tcW w:w="1984" w:type="dxa"/>
            <w:vAlign w:val="center"/>
          </w:tcPr>
          <w:p w14:paraId="26559040" w14:textId="77777777" w:rsidR="00C33EDF" w:rsidRPr="00047949" w:rsidRDefault="00C33EDF" w:rsidP="004609A6">
            <w:pPr>
              <w:jc w:val="center"/>
              <w:rPr>
                <w:rFonts w:ascii="Arial" w:hAnsi="Arial" w:cs="Arial"/>
                <w:sz w:val="18"/>
              </w:rPr>
            </w:pPr>
          </w:p>
        </w:tc>
      </w:tr>
      <w:tr w:rsidR="00C33EDF" w:rsidRPr="00047949" w14:paraId="5C0EEF62" w14:textId="77777777" w:rsidTr="00047949">
        <w:trPr>
          <w:cantSplit/>
          <w:trHeight w:val="340"/>
        </w:trPr>
        <w:tc>
          <w:tcPr>
            <w:tcW w:w="370" w:type="dxa"/>
            <w:vAlign w:val="center"/>
          </w:tcPr>
          <w:p w14:paraId="672C9129" w14:textId="6FEBADFD" w:rsidR="00C33EDF" w:rsidRPr="00047949" w:rsidRDefault="00C33EDF" w:rsidP="004609A6">
            <w:pPr>
              <w:jc w:val="center"/>
              <w:rPr>
                <w:rFonts w:ascii="Arial" w:hAnsi="Arial" w:cs="Arial"/>
                <w:bCs/>
                <w:sz w:val="18"/>
              </w:rPr>
            </w:pPr>
            <w:r w:rsidRPr="00047949">
              <w:rPr>
                <w:rFonts w:ascii="Arial" w:hAnsi="Arial" w:cs="Arial"/>
                <w:bCs/>
                <w:sz w:val="18"/>
              </w:rPr>
              <w:t>5</w:t>
            </w:r>
          </w:p>
        </w:tc>
        <w:tc>
          <w:tcPr>
            <w:tcW w:w="4395" w:type="dxa"/>
            <w:shd w:val="clear" w:color="auto" w:fill="auto"/>
            <w:vAlign w:val="center"/>
          </w:tcPr>
          <w:p w14:paraId="33C9B88C" w14:textId="5427B0ED" w:rsidR="00C33EDF" w:rsidRPr="00047949" w:rsidRDefault="002A7486" w:rsidP="004609A6">
            <w:pPr>
              <w:pStyle w:val="Default"/>
              <w:rPr>
                <w:color w:val="auto"/>
                <w:sz w:val="18"/>
                <w:szCs w:val="20"/>
              </w:rPr>
            </w:pPr>
            <w:r w:rsidRPr="00047949">
              <w:rPr>
                <w:color w:val="auto"/>
                <w:sz w:val="18"/>
                <w:szCs w:val="20"/>
              </w:rPr>
              <w:t>Ubranie jednorazow</w:t>
            </w:r>
            <w:r w:rsidR="00B210CE" w:rsidRPr="00047949">
              <w:rPr>
                <w:color w:val="auto"/>
                <w:sz w:val="18"/>
                <w:szCs w:val="20"/>
              </w:rPr>
              <w:t>e pod kombinezon ochronny (bluz</w:t>
            </w:r>
            <w:r w:rsidRPr="00047949">
              <w:rPr>
                <w:color w:val="auto"/>
                <w:sz w:val="18"/>
                <w:szCs w:val="20"/>
              </w:rPr>
              <w:t>a i spodnie)</w:t>
            </w:r>
          </w:p>
        </w:tc>
        <w:tc>
          <w:tcPr>
            <w:tcW w:w="2181" w:type="dxa"/>
            <w:tcBorders>
              <w:bottom w:val="single" w:sz="4" w:space="0" w:color="auto"/>
            </w:tcBorders>
            <w:shd w:val="clear" w:color="auto" w:fill="auto"/>
            <w:vAlign w:val="center"/>
          </w:tcPr>
          <w:p w14:paraId="5CB9A6DA" w14:textId="77777777" w:rsidR="00C33EDF" w:rsidRPr="00047949" w:rsidRDefault="00C33EDF" w:rsidP="004609A6">
            <w:pPr>
              <w:jc w:val="center"/>
              <w:rPr>
                <w:rFonts w:ascii="Arial" w:hAnsi="Arial" w:cs="Arial"/>
                <w:sz w:val="18"/>
                <w:highlight w:val="red"/>
              </w:rPr>
            </w:pPr>
          </w:p>
        </w:tc>
        <w:tc>
          <w:tcPr>
            <w:tcW w:w="1276" w:type="dxa"/>
            <w:tcBorders>
              <w:bottom w:val="single" w:sz="4" w:space="0" w:color="auto"/>
            </w:tcBorders>
            <w:vAlign w:val="center"/>
          </w:tcPr>
          <w:p w14:paraId="5942EAC9" w14:textId="77777777" w:rsidR="00C33EDF" w:rsidRPr="00047949" w:rsidRDefault="00C33EDF" w:rsidP="004609A6">
            <w:pPr>
              <w:jc w:val="center"/>
              <w:rPr>
                <w:rFonts w:ascii="Arial" w:hAnsi="Arial" w:cs="Arial"/>
                <w:sz w:val="18"/>
              </w:rPr>
            </w:pPr>
          </w:p>
        </w:tc>
        <w:tc>
          <w:tcPr>
            <w:tcW w:w="992" w:type="dxa"/>
            <w:tcBorders>
              <w:bottom w:val="single" w:sz="4" w:space="0" w:color="auto"/>
            </w:tcBorders>
            <w:shd w:val="clear" w:color="auto" w:fill="auto"/>
            <w:vAlign w:val="center"/>
          </w:tcPr>
          <w:p w14:paraId="773608F1" w14:textId="4C18714E" w:rsidR="00C33EDF" w:rsidRPr="00047949" w:rsidRDefault="002A7486" w:rsidP="004609A6">
            <w:pPr>
              <w:jc w:val="center"/>
              <w:rPr>
                <w:rFonts w:ascii="Arial" w:hAnsi="Arial" w:cs="Arial"/>
                <w:sz w:val="18"/>
              </w:rPr>
            </w:pPr>
            <w:r w:rsidRPr="00047949">
              <w:rPr>
                <w:rFonts w:ascii="Arial" w:hAnsi="Arial" w:cs="Arial"/>
                <w:sz w:val="18"/>
              </w:rPr>
              <w:t>kpl.</w:t>
            </w:r>
          </w:p>
        </w:tc>
        <w:tc>
          <w:tcPr>
            <w:tcW w:w="1276" w:type="dxa"/>
            <w:tcBorders>
              <w:bottom w:val="single" w:sz="4" w:space="0" w:color="auto"/>
            </w:tcBorders>
            <w:vAlign w:val="center"/>
          </w:tcPr>
          <w:p w14:paraId="6F020347" w14:textId="4693810A" w:rsidR="00C33EDF" w:rsidRPr="00047949" w:rsidRDefault="002A7486" w:rsidP="004609A6">
            <w:pPr>
              <w:jc w:val="center"/>
              <w:rPr>
                <w:rFonts w:ascii="Arial" w:hAnsi="Arial" w:cs="Arial"/>
                <w:sz w:val="18"/>
              </w:rPr>
            </w:pPr>
            <w:r w:rsidRPr="00047949">
              <w:rPr>
                <w:rFonts w:ascii="Arial" w:hAnsi="Arial" w:cs="Arial"/>
                <w:sz w:val="18"/>
              </w:rPr>
              <w:t>480</w:t>
            </w:r>
          </w:p>
        </w:tc>
        <w:tc>
          <w:tcPr>
            <w:tcW w:w="1701" w:type="dxa"/>
            <w:vAlign w:val="center"/>
          </w:tcPr>
          <w:p w14:paraId="3B44B334" w14:textId="77777777" w:rsidR="00C33EDF" w:rsidRPr="00047949" w:rsidRDefault="00C33EDF" w:rsidP="004609A6">
            <w:pPr>
              <w:jc w:val="center"/>
              <w:rPr>
                <w:rFonts w:ascii="Arial" w:hAnsi="Arial" w:cs="Arial"/>
                <w:sz w:val="18"/>
              </w:rPr>
            </w:pPr>
          </w:p>
        </w:tc>
        <w:tc>
          <w:tcPr>
            <w:tcW w:w="709" w:type="dxa"/>
            <w:tcBorders>
              <w:bottom w:val="single" w:sz="4" w:space="0" w:color="auto"/>
            </w:tcBorders>
            <w:vAlign w:val="center"/>
          </w:tcPr>
          <w:p w14:paraId="559BA7D5" w14:textId="77777777" w:rsidR="00C33EDF" w:rsidRPr="00047949" w:rsidRDefault="00C33EDF" w:rsidP="004609A6">
            <w:pPr>
              <w:jc w:val="center"/>
              <w:rPr>
                <w:rFonts w:ascii="Arial" w:hAnsi="Arial" w:cs="Arial"/>
                <w:sz w:val="18"/>
              </w:rPr>
            </w:pPr>
          </w:p>
        </w:tc>
        <w:tc>
          <w:tcPr>
            <w:tcW w:w="1984" w:type="dxa"/>
            <w:vAlign w:val="center"/>
          </w:tcPr>
          <w:p w14:paraId="4F827D54" w14:textId="77777777" w:rsidR="00C33EDF" w:rsidRPr="00047949" w:rsidRDefault="00C33EDF" w:rsidP="004609A6">
            <w:pPr>
              <w:jc w:val="center"/>
              <w:rPr>
                <w:rFonts w:ascii="Arial" w:hAnsi="Arial" w:cs="Arial"/>
                <w:sz w:val="18"/>
              </w:rPr>
            </w:pPr>
          </w:p>
        </w:tc>
      </w:tr>
      <w:tr w:rsidR="00095C3C" w:rsidRPr="00C32850" w14:paraId="01D2449C" w14:textId="77777777" w:rsidTr="00047949">
        <w:trPr>
          <w:cantSplit/>
        </w:trPr>
        <w:tc>
          <w:tcPr>
            <w:tcW w:w="10490" w:type="dxa"/>
            <w:gridSpan w:val="6"/>
            <w:vAlign w:val="center"/>
          </w:tcPr>
          <w:p w14:paraId="47AC9A94" w14:textId="6242DCCD" w:rsidR="00095C3C" w:rsidRPr="00C32850" w:rsidRDefault="00095C3C" w:rsidP="004609A6">
            <w:pPr>
              <w:jc w:val="center"/>
              <w:rPr>
                <w:rFonts w:ascii="Arial" w:hAnsi="Arial" w:cs="Arial"/>
              </w:rPr>
            </w:pPr>
            <w:r w:rsidRPr="003302E7">
              <w:rPr>
                <w:rFonts w:ascii="Arial" w:hAnsi="Arial" w:cs="Arial"/>
                <w:color w:val="000000"/>
              </w:rPr>
              <w:t>Razem</w:t>
            </w:r>
          </w:p>
        </w:tc>
        <w:tc>
          <w:tcPr>
            <w:tcW w:w="1701" w:type="dxa"/>
            <w:shd w:val="clear" w:color="auto" w:fill="F2F2F2" w:themeFill="background1" w:themeFillShade="F2"/>
            <w:vAlign w:val="center"/>
          </w:tcPr>
          <w:p w14:paraId="43B2EE24" w14:textId="77777777" w:rsidR="00095C3C" w:rsidRPr="00C32850" w:rsidRDefault="00095C3C" w:rsidP="004609A6">
            <w:pPr>
              <w:jc w:val="center"/>
              <w:rPr>
                <w:rFonts w:ascii="Arial" w:hAnsi="Arial" w:cs="Arial"/>
              </w:rPr>
            </w:pPr>
          </w:p>
        </w:tc>
        <w:tc>
          <w:tcPr>
            <w:tcW w:w="709" w:type="dxa"/>
            <w:tcBorders>
              <w:tl2br w:val="single" w:sz="4" w:space="0" w:color="auto"/>
              <w:tr2bl w:val="single" w:sz="4" w:space="0" w:color="auto"/>
            </w:tcBorders>
            <w:shd w:val="clear" w:color="auto" w:fill="F2F2F2" w:themeFill="background1" w:themeFillShade="F2"/>
            <w:vAlign w:val="center"/>
          </w:tcPr>
          <w:p w14:paraId="4266B4C4" w14:textId="77777777" w:rsidR="00095C3C" w:rsidRPr="00C32850" w:rsidRDefault="00095C3C" w:rsidP="004609A6">
            <w:pPr>
              <w:jc w:val="center"/>
              <w:rPr>
                <w:rFonts w:ascii="Arial" w:hAnsi="Arial" w:cs="Arial"/>
              </w:rPr>
            </w:pPr>
          </w:p>
        </w:tc>
        <w:tc>
          <w:tcPr>
            <w:tcW w:w="1984" w:type="dxa"/>
            <w:shd w:val="clear" w:color="auto" w:fill="F2F2F2" w:themeFill="background1" w:themeFillShade="F2"/>
            <w:vAlign w:val="center"/>
          </w:tcPr>
          <w:p w14:paraId="7931AD4C" w14:textId="77777777" w:rsidR="00095C3C" w:rsidRPr="00C32850" w:rsidRDefault="00095C3C" w:rsidP="004609A6">
            <w:pPr>
              <w:jc w:val="center"/>
              <w:rPr>
                <w:rFonts w:ascii="Arial" w:hAnsi="Arial" w:cs="Arial"/>
              </w:rPr>
            </w:pPr>
          </w:p>
        </w:tc>
      </w:tr>
    </w:tbl>
    <w:p w14:paraId="23482B75" w14:textId="77777777" w:rsidR="00095C3C" w:rsidRDefault="00095C3C" w:rsidP="00430407">
      <w:pPr>
        <w:tabs>
          <w:tab w:val="left" w:pos="6379"/>
        </w:tabs>
        <w:spacing w:line="360" w:lineRule="auto"/>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813138" w:rsidRPr="00F101A0" w14:paraId="6ACDECE1" w14:textId="77777777" w:rsidTr="00744511">
        <w:trPr>
          <w:cantSplit/>
          <w:trHeight w:val="397"/>
        </w:trPr>
        <w:tc>
          <w:tcPr>
            <w:tcW w:w="14884" w:type="dxa"/>
            <w:gridSpan w:val="9"/>
            <w:tcBorders>
              <w:top w:val="single" w:sz="4" w:space="0" w:color="auto"/>
            </w:tcBorders>
            <w:shd w:val="clear" w:color="auto" w:fill="F2F2F2" w:themeFill="background1" w:themeFillShade="F2"/>
            <w:vAlign w:val="center"/>
          </w:tcPr>
          <w:p w14:paraId="6B45AB6A" w14:textId="39FEDE29" w:rsidR="00813138" w:rsidRPr="00F101A0" w:rsidRDefault="00005D93" w:rsidP="00F101A0">
            <w:pPr>
              <w:rPr>
                <w:rFonts w:ascii="Arial" w:hAnsi="Arial" w:cs="Arial"/>
              </w:rPr>
            </w:pPr>
            <w:r w:rsidRPr="00F101A0">
              <w:rPr>
                <w:rFonts w:ascii="Arial" w:hAnsi="Arial" w:cs="Arial"/>
              </w:rPr>
              <w:lastRenderedPageBreak/>
              <w:t>CZĘŚĆ NR 6</w:t>
            </w:r>
            <w:r w:rsidR="00813138" w:rsidRPr="00F101A0">
              <w:rPr>
                <w:rFonts w:ascii="Arial" w:hAnsi="Arial" w:cs="Arial"/>
              </w:rPr>
              <w:t xml:space="preserve"> TERMOMETR</w:t>
            </w:r>
            <w:r w:rsidR="00536CDC" w:rsidRPr="00F101A0">
              <w:rPr>
                <w:rFonts w:ascii="Arial" w:hAnsi="Arial" w:cs="Arial"/>
              </w:rPr>
              <w:t xml:space="preserve"> NA PODCZERWIEŃ</w:t>
            </w:r>
            <w:r w:rsidR="00813138" w:rsidRPr="00F101A0">
              <w:rPr>
                <w:rFonts w:ascii="Arial" w:hAnsi="Arial" w:cs="Arial"/>
              </w:rPr>
              <w:t xml:space="preserve"> BEZKONTAKTOWY</w:t>
            </w:r>
          </w:p>
        </w:tc>
      </w:tr>
      <w:tr w:rsidR="00813138" w:rsidRPr="003302E7" w14:paraId="4A5777F9" w14:textId="77777777" w:rsidTr="00744511">
        <w:trPr>
          <w:cantSplit/>
        </w:trPr>
        <w:tc>
          <w:tcPr>
            <w:tcW w:w="370" w:type="dxa"/>
            <w:tcBorders>
              <w:top w:val="single" w:sz="4" w:space="0" w:color="auto"/>
            </w:tcBorders>
            <w:shd w:val="clear" w:color="auto" w:fill="F2F2F2" w:themeFill="background1" w:themeFillShade="F2"/>
            <w:vAlign w:val="center"/>
          </w:tcPr>
          <w:p w14:paraId="790558D0" w14:textId="77777777" w:rsidR="00813138" w:rsidRPr="003302E7" w:rsidRDefault="00813138" w:rsidP="00744511">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5D2D251D" w14:textId="77777777" w:rsidR="00813138" w:rsidRPr="003302E7" w:rsidRDefault="00813138" w:rsidP="00744511">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27F5A5A0" w14:textId="77777777" w:rsidR="00813138" w:rsidRPr="003302E7" w:rsidRDefault="00813138" w:rsidP="00744511">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15DFA7AC" w14:textId="77777777" w:rsidR="00813138" w:rsidRPr="003302E7" w:rsidRDefault="00813138" w:rsidP="00744511">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40301BF8" w14:textId="77777777" w:rsidR="00813138" w:rsidRPr="003302E7" w:rsidRDefault="00813138" w:rsidP="00744511">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10ADD290" w14:textId="77777777" w:rsidR="00813138" w:rsidRPr="003302E7" w:rsidRDefault="00813138" w:rsidP="00744511">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77738D24" w14:textId="77777777" w:rsidR="00813138" w:rsidRPr="003302E7" w:rsidRDefault="00813138" w:rsidP="00744511">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26FA8C13" w14:textId="77777777" w:rsidR="00813138" w:rsidRPr="003302E7" w:rsidRDefault="00813138" w:rsidP="00744511">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74DC8140" w14:textId="77777777" w:rsidR="00813138" w:rsidRPr="003302E7" w:rsidRDefault="00813138" w:rsidP="00744511">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813138" w:rsidRPr="00047949" w14:paraId="1F6FF7A1" w14:textId="77777777" w:rsidTr="00744511">
        <w:trPr>
          <w:cantSplit/>
          <w:trHeight w:val="510"/>
        </w:trPr>
        <w:tc>
          <w:tcPr>
            <w:tcW w:w="370" w:type="dxa"/>
            <w:vAlign w:val="center"/>
          </w:tcPr>
          <w:p w14:paraId="18A271E3" w14:textId="77777777" w:rsidR="00813138" w:rsidRPr="00047949" w:rsidRDefault="00813138" w:rsidP="00744511">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2AF7D08E" w14:textId="58E1F1E2" w:rsidR="00813138" w:rsidRPr="00047949" w:rsidRDefault="00813138" w:rsidP="000F0337">
            <w:pPr>
              <w:pStyle w:val="Default"/>
              <w:rPr>
                <w:color w:val="auto"/>
                <w:sz w:val="18"/>
                <w:szCs w:val="20"/>
              </w:rPr>
            </w:pPr>
            <w:r w:rsidRPr="00047949">
              <w:rPr>
                <w:color w:val="auto"/>
                <w:sz w:val="18"/>
                <w:szCs w:val="20"/>
              </w:rPr>
              <w:t xml:space="preserve">Termometr na </w:t>
            </w:r>
            <w:r w:rsidR="005F35B1" w:rsidRPr="00047949">
              <w:rPr>
                <w:color w:val="auto"/>
                <w:sz w:val="18"/>
                <w:szCs w:val="20"/>
              </w:rPr>
              <w:t>podczerwień</w:t>
            </w:r>
            <w:r w:rsidR="005334C6" w:rsidRPr="00047949">
              <w:rPr>
                <w:color w:val="auto"/>
                <w:sz w:val="18"/>
                <w:szCs w:val="20"/>
              </w:rPr>
              <w:t>,</w:t>
            </w:r>
            <w:r w:rsidRPr="00047949">
              <w:rPr>
                <w:color w:val="auto"/>
                <w:sz w:val="18"/>
                <w:szCs w:val="20"/>
              </w:rPr>
              <w:t xml:space="preserve"> </w:t>
            </w:r>
            <w:r w:rsidR="000F0337" w:rsidRPr="00047949">
              <w:rPr>
                <w:color w:val="auto"/>
                <w:sz w:val="18"/>
                <w:szCs w:val="20"/>
              </w:rPr>
              <w:t>bezkontaktowy</w:t>
            </w:r>
          </w:p>
        </w:tc>
        <w:tc>
          <w:tcPr>
            <w:tcW w:w="2181" w:type="dxa"/>
            <w:tcBorders>
              <w:bottom w:val="single" w:sz="4" w:space="0" w:color="auto"/>
            </w:tcBorders>
            <w:shd w:val="clear" w:color="auto" w:fill="auto"/>
            <w:vAlign w:val="center"/>
          </w:tcPr>
          <w:p w14:paraId="0008AF2E" w14:textId="77777777" w:rsidR="00813138" w:rsidRPr="00047949" w:rsidRDefault="00813138" w:rsidP="00744511">
            <w:pPr>
              <w:jc w:val="center"/>
              <w:rPr>
                <w:rFonts w:ascii="Arial" w:hAnsi="Arial" w:cs="Arial"/>
                <w:sz w:val="18"/>
                <w:highlight w:val="red"/>
              </w:rPr>
            </w:pPr>
          </w:p>
        </w:tc>
        <w:tc>
          <w:tcPr>
            <w:tcW w:w="1276" w:type="dxa"/>
            <w:tcBorders>
              <w:bottom w:val="single" w:sz="4" w:space="0" w:color="auto"/>
            </w:tcBorders>
            <w:vAlign w:val="center"/>
          </w:tcPr>
          <w:p w14:paraId="68353826" w14:textId="77777777" w:rsidR="00813138" w:rsidRPr="00047949" w:rsidRDefault="00813138" w:rsidP="00744511">
            <w:pPr>
              <w:jc w:val="center"/>
              <w:rPr>
                <w:rFonts w:ascii="Arial" w:hAnsi="Arial" w:cs="Arial"/>
                <w:sz w:val="18"/>
              </w:rPr>
            </w:pPr>
          </w:p>
        </w:tc>
        <w:tc>
          <w:tcPr>
            <w:tcW w:w="992" w:type="dxa"/>
            <w:tcBorders>
              <w:bottom w:val="single" w:sz="4" w:space="0" w:color="auto"/>
            </w:tcBorders>
            <w:shd w:val="clear" w:color="auto" w:fill="auto"/>
            <w:vAlign w:val="center"/>
          </w:tcPr>
          <w:p w14:paraId="5CB7EBBC" w14:textId="77777777" w:rsidR="00813138" w:rsidRPr="00047949" w:rsidRDefault="00813138" w:rsidP="00744511">
            <w:pPr>
              <w:jc w:val="center"/>
              <w:rPr>
                <w:rFonts w:ascii="Arial" w:hAnsi="Arial" w:cs="Arial"/>
                <w:sz w:val="18"/>
              </w:rPr>
            </w:pPr>
            <w:r w:rsidRPr="00047949">
              <w:rPr>
                <w:rFonts w:ascii="Arial" w:hAnsi="Arial" w:cs="Arial"/>
                <w:sz w:val="18"/>
              </w:rPr>
              <w:t>szt.</w:t>
            </w:r>
          </w:p>
        </w:tc>
        <w:tc>
          <w:tcPr>
            <w:tcW w:w="1276" w:type="dxa"/>
            <w:tcBorders>
              <w:bottom w:val="single" w:sz="4" w:space="0" w:color="auto"/>
            </w:tcBorders>
            <w:vAlign w:val="center"/>
          </w:tcPr>
          <w:p w14:paraId="16DB8249" w14:textId="0F462A11" w:rsidR="00813138" w:rsidRPr="00047949" w:rsidRDefault="00813138" w:rsidP="00744511">
            <w:pPr>
              <w:jc w:val="center"/>
              <w:rPr>
                <w:rFonts w:ascii="Arial" w:hAnsi="Arial" w:cs="Arial"/>
                <w:sz w:val="18"/>
              </w:rPr>
            </w:pPr>
            <w:r w:rsidRPr="00047949">
              <w:rPr>
                <w:rFonts w:ascii="Arial" w:hAnsi="Arial" w:cs="Arial"/>
                <w:sz w:val="18"/>
              </w:rPr>
              <w:t>4</w:t>
            </w:r>
          </w:p>
        </w:tc>
        <w:tc>
          <w:tcPr>
            <w:tcW w:w="1701" w:type="dxa"/>
            <w:vAlign w:val="center"/>
          </w:tcPr>
          <w:p w14:paraId="7E21EF13" w14:textId="77777777" w:rsidR="00813138" w:rsidRPr="00047949" w:rsidRDefault="00813138" w:rsidP="00744511">
            <w:pPr>
              <w:jc w:val="center"/>
              <w:rPr>
                <w:rFonts w:ascii="Arial" w:hAnsi="Arial" w:cs="Arial"/>
                <w:sz w:val="18"/>
              </w:rPr>
            </w:pPr>
          </w:p>
        </w:tc>
        <w:tc>
          <w:tcPr>
            <w:tcW w:w="709" w:type="dxa"/>
            <w:vAlign w:val="center"/>
          </w:tcPr>
          <w:p w14:paraId="76DDB3D2" w14:textId="77777777" w:rsidR="00813138" w:rsidRPr="00047949" w:rsidRDefault="00813138" w:rsidP="00744511">
            <w:pPr>
              <w:jc w:val="center"/>
              <w:rPr>
                <w:rFonts w:ascii="Arial" w:hAnsi="Arial" w:cs="Arial"/>
                <w:sz w:val="18"/>
              </w:rPr>
            </w:pPr>
          </w:p>
        </w:tc>
        <w:tc>
          <w:tcPr>
            <w:tcW w:w="1984" w:type="dxa"/>
            <w:vAlign w:val="center"/>
          </w:tcPr>
          <w:p w14:paraId="32486C50" w14:textId="77777777" w:rsidR="00813138" w:rsidRPr="00047949" w:rsidRDefault="00813138" w:rsidP="00744511">
            <w:pPr>
              <w:jc w:val="center"/>
              <w:rPr>
                <w:rFonts w:ascii="Arial" w:hAnsi="Arial" w:cs="Arial"/>
                <w:sz w:val="18"/>
              </w:rPr>
            </w:pPr>
          </w:p>
        </w:tc>
      </w:tr>
    </w:tbl>
    <w:p w14:paraId="73523417" w14:textId="77777777" w:rsidR="00813138" w:rsidRDefault="00813138" w:rsidP="00512C18">
      <w:pPr>
        <w:tabs>
          <w:tab w:val="left" w:pos="6379"/>
        </w:tabs>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5F35B1" w:rsidRPr="00F101A0" w14:paraId="474DE8C4" w14:textId="77777777" w:rsidTr="00744511">
        <w:trPr>
          <w:cantSplit/>
          <w:trHeight w:val="397"/>
        </w:trPr>
        <w:tc>
          <w:tcPr>
            <w:tcW w:w="14884" w:type="dxa"/>
            <w:gridSpan w:val="9"/>
            <w:tcBorders>
              <w:top w:val="single" w:sz="4" w:space="0" w:color="auto"/>
            </w:tcBorders>
            <w:shd w:val="clear" w:color="auto" w:fill="F2F2F2" w:themeFill="background1" w:themeFillShade="F2"/>
            <w:vAlign w:val="center"/>
          </w:tcPr>
          <w:p w14:paraId="31ACA54A" w14:textId="313A5B32" w:rsidR="005F35B1" w:rsidRPr="00F101A0" w:rsidRDefault="00005D93" w:rsidP="00F101A0">
            <w:pPr>
              <w:rPr>
                <w:rFonts w:ascii="Arial" w:hAnsi="Arial" w:cs="Arial"/>
              </w:rPr>
            </w:pPr>
            <w:r w:rsidRPr="00F101A0">
              <w:rPr>
                <w:rFonts w:ascii="Arial" w:hAnsi="Arial" w:cs="Arial"/>
              </w:rPr>
              <w:t>CZĘŚĆ NR 7</w:t>
            </w:r>
            <w:r w:rsidR="005F35B1" w:rsidRPr="00F101A0">
              <w:rPr>
                <w:rFonts w:ascii="Arial" w:hAnsi="Arial" w:cs="Arial"/>
              </w:rPr>
              <w:t xml:space="preserve"> </w:t>
            </w:r>
            <w:r w:rsidR="002815A9" w:rsidRPr="00F101A0">
              <w:rPr>
                <w:rFonts w:ascii="Arial" w:hAnsi="Arial" w:cs="Arial"/>
              </w:rPr>
              <w:t xml:space="preserve">KONTENER MEDYCZNY DO IZOLACJI </w:t>
            </w:r>
            <w:r w:rsidR="003666FA" w:rsidRPr="00F101A0">
              <w:rPr>
                <w:rFonts w:ascii="Arial" w:hAnsi="Arial" w:cs="Arial"/>
              </w:rPr>
              <w:t>PACJENTÓW</w:t>
            </w:r>
            <w:r w:rsidR="002815A9" w:rsidRPr="00F101A0">
              <w:rPr>
                <w:rFonts w:ascii="Arial" w:hAnsi="Arial" w:cs="Arial"/>
              </w:rPr>
              <w:t xml:space="preserve"> Z PODEJRZENIEM LUB ZAKAŻONYCH </w:t>
            </w:r>
            <w:r w:rsidR="00123A07" w:rsidRPr="00F101A0">
              <w:rPr>
                <w:rFonts w:ascii="Arial" w:hAnsi="Arial" w:cs="Arial"/>
              </w:rPr>
              <w:t>SARS-CoV-2</w:t>
            </w:r>
          </w:p>
        </w:tc>
      </w:tr>
      <w:tr w:rsidR="005F35B1" w:rsidRPr="003302E7" w14:paraId="74D8178F" w14:textId="77777777" w:rsidTr="00744511">
        <w:trPr>
          <w:cantSplit/>
        </w:trPr>
        <w:tc>
          <w:tcPr>
            <w:tcW w:w="370" w:type="dxa"/>
            <w:tcBorders>
              <w:top w:val="single" w:sz="4" w:space="0" w:color="auto"/>
            </w:tcBorders>
            <w:shd w:val="clear" w:color="auto" w:fill="F2F2F2" w:themeFill="background1" w:themeFillShade="F2"/>
            <w:vAlign w:val="center"/>
          </w:tcPr>
          <w:p w14:paraId="12E77BBA" w14:textId="77777777" w:rsidR="005F35B1" w:rsidRPr="003302E7" w:rsidRDefault="005F35B1" w:rsidP="00744511">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55823DD9" w14:textId="77777777" w:rsidR="005F35B1" w:rsidRPr="003302E7" w:rsidRDefault="005F35B1" w:rsidP="00744511">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008B9F47" w14:textId="77777777" w:rsidR="005F35B1" w:rsidRPr="003302E7" w:rsidRDefault="005F35B1" w:rsidP="00744511">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076A1A6C" w14:textId="77777777" w:rsidR="005F35B1" w:rsidRPr="003302E7" w:rsidRDefault="005F35B1" w:rsidP="00744511">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0C845A7C" w14:textId="77777777" w:rsidR="005F35B1" w:rsidRPr="003302E7" w:rsidRDefault="005F35B1" w:rsidP="00744511">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4C8FFD55" w14:textId="77777777" w:rsidR="005F35B1" w:rsidRPr="003302E7" w:rsidRDefault="005F35B1" w:rsidP="00744511">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4AF68380" w14:textId="77777777" w:rsidR="005F35B1" w:rsidRPr="003302E7" w:rsidRDefault="005F35B1" w:rsidP="00744511">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6E1FB0F2" w14:textId="77777777" w:rsidR="005F35B1" w:rsidRPr="003302E7" w:rsidRDefault="005F35B1" w:rsidP="00744511">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50D41FE3" w14:textId="77777777" w:rsidR="005F35B1" w:rsidRPr="003302E7" w:rsidRDefault="005F35B1" w:rsidP="00744511">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5F35B1" w:rsidRPr="00047949" w14:paraId="146F1B50" w14:textId="77777777" w:rsidTr="00744511">
        <w:trPr>
          <w:cantSplit/>
          <w:trHeight w:val="510"/>
        </w:trPr>
        <w:tc>
          <w:tcPr>
            <w:tcW w:w="370" w:type="dxa"/>
            <w:vAlign w:val="center"/>
          </w:tcPr>
          <w:p w14:paraId="210CCFD3" w14:textId="77777777" w:rsidR="005F35B1" w:rsidRPr="00047949" w:rsidRDefault="005F35B1" w:rsidP="00744511">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038D8355" w14:textId="679765A8" w:rsidR="005F35B1" w:rsidRPr="00047949" w:rsidRDefault="002815A9" w:rsidP="003666FA">
            <w:pPr>
              <w:pStyle w:val="Default"/>
              <w:rPr>
                <w:color w:val="auto"/>
                <w:sz w:val="18"/>
                <w:szCs w:val="20"/>
              </w:rPr>
            </w:pPr>
            <w:r w:rsidRPr="00047949">
              <w:rPr>
                <w:color w:val="auto"/>
                <w:sz w:val="18"/>
                <w:szCs w:val="20"/>
              </w:rPr>
              <w:t xml:space="preserve">Kontener medyczny do izolacji </w:t>
            </w:r>
            <w:r w:rsidR="003666FA" w:rsidRPr="00047949">
              <w:rPr>
                <w:color w:val="auto"/>
                <w:sz w:val="18"/>
                <w:szCs w:val="20"/>
              </w:rPr>
              <w:t>pacjentów</w:t>
            </w:r>
            <w:r w:rsidRPr="00047949">
              <w:rPr>
                <w:color w:val="auto"/>
                <w:sz w:val="18"/>
                <w:szCs w:val="20"/>
              </w:rPr>
              <w:t xml:space="preserve"> z podejrzeniem lub zakażonych </w:t>
            </w:r>
            <w:r w:rsidR="00744511" w:rsidRPr="00047949">
              <w:rPr>
                <w:color w:val="auto"/>
                <w:sz w:val="18"/>
                <w:szCs w:val="20"/>
              </w:rPr>
              <w:t>COVID</w:t>
            </w:r>
            <w:r w:rsidRPr="00047949">
              <w:rPr>
                <w:color w:val="auto"/>
                <w:sz w:val="18"/>
                <w:szCs w:val="20"/>
              </w:rPr>
              <w:t xml:space="preserve"> - 19</w:t>
            </w:r>
          </w:p>
        </w:tc>
        <w:tc>
          <w:tcPr>
            <w:tcW w:w="2181" w:type="dxa"/>
            <w:tcBorders>
              <w:bottom w:val="single" w:sz="4" w:space="0" w:color="auto"/>
            </w:tcBorders>
            <w:shd w:val="clear" w:color="auto" w:fill="auto"/>
            <w:vAlign w:val="center"/>
          </w:tcPr>
          <w:p w14:paraId="66F417C3" w14:textId="77777777" w:rsidR="005F35B1" w:rsidRPr="00047949" w:rsidRDefault="005F35B1" w:rsidP="00744511">
            <w:pPr>
              <w:jc w:val="center"/>
              <w:rPr>
                <w:rFonts w:ascii="Arial" w:hAnsi="Arial" w:cs="Arial"/>
                <w:sz w:val="18"/>
                <w:highlight w:val="red"/>
              </w:rPr>
            </w:pPr>
          </w:p>
        </w:tc>
        <w:tc>
          <w:tcPr>
            <w:tcW w:w="1276" w:type="dxa"/>
            <w:tcBorders>
              <w:bottom w:val="single" w:sz="4" w:space="0" w:color="auto"/>
            </w:tcBorders>
            <w:vAlign w:val="center"/>
          </w:tcPr>
          <w:p w14:paraId="3D408369" w14:textId="77777777" w:rsidR="005F35B1" w:rsidRPr="00047949" w:rsidRDefault="005F35B1" w:rsidP="00744511">
            <w:pPr>
              <w:jc w:val="center"/>
              <w:rPr>
                <w:rFonts w:ascii="Arial" w:hAnsi="Arial" w:cs="Arial"/>
                <w:sz w:val="18"/>
              </w:rPr>
            </w:pPr>
          </w:p>
        </w:tc>
        <w:tc>
          <w:tcPr>
            <w:tcW w:w="992" w:type="dxa"/>
            <w:tcBorders>
              <w:bottom w:val="single" w:sz="4" w:space="0" w:color="auto"/>
            </w:tcBorders>
            <w:shd w:val="clear" w:color="auto" w:fill="auto"/>
            <w:vAlign w:val="center"/>
          </w:tcPr>
          <w:p w14:paraId="6EFE1860" w14:textId="77777777" w:rsidR="005F35B1" w:rsidRPr="00047949" w:rsidRDefault="005F35B1" w:rsidP="00744511">
            <w:pPr>
              <w:jc w:val="center"/>
              <w:rPr>
                <w:rFonts w:ascii="Arial" w:hAnsi="Arial" w:cs="Arial"/>
                <w:sz w:val="18"/>
              </w:rPr>
            </w:pPr>
            <w:r w:rsidRPr="00047949">
              <w:rPr>
                <w:rFonts w:ascii="Arial" w:hAnsi="Arial" w:cs="Arial"/>
                <w:sz w:val="18"/>
              </w:rPr>
              <w:t>szt.</w:t>
            </w:r>
          </w:p>
        </w:tc>
        <w:tc>
          <w:tcPr>
            <w:tcW w:w="1276" w:type="dxa"/>
            <w:tcBorders>
              <w:bottom w:val="single" w:sz="4" w:space="0" w:color="auto"/>
            </w:tcBorders>
            <w:vAlign w:val="center"/>
          </w:tcPr>
          <w:p w14:paraId="24FA14C9" w14:textId="2D152751" w:rsidR="005F35B1" w:rsidRPr="00047949" w:rsidRDefault="002815A9" w:rsidP="00744511">
            <w:pPr>
              <w:jc w:val="center"/>
              <w:rPr>
                <w:rFonts w:ascii="Arial" w:hAnsi="Arial" w:cs="Arial"/>
                <w:sz w:val="18"/>
              </w:rPr>
            </w:pPr>
            <w:r w:rsidRPr="00047949">
              <w:rPr>
                <w:rFonts w:ascii="Arial" w:hAnsi="Arial" w:cs="Arial"/>
                <w:sz w:val="18"/>
              </w:rPr>
              <w:t>1</w:t>
            </w:r>
          </w:p>
        </w:tc>
        <w:tc>
          <w:tcPr>
            <w:tcW w:w="1701" w:type="dxa"/>
            <w:vAlign w:val="center"/>
          </w:tcPr>
          <w:p w14:paraId="28FC2AE1" w14:textId="77777777" w:rsidR="005F35B1" w:rsidRPr="00047949" w:rsidRDefault="005F35B1" w:rsidP="00744511">
            <w:pPr>
              <w:jc w:val="center"/>
              <w:rPr>
                <w:rFonts w:ascii="Arial" w:hAnsi="Arial" w:cs="Arial"/>
                <w:sz w:val="18"/>
              </w:rPr>
            </w:pPr>
          </w:p>
        </w:tc>
        <w:tc>
          <w:tcPr>
            <w:tcW w:w="709" w:type="dxa"/>
            <w:vAlign w:val="center"/>
          </w:tcPr>
          <w:p w14:paraId="6D05B4A1" w14:textId="77777777" w:rsidR="005F35B1" w:rsidRPr="00047949" w:rsidRDefault="005F35B1" w:rsidP="00744511">
            <w:pPr>
              <w:jc w:val="center"/>
              <w:rPr>
                <w:rFonts w:ascii="Arial" w:hAnsi="Arial" w:cs="Arial"/>
                <w:sz w:val="18"/>
              </w:rPr>
            </w:pPr>
          </w:p>
        </w:tc>
        <w:tc>
          <w:tcPr>
            <w:tcW w:w="1984" w:type="dxa"/>
            <w:vAlign w:val="center"/>
          </w:tcPr>
          <w:p w14:paraId="0EEF7BDA" w14:textId="77777777" w:rsidR="005F35B1" w:rsidRPr="00047949" w:rsidRDefault="005F35B1" w:rsidP="00744511">
            <w:pPr>
              <w:jc w:val="center"/>
              <w:rPr>
                <w:rFonts w:ascii="Arial" w:hAnsi="Arial" w:cs="Arial"/>
                <w:sz w:val="18"/>
              </w:rPr>
            </w:pPr>
          </w:p>
        </w:tc>
      </w:tr>
      <w:tr w:rsidR="000F0337" w:rsidRPr="00404E11" w14:paraId="49B86832" w14:textId="77777777" w:rsidTr="00AE7900">
        <w:trPr>
          <w:cantSplit/>
          <w:trHeight w:val="338"/>
        </w:trPr>
        <w:tc>
          <w:tcPr>
            <w:tcW w:w="14884" w:type="dxa"/>
            <w:gridSpan w:val="9"/>
            <w:vAlign w:val="center"/>
          </w:tcPr>
          <w:p w14:paraId="48358EE9" w14:textId="77777777" w:rsidR="000F0337" w:rsidRPr="005C5FDB" w:rsidRDefault="000F0337" w:rsidP="00AE7900">
            <w:pPr>
              <w:rPr>
                <w:rFonts w:ascii="Arial" w:hAnsi="Arial" w:cs="Arial"/>
                <w:b/>
                <w:color w:val="000000"/>
                <w:sz w:val="16"/>
                <w:szCs w:val="16"/>
              </w:rPr>
            </w:pPr>
            <w:r w:rsidRPr="005C5FDB">
              <w:rPr>
                <w:rFonts w:ascii="Arial" w:hAnsi="Arial" w:cs="Arial"/>
                <w:b/>
                <w:sz w:val="16"/>
                <w:szCs w:val="16"/>
              </w:rPr>
              <w:t>PARAMETRY OCENIANE</w:t>
            </w:r>
            <w:r>
              <w:rPr>
                <w:rFonts w:ascii="Arial" w:hAnsi="Arial" w:cs="Arial"/>
                <w:b/>
                <w:sz w:val="16"/>
                <w:szCs w:val="16"/>
              </w:rPr>
              <w:t>:</w:t>
            </w:r>
          </w:p>
        </w:tc>
      </w:tr>
      <w:tr w:rsidR="000F0337" w:rsidRPr="009D403E" w14:paraId="153AD63A" w14:textId="77777777" w:rsidTr="00AE7900">
        <w:trPr>
          <w:cantSplit/>
          <w:trHeight w:val="225"/>
        </w:trPr>
        <w:tc>
          <w:tcPr>
            <w:tcW w:w="14884" w:type="dxa"/>
            <w:gridSpan w:val="9"/>
            <w:vAlign w:val="center"/>
          </w:tcPr>
          <w:p w14:paraId="4282210D" w14:textId="41472351" w:rsidR="000F0337" w:rsidRPr="009D403E" w:rsidRDefault="00D36B57" w:rsidP="000F0337">
            <w:pPr>
              <w:rPr>
                <w:rFonts w:ascii="Arial" w:hAnsi="Arial" w:cs="Arial"/>
                <w:sz w:val="18"/>
                <w:szCs w:val="18"/>
              </w:rPr>
            </w:pPr>
            <w:r>
              <w:rPr>
                <w:rFonts w:ascii="Arial" w:hAnsi="Arial" w:cs="Arial"/>
                <w:sz w:val="18"/>
                <w:szCs w:val="18"/>
              </w:rPr>
              <w:t>Czas dostawy</w:t>
            </w:r>
            <w:r w:rsidR="00A224EA" w:rsidRPr="00A224EA">
              <w:rPr>
                <w:rFonts w:ascii="Arial" w:hAnsi="Arial" w:cs="Arial"/>
                <w:sz w:val="18"/>
                <w:szCs w:val="18"/>
              </w:rPr>
              <w:t xml:space="preserve"> ……… dni*</w:t>
            </w:r>
          </w:p>
        </w:tc>
      </w:tr>
      <w:tr w:rsidR="000F0337" w:rsidRPr="0056788F" w14:paraId="7699FA9E" w14:textId="77777777" w:rsidTr="00AE7900">
        <w:trPr>
          <w:cantSplit/>
        </w:trPr>
        <w:tc>
          <w:tcPr>
            <w:tcW w:w="14884" w:type="dxa"/>
            <w:gridSpan w:val="9"/>
            <w:vAlign w:val="bottom"/>
          </w:tcPr>
          <w:p w14:paraId="3CDC9DAE" w14:textId="1643F4FB" w:rsidR="000F0337" w:rsidRPr="00786E4C" w:rsidRDefault="000F0337" w:rsidP="00D36B57">
            <w:pPr>
              <w:rPr>
                <w:rFonts w:ascii="Arial" w:hAnsi="Arial" w:cs="Arial"/>
                <w:color w:val="000000"/>
                <w:sz w:val="16"/>
                <w:szCs w:val="16"/>
              </w:rPr>
            </w:pPr>
            <w:r w:rsidRPr="00921A73">
              <w:rPr>
                <w:rFonts w:ascii="Arial" w:hAnsi="Arial" w:cs="Arial"/>
                <w:sz w:val="16"/>
                <w:szCs w:val="16"/>
              </w:rPr>
              <w:t xml:space="preserve">* </w:t>
            </w:r>
            <w:r w:rsidRPr="00921A73">
              <w:rPr>
                <w:rFonts w:ascii="Arial" w:hAnsi="Arial" w:cs="Arial"/>
                <w:bCs/>
                <w:sz w:val="16"/>
                <w:szCs w:val="16"/>
              </w:rPr>
              <w:t>opisu dokonuje wykonawca</w:t>
            </w:r>
            <w:r w:rsidR="00D36B57">
              <w:rPr>
                <w:rFonts w:ascii="Arial" w:hAnsi="Arial" w:cs="Arial"/>
                <w:bCs/>
                <w:sz w:val="16"/>
                <w:szCs w:val="16"/>
              </w:rPr>
              <w:t xml:space="preserve">. </w:t>
            </w:r>
            <w:r w:rsidR="00D36B57" w:rsidRPr="00D36B57">
              <w:rPr>
                <w:rFonts w:ascii="Arial" w:hAnsi="Arial" w:cs="Arial"/>
                <w:bCs/>
                <w:sz w:val="16"/>
                <w:szCs w:val="16"/>
              </w:rPr>
              <w:t>Oferta Wykonawcy bez określenia czasu dostawy będzie oceniana prze</w:t>
            </w:r>
            <w:r w:rsidR="00D36B57">
              <w:rPr>
                <w:rFonts w:ascii="Arial" w:hAnsi="Arial" w:cs="Arial"/>
                <w:bCs/>
                <w:sz w:val="16"/>
                <w:szCs w:val="16"/>
              </w:rPr>
              <w:t>z Zamawiającego jako oferta z 20</w:t>
            </w:r>
            <w:r w:rsidR="00D36B57" w:rsidRPr="00D36B57">
              <w:rPr>
                <w:rFonts w:ascii="Arial" w:hAnsi="Arial" w:cs="Arial"/>
                <w:bCs/>
                <w:sz w:val="16"/>
                <w:szCs w:val="16"/>
              </w:rPr>
              <w:t xml:space="preserve"> dniowym czasem dostawy. Oferta Wykonawcy, który zaproponuje dłuższy czas dostawy niż </w:t>
            </w:r>
            <w:r w:rsidR="00D36B57">
              <w:rPr>
                <w:rFonts w:ascii="Arial" w:hAnsi="Arial" w:cs="Arial"/>
                <w:bCs/>
                <w:sz w:val="16"/>
                <w:szCs w:val="16"/>
              </w:rPr>
              <w:t>20</w:t>
            </w:r>
            <w:r w:rsidR="00D36B57" w:rsidRPr="00D36B57">
              <w:rPr>
                <w:rFonts w:ascii="Arial" w:hAnsi="Arial" w:cs="Arial"/>
                <w:bCs/>
                <w:sz w:val="16"/>
                <w:szCs w:val="16"/>
              </w:rPr>
              <w:t xml:space="preserve"> dniowy, będzie podlegała odrzuceniu</w:t>
            </w:r>
          </w:p>
        </w:tc>
      </w:tr>
    </w:tbl>
    <w:p w14:paraId="09A0ECFD" w14:textId="77777777" w:rsidR="005F35B1" w:rsidRDefault="005F35B1" w:rsidP="00512C18">
      <w:pPr>
        <w:tabs>
          <w:tab w:val="left" w:pos="6379"/>
        </w:tabs>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005D93" w:rsidRPr="00F101A0" w14:paraId="1B0A900A" w14:textId="77777777" w:rsidTr="008B7E1C">
        <w:trPr>
          <w:cantSplit/>
          <w:trHeight w:val="397"/>
        </w:trPr>
        <w:tc>
          <w:tcPr>
            <w:tcW w:w="14884" w:type="dxa"/>
            <w:gridSpan w:val="9"/>
            <w:tcBorders>
              <w:top w:val="single" w:sz="4" w:space="0" w:color="auto"/>
            </w:tcBorders>
            <w:shd w:val="clear" w:color="auto" w:fill="F2F2F2" w:themeFill="background1" w:themeFillShade="F2"/>
            <w:vAlign w:val="center"/>
          </w:tcPr>
          <w:p w14:paraId="1C4EEDEE" w14:textId="3918FF28" w:rsidR="00005D93" w:rsidRPr="00F101A0" w:rsidRDefault="00005D93" w:rsidP="00F101A0">
            <w:pPr>
              <w:rPr>
                <w:rFonts w:ascii="Arial" w:hAnsi="Arial" w:cs="Arial"/>
              </w:rPr>
            </w:pPr>
            <w:r w:rsidRPr="00F101A0">
              <w:rPr>
                <w:rFonts w:ascii="Arial" w:hAnsi="Arial" w:cs="Arial"/>
              </w:rPr>
              <w:t xml:space="preserve">CZĘŚĆ NR 8 </w:t>
            </w:r>
            <w:r w:rsidR="008F6B98" w:rsidRPr="008F6B98">
              <w:rPr>
                <w:rFonts w:ascii="Arial" w:hAnsi="Arial" w:cs="Arial"/>
              </w:rPr>
              <w:t>ŚRODEK DEZYNFEKCYJNY DO ZAMGŁAWIACZA SANIVIR</w:t>
            </w:r>
          </w:p>
        </w:tc>
      </w:tr>
      <w:tr w:rsidR="00005D93" w:rsidRPr="003302E7" w14:paraId="642913A5" w14:textId="77777777" w:rsidTr="008B7E1C">
        <w:trPr>
          <w:cantSplit/>
        </w:trPr>
        <w:tc>
          <w:tcPr>
            <w:tcW w:w="370" w:type="dxa"/>
            <w:tcBorders>
              <w:top w:val="single" w:sz="4" w:space="0" w:color="auto"/>
            </w:tcBorders>
            <w:shd w:val="clear" w:color="auto" w:fill="F2F2F2" w:themeFill="background1" w:themeFillShade="F2"/>
            <w:vAlign w:val="center"/>
          </w:tcPr>
          <w:p w14:paraId="7F449B88" w14:textId="77777777" w:rsidR="00005D93" w:rsidRPr="003302E7" w:rsidRDefault="00005D93" w:rsidP="008B7E1C">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060FB0B0" w14:textId="77777777" w:rsidR="00005D93" w:rsidRPr="003302E7" w:rsidRDefault="00005D93" w:rsidP="008B7E1C">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22FA0237" w14:textId="77777777" w:rsidR="00005D93" w:rsidRPr="003302E7" w:rsidRDefault="00005D93" w:rsidP="008B7E1C">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6C33CD3F" w14:textId="77777777" w:rsidR="00005D93" w:rsidRPr="003302E7" w:rsidRDefault="00005D93" w:rsidP="008B7E1C">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1A55DEDA" w14:textId="77777777" w:rsidR="00005D93" w:rsidRPr="003302E7" w:rsidRDefault="00005D93" w:rsidP="008B7E1C">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6B531980" w14:textId="77777777" w:rsidR="00005D93" w:rsidRPr="003302E7" w:rsidRDefault="00005D93" w:rsidP="008B7E1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6E062833" w14:textId="77777777" w:rsidR="00005D93" w:rsidRPr="003302E7" w:rsidRDefault="00005D93" w:rsidP="008B7E1C">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7D413186" w14:textId="77777777" w:rsidR="00005D93" w:rsidRPr="003302E7" w:rsidRDefault="00005D93" w:rsidP="008B7E1C">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4915CB67" w14:textId="77777777" w:rsidR="00005D93" w:rsidRPr="003302E7" w:rsidRDefault="00005D93" w:rsidP="008B7E1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005D93" w:rsidRPr="00047949" w14:paraId="3FFE0CB6" w14:textId="77777777" w:rsidTr="008B7E1C">
        <w:trPr>
          <w:cantSplit/>
          <w:trHeight w:val="510"/>
        </w:trPr>
        <w:tc>
          <w:tcPr>
            <w:tcW w:w="370" w:type="dxa"/>
            <w:vAlign w:val="center"/>
          </w:tcPr>
          <w:p w14:paraId="16E389FE" w14:textId="77777777" w:rsidR="00005D93" w:rsidRPr="00047949" w:rsidRDefault="00005D93" w:rsidP="008B7E1C">
            <w:pPr>
              <w:jc w:val="center"/>
              <w:rPr>
                <w:rFonts w:ascii="Arial" w:hAnsi="Arial" w:cs="Arial"/>
                <w:bCs/>
                <w:sz w:val="18"/>
              </w:rPr>
            </w:pPr>
            <w:r w:rsidRPr="00047949">
              <w:rPr>
                <w:rFonts w:ascii="Arial" w:hAnsi="Arial" w:cs="Arial"/>
                <w:bCs/>
                <w:sz w:val="18"/>
              </w:rPr>
              <w:t>1</w:t>
            </w:r>
          </w:p>
        </w:tc>
        <w:tc>
          <w:tcPr>
            <w:tcW w:w="4395" w:type="dxa"/>
            <w:shd w:val="clear" w:color="auto" w:fill="auto"/>
            <w:vAlign w:val="center"/>
          </w:tcPr>
          <w:p w14:paraId="3231A213" w14:textId="0F016545" w:rsidR="00005D93" w:rsidRPr="00047949" w:rsidRDefault="00005D93" w:rsidP="008F6B98">
            <w:pPr>
              <w:pStyle w:val="Default"/>
              <w:rPr>
                <w:color w:val="auto"/>
                <w:sz w:val="18"/>
                <w:szCs w:val="20"/>
              </w:rPr>
            </w:pPr>
            <w:r w:rsidRPr="00047949">
              <w:rPr>
                <w:color w:val="auto"/>
                <w:sz w:val="18"/>
                <w:szCs w:val="20"/>
              </w:rPr>
              <w:t>Środek dezynfekcyjny do zamgławia</w:t>
            </w:r>
            <w:r w:rsidR="00515064" w:rsidRPr="00047949">
              <w:rPr>
                <w:color w:val="auto"/>
                <w:sz w:val="18"/>
                <w:szCs w:val="20"/>
              </w:rPr>
              <w:t>nia do aparatu</w:t>
            </w:r>
            <w:r w:rsidRPr="00047949">
              <w:rPr>
                <w:color w:val="auto"/>
                <w:sz w:val="18"/>
                <w:szCs w:val="20"/>
              </w:rPr>
              <w:t xml:space="preserve"> </w:t>
            </w:r>
            <w:r w:rsidR="006F6D45" w:rsidRPr="00047949">
              <w:rPr>
                <w:color w:val="auto"/>
                <w:sz w:val="18"/>
                <w:szCs w:val="20"/>
              </w:rPr>
              <w:t>SANIVIR</w:t>
            </w:r>
            <w:r w:rsidR="00515064" w:rsidRPr="00047949">
              <w:rPr>
                <w:color w:val="auto"/>
                <w:sz w:val="18"/>
                <w:szCs w:val="20"/>
              </w:rPr>
              <w:t xml:space="preserve"> (op. 5 L)</w:t>
            </w:r>
          </w:p>
        </w:tc>
        <w:tc>
          <w:tcPr>
            <w:tcW w:w="2181" w:type="dxa"/>
            <w:tcBorders>
              <w:bottom w:val="single" w:sz="4" w:space="0" w:color="auto"/>
            </w:tcBorders>
            <w:shd w:val="clear" w:color="auto" w:fill="auto"/>
            <w:vAlign w:val="center"/>
          </w:tcPr>
          <w:p w14:paraId="352393B6" w14:textId="77777777" w:rsidR="00005D93" w:rsidRPr="00047949" w:rsidRDefault="00005D93" w:rsidP="008B7E1C">
            <w:pPr>
              <w:jc w:val="center"/>
              <w:rPr>
                <w:rFonts w:ascii="Arial" w:hAnsi="Arial" w:cs="Arial"/>
                <w:sz w:val="18"/>
                <w:highlight w:val="red"/>
              </w:rPr>
            </w:pPr>
          </w:p>
        </w:tc>
        <w:tc>
          <w:tcPr>
            <w:tcW w:w="1276" w:type="dxa"/>
            <w:tcBorders>
              <w:bottom w:val="single" w:sz="4" w:space="0" w:color="auto"/>
            </w:tcBorders>
            <w:vAlign w:val="center"/>
          </w:tcPr>
          <w:p w14:paraId="30E67AAB" w14:textId="77777777" w:rsidR="00005D93" w:rsidRPr="00047949" w:rsidRDefault="00005D93" w:rsidP="008B7E1C">
            <w:pPr>
              <w:jc w:val="center"/>
              <w:rPr>
                <w:rFonts w:ascii="Arial" w:hAnsi="Arial" w:cs="Arial"/>
                <w:sz w:val="18"/>
              </w:rPr>
            </w:pPr>
          </w:p>
        </w:tc>
        <w:tc>
          <w:tcPr>
            <w:tcW w:w="992" w:type="dxa"/>
            <w:tcBorders>
              <w:bottom w:val="single" w:sz="4" w:space="0" w:color="auto"/>
            </w:tcBorders>
            <w:shd w:val="clear" w:color="auto" w:fill="auto"/>
            <w:vAlign w:val="center"/>
          </w:tcPr>
          <w:p w14:paraId="14FCCBE3" w14:textId="540A8747" w:rsidR="00005D93" w:rsidRPr="00047949" w:rsidRDefault="00515064" w:rsidP="008B7E1C">
            <w:pPr>
              <w:jc w:val="center"/>
              <w:rPr>
                <w:rFonts w:ascii="Arial" w:hAnsi="Arial" w:cs="Arial"/>
                <w:sz w:val="18"/>
              </w:rPr>
            </w:pPr>
            <w:r w:rsidRPr="00047949">
              <w:rPr>
                <w:rFonts w:ascii="Arial" w:hAnsi="Arial" w:cs="Arial"/>
                <w:sz w:val="18"/>
              </w:rPr>
              <w:t>op.</w:t>
            </w:r>
          </w:p>
        </w:tc>
        <w:tc>
          <w:tcPr>
            <w:tcW w:w="1276" w:type="dxa"/>
            <w:tcBorders>
              <w:bottom w:val="single" w:sz="4" w:space="0" w:color="auto"/>
            </w:tcBorders>
            <w:vAlign w:val="center"/>
          </w:tcPr>
          <w:p w14:paraId="41268E2B" w14:textId="3337AB85" w:rsidR="00005D93" w:rsidRPr="00047949" w:rsidRDefault="006A6FE0" w:rsidP="008B7E1C">
            <w:pPr>
              <w:jc w:val="center"/>
              <w:rPr>
                <w:rFonts w:ascii="Arial" w:hAnsi="Arial" w:cs="Arial"/>
                <w:sz w:val="18"/>
              </w:rPr>
            </w:pPr>
            <w:r w:rsidRPr="00047949">
              <w:rPr>
                <w:rFonts w:ascii="Arial" w:hAnsi="Arial" w:cs="Arial"/>
                <w:sz w:val="18"/>
              </w:rPr>
              <w:t>38</w:t>
            </w:r>
            <w:r w:rsidR="00515064" w:rsidRPr="00047949">
              <w:rPr>
                <w:rFonts w:ascii="Arial" w:hAnsi="Arial" w:cs="Arial"/>
                <w:sz w:val="18"/>
              </w:rPr>
              <w:t xml:space="preserve"> </w:t>
            </w:r>
          </w:p>
        </w:tc>
        <w:tc>
          <w:tcPr>
            <w:tcW w:w="1701" w:type="dxa"/>
            <w:vAlign w:val="center"/>
          </w:tcPr>
          <w:p w14:paraId="7F28E521" w14:textId="77777777" w:rsidR="00005D93" w:rsidRPr="00047949" w:rsidRDefault="00005D93" w:rsidP="008B7E1C">
            <w:pPr>
              <w:jc w:val="center"/>
              <w:rPr>
                <w:rFonts w:ascii="Arial" w:hAnsi="Arial" w:cs="Arial"/>
                <w:sz w:val="18"/>
              </w:rPr>
            </w:pPr>
          </w:p>
        </w:tc>
        <w:tc>
          <w:tcPr>
            <w:tcW w:w="709" w:type="dxa"/>
            <w:vAlign w:val="center"/>
          </w:tcPr>
          <w:p w14:paraId="5EEB1733" w14:textId="77777777" w:rsidR="00005D93" w:rsidRPr="00047949" w:rsidRDefault="00005D93" w:rsidP="008B7E1C">
            <w:pPr>
              <w:jc w:val="center"/>
              <w:rPr>
                <w:rFonts w:ascii="Arial" w:hAnsi="Arial" w:cs="Arial"/>
                <w:sz w:val="18"/>
              </w:rPr>
            </w:pPr>
          </w:p>
        </w:tc>
        <w:tc>
          <w:tcPr>
            <w:tcW w:w="1984" w:type="dxa"/>
            <w:vAlign w:val="center"/>
          </w:tcPr>
          <w:p w14:paraId="7BE5F53D" w14:textId="77777777" w:rsidR="00005D93" w:rsidRPr="00047949" w:rsidRDefault="00005D93" w:rsidP="008B7E1C">
            <w:pPr>
              <w:jc w:val="center"/>
              <w:rPr>
                <w:rFonts w:ascii="Arial" w:hAnsi="Arial" w:cs="Arial"/>
                <w:sz w:val="18"/>
              </w:rPr>
            </w:pPr>
          </w:p>
        </w:tc>
      </w:tr>
    </w:tbl>
    <w:p w14:paraId="6B432E77" w14:textId="77777777" w:rsidR="00DE467B" w:rsidRDefault="00DE467B" w:rsidP="00512C18">
      <w:pPr>
        <w:tabs>
          <w:tab w:val="left" w:pos="6379"/>
        </w:tabs>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0"/>
        <w:gridCol w:w="4395"/>
        <w:gridCol w:w="2181"/>
        <w:gridCol w:w="1276"/>
        <w:gridCol w:w="992"/>
        <w:gridCol w:w="1276"/>
        <w:gridCol w:w="1701"/>
        <w:gridCol w:w="709"/>
        <w:gridCol w:w="1984"/>
      </w:tblGrid>
      <w:tr w:rsidR="00001DFA" w:rsidRPr="00F101A0" w14:paraId="2C9A8CE5" w14:textId="77777777" w:rsidTr="002C503C">
        <w:trPr>
          <w:cantSplit/>
          <w:trHeight w:val="397"/>
        </w:trPr>
        <w:tc>
          <w:tcPr>
            <w:tcW w:w="14884" w:type="dxa"/>
            <w:gridSpan w:val="9"/>
            <w:tcBorders>
              <w:top w:val="single" w:sz="4" w:space="0" w:color="auto"/>
            </w:tcBorders>
            <w:shd w:val="clear" w:color="auto" w:fill="F2F2F2" w:themeFill="background1" w:themeFillShade="F2"/>
            <w:vAlign w:val="center"/>
          </w:tcPr>
          <w:p w14:paraId="0AD87203" w14:textId="6C1BD647" w:rsidR="00001DFA" w:rsidRPr="00F101A0" w:rsidRDefault="005216EC" w:rsidP="00F101A0">
            <w:pPr>
              <w:rPr>
                <w:rFonts w:ascii="Arial" w:hAnsi="Arial" w:cs="Arial"/>
              </w:rPr>
            </w:pPr>
            <w:r w:rsidRPr="00F101A0">
              <w:rPr>
                <w:rFonts w:ascii="Arial" w:hAnsi="Arial" w:cs="Arial"/>
              </w:rPr>
              <w:t>CZĘŚĆ NR 9</w:t>
            </w:r>
            <w:r w:rsidR="00001DFA" w:rsidRPr="00F101A0">
              <w:rPr>
                <w:rFonts w:ascii="Arial" w:hAnsi="Arial" w:cs="Arial"/>
              </w:rPr>
              <w:t xml:space="preserve"> </w:t>
            </w:r>
            <w:r w:rsidR="00880D95" w:rsidRPr="00F101A0">
              <w:rPr>
                <w:rFonts w:ascii="Arial" w:hAnsi="Arial" w:cs="Arial"/>
              </w:rPr>
              <w:t>ZESTAW PIPET AUTOMATYCZNYCH DO WYKONYWANIA BADAŃ W KIERUNKU SARS-COV-2</w:t>
            </w:r>
          </w:p>
        </w:tc>
      </w:tr>
      <w:tr w:rsidR="00001DFA" w:rsidRPr="003302E7" w14:paraId="5B863002" w14:textId="77777777" w:rsidTr="002C503C">
        <w:trPr>
          <w:cantSplit/>
        </w:trPr>
        <w:tc>
          <w:tcPr>
            <w:tcW w:w="370" w:type="dxa"/>
            <w:tcBorders>
              <w:top w:val="single" w:sz="4" w:space="0" w:color="auto"/>
            </w:tcBorders>
            <w:shd w:val="clear" w:color="auto" w:fill="F2F2F2" w:themeFill="background1" w:themeFillShade="F2"/>
            <w:vAlign w:val="center"/>
          </w:tcPr>
          <w:p w14:paraId="401C02AF" w14:textId="77777777" w:rsidR="00001DFA" w:rsidRPr="003302E7" w:rsidRDefault="00001DFA" w:rsidP="002C503C">
            <w:pPr>
              <w:jc w:val="center"/>
              <w:rPr>
                <w:rFonts w:ascii="Arial" w:hAnsi="Arial" w:cs="Arial"/>
                <w:sz w:val="16"/>
                <w:szCs w:val="16"/>
              </w:rPr>
            </w:pPr>
            <w:proofErr w:type="spellStart"/>
            <w:r w:rsidRPr="003302E7">
              <w:rPr>
                <w:rFonts w:ascii="Arial" w:hAnsi="Arial" w:cs="Arial"/>
                <w:sz w:val="16"/>
                <w:szCs w:val="16"/>
              </w:rPr>
              <w:t>Lp</w:t>
            </w:r>
            <w:proofErr w:type="spellEnd"/>
          </w:p>
        </w:tc>
        <w:tc>
          <w:tcPr>
            <w:tcW w:w="4395" w:type="dxa"/>
            <w:tcBorders>
              <w:top w:val="single" w:sz="4" w:space="0" w:color="auto"/>
            </w:tcBorders>
            <w:shd w:val="clear" w:color="auto" w:fill="F2F2F2" w:themeFill="background1" w:themeFillShade="F2"/>
            <w:vAlign w:val="center"/>
          </w:tcPr>
          <w:p w14:paraId="0D9FD715" w14:textId="77777777" w:rsidR="00001DFA" w:rsidRPr="003302E7" w:rsidRDefault="00001DFA" w:rsidP="002C503C">
            <w:pPr>
              <w:jc w:val="center"/>
              <w:rPr>
                <w:rFonts w:ascii="Arial" w:hAnsi="Arial" w:cs="Arial"/>
                <w:sz w:val="16"/>
                <w:szCs w:val="16"/>
              </w:rPr>
            </w:pPr>
            <w:r w:rsidRPr="003302E7">
              <w:rPr>
                <w:rFonts w:ascii="Arial" w:hAnsi="Arial" w:cs="Arial"/>
                <w:sz w:val="16"/>
                <w:szCs w:val="16"/>
              </w:rPr>
              <w:t>Przedmiot zamówienia</w:t>
            </w:r>
          </w:p>
        </w:tc>
        <w:tc>
          <w:tcPr>
            <w:tcW w:w="2181" w:type="dxa"/>
            <w:tcBorders>
              <w:top w:val="single" w:sz="4" w:space="0" w:color="auto"/>
              <w:bottom w:val="single" w:sz="4" w:space="0" w:color="auto"/>
            </w:tcBorders>
            <w:shd w:val="clear" w:color="auto" w:fill="F2F2F2" w:themeFill="background1" w:themeFillShade="F2"/>
            <w:vAlign w:val="center"/>
          </w:tcPr>
          <w:p w14:paraId="480AFC7F" w14:textId="77777777" w:rsidR="00001DFA" w:rsidRPr="003302E7" w:rsidRDefault="00001DFA" w:rsidP="002C503C">
            <w:pPr>
              <w:jc w:val="center"/>
              <w:rPr>
                <w:rFonts w:ascii="Arial" w:hAnsi="Arial" w:cs="Arial"/>
                <w:sz w:val="16"/>
                <w:szCs w:val="16"/>
              </w:rPr>
            </w:pPr>
            <w:r w:rsidRPr="003302E7">
              <w:rPr>
                <w:rFonts w:ascii="Arial" w:hAnsi="Arial" w:cs="Arial"/>
                <w:bCs/>
                <w:sz w:val="16"/>
                <w:szCs w:val="16"/>
              </w:rPr>
              <w:t>Nazwa handlowa/ Producent</w:t>
            </w:r>
          </w:p>
        </w:tc>
        <w:tc>
          <w:tcPr>
            <w:tcW w:w="1276" w:type="dxa"/>
            <w:tcBorders>
              <w:top w:val="single" w:sz="4" w:space="0" w:color="auto"/>
              <w:bottom w:val="single" w:sz="4" w:space="0" w:color="auto"/>
            </w:tcBorders>
            <w:shd w:val="clear" w:color="auto" w:fill="F2F2F2" w:themeFill="background1" w:themeFillShade="F2"/>
            <w:vAlign w:val="center"/>
          </w:tcPr>
          <w:p w14:paraId="688572FE" w14:textId="77777777" w:rsidR="00001DFA" w:rsidRPr="003302E7" w:rsidRDefault="00001DFA" w:rsidP="002C503C">
            <w:pPr>
              <w:jc w:val="center"/>
              <w:rPr>
                <w:rFonts w:ascii="Arial" w:hAnsi="Arial" w:cs="Arial"/>
                <w:sz w:val="16"/>
                <w:szCs w:val="16"/>
              </w:rPr>
            </w:pPr>
            <w:r w:rsidRPr="003302E7">
              <w:rPr>
                <w:rFonts w:ascii="Arial" w:hAnsi="Arial" w:cs="Arial"/>
                <w:sz w:val="16"/>
                <w:szCs w:val="16"/>
              </w:rPr>
              <w:t>Klasa wyrobu medycznego</w:t>
            </w:r>
          </w:p>
        </w:tc>
        <w:tc>
          <w:tcPr>
            <w:tcW w:w="992" w:type="dxa"/>
            <w:tcBorders>
              <w:top w:val="single" w:sz="4" w:space="0" w:color="auto"/>
              <w:bottom w:val="single" w:sz="4" w:space="0" w:color="auto"/>
            </w:tcBorders>
            <w:shd w:val="clear" w:color="auto" w:fill="F2F2F2" w:themeFill="background1" w:themeFillShade="F2"/>
            <w:vAlign w:val="center"/>
          </w:tcPr>
          <w:p w14:paraId="629978D3" w14:textId="77777777" w:rsidR="00001DFA" w:rsidRPr="003302E7" w:rsidRDefault="00001DFA" w:rsidP="002C503C">
            <w:pPr>
              <w:jc w:val="center"/>
              <w:rPr>
                <w:rFonts w:ascii="Arial" w:hAnsi="Arial" w:cs="Arial"/>
                <w:sz w:val="16"/>
                <w:szCs w:val="16"/>
              </w:rPr>
            </w:pPr>
            <w:r w:rsidRPr="003302E7">
              <w:rPr>
                <w:rFonts w:ascii="Arial" w:hAnsi="Arial" w:cs="Arial"/>
                <w:sz w:val="16"/>
                <w:szCs w:val="16"/>
              </w:rPr>
              <w:t>Jednostka miary</w:t>
            </w:r>
          </w:p>
        </w:tc>
        <w:tc>
          <w:tcPr>
            <w:tcW w:w="1276" w:type="dxa"/>
            <w:tcBorders>
              <w:top w:val="single" w:sz="4" w:space="0" w:color="auto"/>
              <w:bottom w:val="single" w:sz="4" w:space="0" w:color="auto"/>
            </w:tcBorders>
            <w:shd w:val="clear" w:color="auto" w:fill="F2F2F2" w:themeFill="background1" w:themeFillShade="F2"/>
            <w:vAlign w:val="center"/>
          </w:tcPr>
          <w:p w14:paraId="34BD2ED7" w14:textId="77777777" w:rsidR="00001DFA" w:rsidRPr="003302E7" w:rsidRDefault="00001DFA" w:rsidP="002C503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Ilość</w:t>
            </w:r>
          </w:p>
        </w:tc>
        <w:tc>
          <w:tcPr>
            <w:tcW w:w="1701" w:type="dxa"/>
            <w:tcBorders>
              <w:top w:val="single" w:sz="4" w:space="0" w:color="auto"/>
              <w:bottom w:val="single" w:sz="4" w:space="0" w:color="auto"/>
            </w:tcBorders>
            <w:shd w:val="clear" w:color="auto" w:fill="F2F2F2" w:themeFill="background1" w:themeFillShade="F2"/>
            <w:vAlign w:val="center"/>
          </w:tcPr>
          <w:p w14:paraId="58BAAF11" w14:textId="77777777" w:rsidR="00001DFA" w:rsidRPr="003302E7" w:rsidRDefault="00001DFA" w:rsidP="002C503C">
            <w:pPr>
              <w:jc w:val="center"/>
              <w:rPr>
                <w:rFonts w:ascii="Arial" w:hAnsi="Arial" w:cs="Arial"/>
                <w:sz w:val="16"/>
                <w:szCs w:val="16"/>
              </w:rPr>
            </w:pPr>
            <w:r w:rsidRPr="003302E7">
              <w:rPr>
                <w:rFonts w:ascii="Arial" w:hAnsi="Arial" w:cs="Arial"/>
                <w:sz w:val="16"/>
                <w:szCs w:val="16"/>
              </w:rPr>
              <w:t>Cena netto</w:t>
            </w:r>
          </w:p>
        </w:tc>
        <w:tc>
          <w:tcPr>
            <w:tcW w:w="709" w:type="dxa"/>
            <w:tcBorders>
              <w:top w:val="single" w:sz="4" w:space="0" w:color="auto"/>
            </w:tcBorders>
            <w:shd w:val="clear" w:color="auto" w:fill="F2F2F2" w:themeFill="background1" w:themeFillShade="F2"/>
            <w:vAlign w:val="center"/>
          </w:tcPr>
          <w:p w14:paraId="0CDB0B87" w14:textId="77777777" w:rsidR="00001DFA" w:rsidRPr="003302E7" w:rsidRDefault="00001DFA" w:rsidP="002C503C">
            <w:pPr>
              <w:jc w:val="center"/>
              <w:rPr>
                <w:rFonts w:ascii="Arial" w:hAnsi="Arial" w:cs="Arial"/>
                <w:sz w:val="16"/>
                <w:szCs w:val="16"/>
              </w:rPr>
            </w:pPr>
            <w:r w:rsidRPr="003302E7">
              <w:rPr>
                <w:rFonts w:ascii="Arial" w:hAnsi="Arial" w:cs="Arial"/>
                <w:sz w:val="16"/>
                <w:szCs w:val="16"/>
              </w:rPr>
              <w:t>VAT w (%)</w:t>
            </w:r>
          </w:p>
        </w:tc>
        <w:tc>
          <w:tcPr>
            <w:tcW w:w="1984" w:type="dxa"/>
            <w:tcBorders>
              <w:top w:val="single" w:sz="4" w:space="0" w:color="auto"/>
            </w:tcBorders>
            <w:shd w:val="clear" w:color="auto" w:fill="F2F2F2" w:themeFill="background1" w:themeFillShade="F2"/>
            <w:vAlign w:val="center"/>
          </w:tcPr>
          <w:p w14:paraId="4A55E02E" w14:textId="77777777" w:rsidR="00001DFA" w:rsidRPr="003302E7" w:rsidRDefault="00001DFA" w:rsidP="002C503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3302E7">
              <w:rPr>
                <w:rFonts w:cs="Arial"/>
                <w:b w:val="0"/>
                <w:sz w:val="16"/>
                <w:szCs w:val="16"/>
              </w:rPr>
              <w:t>Cena brutto</w:t>
            </w:r>
          </w:p>
        </w:tc>
      </w:tr>
      <w:tr w:rsidR="005216EC" w:rsidRPr="005268FF" w14:paraId="5219AC19" w14:textId="77777777" w:rsidTr="002C503C">
        <w:trPr>
          <w:cantSplit/>
          <w:trHeight w:val="510"/>
        </w:trPr>
        <w:tc>
          <w:tcPr>
            <w:tcW w:w="370" w:type="dxa"/>
            <w:vAlign w:val="center"/>
          </w:tcPr>
          <w:p w14:paraId="45EC9AC3" w14:textId="77777777" w:rsidR="005216EC" w:rsidRPr="005268FF" w:rsidRDefault="005216EC" w:rsidP="002C503C">
            <w:pPr>
              <w:jc w:val="center"/>
              <w:rPr>
                <w:rFonts w:ascii="Arial" w:hAnsi="Arial" w:cs="Arial"/>
                <w:bCs/>
              </w:rPr>
            </w:pPr>
            <w:r w:rsidRPr="005268FF">
              <w:rPr>
                <w:rFonts w:ascii="Arial" w:hAnsi="Arial" w:cs="Arial"/>
                <w:bCs/>
              </w:rPr>
              <w:t>1</w:t>
            </w:r>
          </w:p>
        </w:tc>
        <w:tc>
          <w:tcPr>
            <w:tcW w:w="4395" w:type="dxa"/>
            <w:shd w:val="clear" w:color="auto" w:fill="auto"/>
            <w:vAlign w:val="center"/>
          </w:tcPr>
          <w:p w14:paraId="20FA031C" w14:textId="70703339" w:rsidR="005216EC" w:rsidRPr="005268FF" w:rsidRDefault="005216EC" w:rsidP="002C503C">
            <w:pPr>
              <w:pStyle w:val="Default"/>
              <w:rPr>
                <w:color w:val="auto"/>
                <w:sz w:val="20"/>
                <w:szCs w:val="20"/>
              </w:rPr>
            </w:pPr>
            <w:r w:rsidRPr="005268FF">
              <w:rPr>
                <w:color w:val="333333"/>
                <w:sz w:val="20"/>
                <w:szCs w:val="20"/>
              </w:rPr>
              <w:t>Pipeta jednokanałowa, o zmiennej objętości 0,2–2 µl mikro do końcówek 10</w:t>
            </w:r>
          </w:p>
        </w:tc>
        <w:tc>
          <w:tcPr>
            <w:tcW w:w="2181" w:type="dxa"/>
            <w:tcBorders>
              <w:bottom w:val="single" w:sz="4" w:space="0" w:color="auto"/>
            </w:tcBorders>
            <w:shd w:val="clear" w:color="auto" w:fill="auto"/>
            <w:vAlign w:val="center"/>
          </w:tcPr>
          <w:p w14:paraId="3255FB9A" w14:textId="77777777" w:rsidR="005216EC" w:rsidRPr="005268FF" w:rsidRDefault="005216EC" w:rsidP="002C503C">
            <w:pPr>
              <w:jc w:val="center"/>
              <w:rPr>
                <w:rFonts w:ascii="Arial" w:hAnsi="Arial" w:cs="Arial"/>
                <w:highlight w:val="red"/>
              </w:rPr>
            </w:pPr>
          </w:p>
        </w:tc>
        <w:tc>
          <w:tcPr>
            <w:tcW w:w="1276" w:type="dxa"/>
            <w:tcBorders>
              <w:bottom w:val="single" w:sz="4" w:space="0" w:color="auto"/>
            </w:tcBorders>
            <w:vAlign w:val="center"/>
          </w:tcPr>
          <w:p w14:paraId="27A1FFCA" w14:textId="77777777" w:rsidR="005216EC" w:rsidRPr="005268FF" w:rsidRDefault="005216EC" w:rsidP="002C503C">
            <w:pPr>
              <w:jc w:val="center"/>
              <w:rPr>
                <w:rFonts w:ascii="Arial" w:hAnsi="Arial" w:cs="Arial"/>
              </w:rPr>
            </w:pPr>
          </w:p>
        </w:tc>
        <w:tc>
          <w:tcPr>
            <w:tcW w:w="992" w:type="dxa"/>
            <w:tcBorders>
              <w:bottom w:val="single" w:sz="4" w:space="0" w:color="auto"/>
            </w:tcBorders>
            <w:shd w:val="clear" w:color="auto" w:fill="auto"/>
            <w:vAlign w:val="center"/>
          </w:tcPr>
          <w:p w14:paraId="0CDEAEBE" w14:textId="77777777" w:rsidR="005216EC" w:rsidRPr="005268FF" w:rsidRDefault="005216EC" w:rsidP="002C503C">
            <w:pPr>
              <w:jc w:val="center"/>
              <w:rPr>
                <w:rFonts w:ascii="Arial" w:hAnsi="Arial" w:cs="Arial"/>
              </w:rPr>
            </w:pPr>
            <w:r w:rsidRPr="005268FF">
              <w:rPr>
                <w:rFonts w:ascii="Arial" w:hAnsi="Arial" w:cs="Arial"/>
              </w:rPr>
              <w:t>szt.</w:t>
            </w:r>
          </w:p>
        </w:tc>
        <w:tc>
          <w:tcPr>
            <w:tcW w:w="1276" w:type="dxa"/>
            <w:tcBorders>
              <w:bottom w:val="single" w:sz="4" w:space="0" w:color="auto"/>
            </w:tcBorders>
            <w:vAlign w:val="center"/>
          </w:tcPr>
          <w:p w14:paraId="55E27801" w14:textId="6BFD034D" w:rsidR="005216EC" w:rsidRPr="005268FF" w:rsidRDefault="005216EC" w:rsidP="002C503C">
            <w:pPr>
              <w:jc w:val="center"/>
              <w:rPr>
                <w:rFonts w:ascii="Arial" w:hAnsi="Arial" w:cs="Arial"/>
              </w:rPr>
            </w:pPr>
            <w:r w:rsidRPr="005268FF">
              <w:rPr>
                <w:rFonts w:ascii="Arial" w:hAnsi="Arial" w:cs="Arial"/>
              </w:rPr>
              <w:t>1</w:t>
            </w:r>
          </w:p>
        </w:tc>
        <w:tc>
          <w:tcPr>
            <w:tcW w:w="1701" w:type="dxa"/>
            <w:vAlign w:val="center"/>
          </w:tcPr>
          <w:p w14:paraId="6C22950E" w14:textId="77777777" w:rsidR="005216EC" w:rsidRPr="005268FF" w:rsidRDefault="005216EC" w:rsidP="002C503C">
            <w:pPr>
              <w:jc w:val="center"/>
              <w:rPr>
                <w:rFonts w:ascii="Arial" w:hAnsi="Arial" w:cs="Arial"/>
              </w:rPr>
            </w:pPr>
          </w:p>
        </w:tc>
        <w:tc>
          <w:tcPr>
            <w:tcW w:w="709" w:type="dxa"/>
            <w:vAlign w:val="center"/>
          </w:tcPr>
          <w:p w14:paraId="05BD19FF" w14:textId="77777777" w:rsidR="005216EC" w:rsidRPr="005268FF" w:rsidRDefault="005216EC" w:rsidP="002C503C">
            <w:pPr>
              <w:jc w:val="center"/>
              <w:rPr>
                <w:rFonts w:ascii="Arial" w:hAnsi="Arial" w:cs="Arial"/>
              </w:rPr>
            </w:pPr>
          </w:p>
        </w:tc>
        <w:tc>
          <w:tcPr>
            <w:tcW w:w="1984" w:type="dxa"/>
            <w:vAlign w:val="center"/>
          </w:tcPr>
          <w:p w14:paraId="429B124B" w14:textId="77777777" w:rsidR="005216EC" w:rsidRPr="005268FF" w:rsidRDefault="005216EC" w:rsidP="002C503C">
            <w:pPr>
              <w:jc w:val="center"/>
              <w:rPr>
                <w:rFonts w:ascii="Arial" w:hAnsi="Arial" w:cs="Arial"/>
              </w:rPr>
            </w:pPr>
          </w:p>
        </w:tc>
      </w:tr>
      <w:tr w:rsidR="005216EC" w:rsidRPr="005268FF" w14:paraId="331E8903" w14:textId="77777777" w:rsidTr="002C503C">
        <w:trPr>
          <w:cantSplit/>
          <w:trHeight w:val="510"/>
        </w:trPr>
        <w:tc>
          <w:tcPr>
            <w:tcW w:w="370" w:type="dxa"/>
            <w:vAlign w:val="center"/>
          </w:tcPr>
          <w:p w14:paraId="3DEC27A7" w14:textId="77777777" w:rsidR="005216EC" w:rsidRPr="005268FF" w:rsidRDefault="005216EC" w:rsidP="002C503C">
            <w:pPr>
              <w:jc w:val="center"/>
              <w:rPr>
                <w:rFonts w:ascii="Arial" w:hAnsi="Arial" w:cs="Arial"/>
                <w:bCs/>
              </w:rPr>
            </w:pPr>
            <w:r w:rsidRPr="005268FF">
              <w:rPr>
                <w:rFonts w:ascii="Arial" w:hAnsi="Arial" w:cs="Arial"/>
                <w:bCs/>
              </w:rPr>
              <w:t>2</w:t>
            </w:r>
          </w:p>
        </w:tc>
        <w:tc>
          <w:tcPr>
            <w:tcW w:w="4395" w:type="dxa"/>
            <w:shd w:val="clear" w:color="auto" w:fill="auto"/>
            <w:vAlign w:val="center"/>
          </w:tcPr>
          <w:p w14:paraId="27BA1314" w14:textId="5025D047" w:rsidR="005216EC" w:rsidRPr="005268FF" w:rsidRDefault="005216EC" w:rsidP="002C503C">
            <w:pPr>
              <w:pStyle w:val="Default"/>
              <w:rPr>
                <w:color w:val="auto"/>
                <w:sz w:val="20"/>
                <w:szCs w:val="20"/>
              </w:rPr>
            </w:pPr>
            <w:r w:rsidRPr="005268FF">
              <w:rPr>
                <w:color w:val="333333"/>
                <w:sz w:val="20"/>
                <w:szCs w:val="20"/>
              </w:rPr>
              <w:t xml:space="preserve">Pipeta jednokanałowa, o zmiennej objętości </w:t>
            </w:r>
            <w:r w:rsidRPr="005268FF">
              <w:rPr>
                <w:color w:val="333333"/>
                <w:sz w:val="20"/>
              </w:rPr>
              <w:t>1–10 µl, mikro</w:t>
            </w:r>
            <w:r w:rsidRPr="005268FF">
              <w:rPr>
                <w:color w:val="333333"/>
                <w:sz w:val="20"/>
                <w:szCs w:val="20"/>
              </w:rPr>
              <w:t xml:space="preserve"> do końcówek 10</w:t>
            </w:r>
          </w:p>
        </w:tc>
        <w:tc>
          <w:tcPr>
            <w:tcW w:w="2181" w:type="dxa"/>
            <w:tcBorders>
              <w:bottom w:val="single" w:sz="4" w:space="0" w:color="auto"/>
            </w:tcBorders>
            <w:shd w:val="clear" w:color="auto" w:fill="auto"/>
            <w:vAlign w:val="center"/>
          </w:tcPr>
          <w:p w14:paraId="287A9ED7" w14:textId="77777777" w:rsidR="005216EC" w:rsidRPr="005268FF" w:rsidRDefault="005216EC" w:rsidP="002C503C">
            <w:pPr>
              <w:jc w:val="center"/>
              <w:rPr>
                <w:rFonts w:ascii="Arial" w:hAnsi="Arial" w:cs="Arial"/>
                <w:highlight w:val="red"/>
              </w:rPr>
            </w:pPr>
          </w:p>
        </w:tc>
        <w:tc>
          <w:tcPr>
            <w:tcW w:w="1276" w:type="dxa"/>
            <w:tcBorders>
              <w:bottom w:val="single" w:sz="4" w:space="0" w:color="auto"/>
            </w:tcBorders>
            <w:vAlign w:val="center"/>
          </w:tcPr>
          <w:p w14:paraId="032C56E8" w14:textId="77777777" w:rsidR="005216EC" w:rsidRPr="005268FF" w:rsidRDefault="005216EC" w:rsidP="002C503C">
            <w:pPr>
              <w:jc w:val="center"/>
              <w:rPr>
                <w:rFonts w:ascii="Arial" w:hAnsi="Arial" w:cs="Arial"/>
              </w:rPr>
            </w:pPr>
          </w:p>
        </w:tc>
        <w:tc>
          <w:tcPr>
            <w:tcW w:w="992" w:type="dxa"/>
            <w:tcBorders>
              <w:bottom w:val="single" w:sz="4" w:space="0" w:color="auto"/>
            </w:tcBorders>
            <w:shd w:val="clear" w:color="auto" w:fill="auto"/>
            <w:vAlign w:val="center"/>
          </w:tcPr>
          <w:p w14:paraId="570EA99E" w14:textId="77777777" w:rsidR="005216EC" w:rsidRPr="005268FF" w:rsidRDefault="005216EC" w:rsidP="002C503C">
            <w:pPr>
              <w:jc w:val="center"/>
              <w:rPr>
                <w:rFonts w:ascii="Arial" w:hAnsi="Arial" w:cs="Arial"/>
              </w:rPr>
            </w:pPr>
            <w:r w:rsidRPr="005268FF">
              <w:rPr>
                <w:rFonts w:ascii="Arial" w:hAnsi="Arial" w:cs="Arial"/>
              </w:rPr>
              <w:t>szt.</w:t>
            </w:r>
          </w:p>
        </w:tc>
        <w:tc>
          <w:tcPr>
            <w:tcW w:w="1276" w:type="dxa"/>
            <w:tcBorders>
              <w:bottom w:val="single" w:sz="4" w:space="0" w:color="auto"/>
            </w:tcBorders>
            <w:vAlign w:val="center"/>
          </w:tcPr>
          <w:p w14:paraId="688DFA19" w14:textId="64748680" w:rsidR="005216EC" w:rsidRPr="005268FF" w:rsidRDefault="005216EC" w:rsidP="002C503C">
            <w:pPr>
              <w:jc w:val="center"/>
              <w:rPr>
                <w:rFonts w:ascii="Arial" w:hAnsi="Arial" w:cs="Arial"/>
              </w:rPr>
            </w:pPr>
            <w:r w:rsidRPr="005268FF">
              <w:rPr>
                <w:rFonts w:ascii="Arial" w:hAnsi="Arial" w:cs="Arial"/>
              </w:rPr>
              <w:t>1</w:t>
            </w:r>
          </w:p>
        </w:tc>
        <w:tc>
          <w:tcPr>
            <w:tcW w:w="1701" w:type="dxa"/>
            <w:vAlign w:val="center"/>
          </w:tcPr>
          <w:p w14:paraId="29C090E9" w14:textId="77777777" w:rsidR="005216EC" w:rsidRPr="005268FF" w:rsidRDefault="005216EC" w:rsidP="002C503C">
            <w:pPr>
              <w:jc w:val="center"/>
              <w:rPr>
                <w:rFonts w:ascii="Arial" w:hAnsi="Arial" w:cs="Arial"/>
              </w:rPr>
            </w:pPr>
          </w:p>
        </w:tc>
        <w:tc>
          <w:tcPr>
            <w:tcW w:w="709" w:type="dxa"/>
            <w:tcBorders>
              <w:bottom w:val="single" w:sz="4" w:space="0" w:color="auto"/>
            </w:tcBorders>
            <w:vAlign w:val="center"/>
          </w:tcPr>
          <w:p w14:paraId="5B840FD6" w14:textId="77777777" w:rsidR="005216EC" w:rsidRPr="005268FF" w:rsidRDefault="005216EC" w:rsidP="002C503C">
            <w:pPr>
              <w:jc w:val="center"/>
              <w:rPr>
                <w:rFonts w:ascii="Arial" w:hAnsi="Arial" w:cs="Arial"/>
              </w:rPr>
            </w:pPr>
          </w:p>
        </w:tc>
        <w:tc>
          <w:tcPr>
            <w:tcW w:w="1984" w:type="dxa"/>
            <w:vAlign w:val="center"/>
          </w:tcPr>
          <w:p w14:paraId="746072BC" w14:textId="77777777" w:rsidR="005216EC" w:rsidRPr="005268FF" w:rsidRDefault="005216EC" w:rsidP="002C503C">
            <w:pPr>
              <w:jc w:val="center"/>
              <w:rPr>
                <w:rFonts w:ascii="Arial" w:hAnsi="Arial" w:cs="Arial"/>
              </w:rPr>
            </w:pPr>
          </w:p>
        </w:tc>
      </w:tr>
      <w:tr w:rsidR="005216EC" w:rsidRPr="005268FF" w14:paraId="3B150678" w14:textId="77777777" w:rsidTr="002C503C">
        <w:trPr>
          <w:cantSplit/>
          <w:trHeight w:val="510"/>
        </w:trPr>
        <w:tc>
          <w:tcPr>
            <w:tcW w:w="370" w:type="dxa"/>
            <w:vAlign w:val="center"/>
          </w:tcPr>
          <w:p w14:paraId="357B1587" w14:textId="77777777" w:rsidR="005216EC" w:rsidRPr="005268FF" w:rsidRDefault="005216EC" w:rsidP="002C503C">
            <w:pPr>
              <w:jc w:val="center"/>
              <w:rPr>
                <w:rFonts w:ascii="Arial" w:hAnsi="Arial" w:cs="Arial"/>
                <w:bCs/>
              </w:rPr>
            </w:pPr>
            <w:r w:rsidRPr="005268FF">
              <w:rPr>
                <w:rFonts w:ascii="Arial" w:hAnsi="Arial" w:cs="Arial"/>
                <w:bCs/>
              </w:rPr>
              <w:t>3</w:t>
            </w:r>
          </w:p>
        </w:tc>
        <w:tc>
          <w:tcPr>
            <w:tcW w:w="4395" w:type="dxa"/>
            <w:shd w:val="clear" w:color="auto" w:fill="auto"/>
            <w:vAlign w:val="center"/>
          </w:tcPr>
          <w:p w14:paraId="4DF5A2ED" w14:textId="55B40457" w:rsidR="005216EC" w:rsidRPr="005268FF" w:rsidRDefault="005216EC" w:rsidP="002C503C">
            <w:pPr>
              <w:pStyle w:val="Default"/>
              <w:rPr>
                <w:color w:val="auto"/>
                <w:sz w:val="20"/>
                <w:szCs w:val="20"/>
              </w:rPr>
            </w:pPr>
            <w:r w:rsidRPr="005268FF">
              <w:rPr>
                <w:color w:val="333333"/>
                <w:sz w:val="20"/>
                <w:szCs w:val="20"/>
              </w:rPr>
              <w:t xml:space="preserve">Pipeta jednokanałowa, o zmiennej objętości </w:t>
            </w:r>
            <w:r w:rsidRPr="005268FF">
              <w:rPr>
                <w:color w:val="333333"/>
                <w:sz w:val="20"/>
              </w:rPr>
              <w:t xml:space="preserve">2–20 µl, </w:t>
            </w:r>
            <w:r w:rsidRPr="005268FF">
              <w:rPr>
                <w:color w:val="333333"/>
                <w:sz w:val="20"/>
                <w:szCs w:val="20"/>
              </w:rPr>
              <w:t>do końcówek 20</w:t>
            </w:r>
          </w:p>
        </w:tc>
        <w:tc>
          <w:tcPr>
            <w:tcW w:w="2181" w:type="dxa"/>
            <w:tcBorders>
              <w:bottom w:val="single" w:sz="4" w:space="0" w:color="auto"/>
            </w:tcBorders>
            <w:shd w:val="clear" w:color="auto" w:fill="auto"/>
            <w:vAlign w:val="center"/>
          </w:tcPr>
          <w:p w14:paraId="6378317E" w14:textId="77777777" w:rsidR="005216EC" w:rsidRPr="005268FF" w:rsidRDefault="005216EC" w:rsidP="002C503C">
            <w:pPr>
              <w:jc w:val="center"/>
              <w:rPr>
                <w:rFonts w:ascii="Arial" w:hAnsi="Arial" w:cs="Arial"/>
                <w:highlight w:val="red"/>
              </w:rPr>
            </w:pPr>
          </w:p>
        </w:tc>
        <w:tc>
          <w:tcPr>
            <w:tcW w:w="1276" w:type="dxa"/>
            <w:tcBorders>
              <w:bottom w:val="single" w:sz="4" w:space="0" w:color="auto"/>
            </w:tcBorders>
            <w:vAlign w:val="center"/>
          </w:tcPr>
          <w:p w14:paraId="150F8EFC" w14:textId="77777777" w:rsidR="005216EC" w:rsidRPr="005268FF" w:rsidRDefault="005216EC" w:rsidP="002C503C">
            <w:pPr>
              <w:jc w:val="center"/>
              <w:rPr>
                <w:rFonts w:ascii="Arial" w:hAnsi="Arial" w:cs="Arial"/>
              </w:rPr>
            </w:pPr>
          </w:p>
        </w:tc>
        <w:tc>
          <w:tcPr>
            <w:tcW w:w="992" w:type="dxa"/>
            <w:tcBorders>
              <w:bottom w:val="single" w:sz="4" w:space="0" w:color="auto"/>
            </w:tcBorders>
            <w:shd w:val="clear" w:color="auto" w:fill="auto"/>
            <w:vAlign w:val="center"/>
          </w:tcPr>
          <w:p w14:paraId="10ED15B8" w14:textId="77777777" w:rsidR="005216EC" w:rsidRPr="005268FF" w:rsidRDefault="005216EC" w:rsidP="002C503C">
            <w:pPr>
              <w:jc w:val="center"/>
              <w:rPr>
                <w:rFonts w:ascii="Arial" w:hAnsi="Arial" w:cs="Arial"/>
              </w:rPr>
            </w:pPr>
            <w:r w:rsidRPr="005268FF">
              <w:rPr>
                <w:rFonts w:ascii="Arial" w:hAnsi="Arial" w:cs="Arial"/>
              </w:rPr>
              <w:t>szt.</w:t>
            </w:r>
          </w:p>
        </w:tc>
        <w:tc>
          <w:tcPr>
            <w:tcW w:w="1276" w:type="dxa"/>
            <w:tcBorders>
              <w:bottom w:val="single" w:sz="4" w:space="0" w:color="auto"/>
            </w:tcBorders>
            <w:vAlign w:val="center"/>
          </w:tcPr>
          <w:p w14:paraId="7266E1D9" w14:textId="6558BB22" w:rsidR="005216EC" w:rsidRPr="005268FF" w:rsidRDefault="005216EC" w:rsidP="002C503C">
            <w:pPr>
              <w:jc w:val="center"/>
              <w:rPr>
                <w:rFonts w:ascii="Arial" w:hAnsi="Arial" w:cs="Arial"/>
              </w:rPr>
            </w:pPr>
            <w:r w:rsidRPr="005268FF">
              <w:rPr>
                <w:rFonts w:ascii="Arial" w:hAnsi="Arial" w:cs="Arial"/>
              </w:rPr>
              <w:t>1</w:t>
            </w:r>
          </w:p>
        </w:tc>
        <w:tc>
          <w:tcPr>
            <w:tcW w:w="1701" w:type="dxa"/>
            <w:vAlign w:val="center"/>
          </w:tcPr>
          <w:p w14:paraId="6FF32FE6" w14:textId="77777777" w:rsidR="005216EC" w:rsidRPr="005268FF" w:rsidRDefault="005216EC" w:rsidP="002C503C">
            <w:pPr>
              <w:jc w:val="center"/>
              <w:rPr>
                <w:rFonts w:ascii="Arial" w:hAnsi="Arial" w:cs="Arial"/>
              </w:rPr>
            </w:pPr>
          </w:p>
        </w:tc>
        <w:tc>
          <w:tcPr>
            <w:tcW w:w="709" w:type="dxa"/>
            <w:tcBorders>
              <w:bottom w:val="single" w:sz="4" w:space="0" w:color="auto"/>
            </w:tcBorders>
            <w:vAlign w:val="center"/>
          </w:tcPr>
          <w:p w14:paraId="5F818450" w14:textId="77777777" w:rsidR="005216EC" w:rsidRPr="005268FF" w:rsidRDefault="005216EC" w:rsidP="002C503C">
            <w:pPr>
              <w:jc w:val="center"/>
              <w:rPr>
                <w:rFonts w:ascii="Arial" w:hAnsi="Arial" w:cs="Arial"/>
              </w:rPr>
            </w:pPr>
          </w:p>
        </w:tc>
        <w:tc>
          <w:tcPr>
            <w:tcW w:w="1984" w:type="dxa"/>
            <w:vAlign w:val="center"/>
          </w:tcPr>
          <w:p w14:paraId="06BDD159" w14:textId="77777777" w:rsidR="005216EC" w:rsidRPr="005268FF" w:rsidRDefault="005216EC" w:rsidP="002C503C">
            <w:pPr>
              <w:jc w:val="center"/>
              <w:rPr>
                <w:rFonts w:ascii="Arial" w:hAnsi="Arial" w:cs="Arial"/>
              </w:rPr>
            </w:pPr>
          </w:p>
        </w:tc>
      </w:tr>
      <w:tr w:rsidR="005216EC" w:rsidRPr="005268FF" w14:paraId="0356B887" w14:textId="77777777" w:rsidTr="002C503C">
        <w:trPr>
          <w:cantSplit/>
          <w:trHeight w:val="510"/>
        </w:trPr>
        <w:tc>
          <w:tcPr>
            <w:tcW w:w="370" w:type="dxa"/>
            <w:vAlign w:val="center"/>
          </w:tcPr>
          <w:p w14:paraId="30A5F9D8" w14:textId="77777777" w:rsidR="005216EC" w:rsidRPr="005268FF" w:rsidRDefault="005216EC" w:rsidP="002C503C">
            <w:pPr>
              <w:jc w:val="center"/>
              <w:rPr>
                <w:rFonts w:ascii="Arial" w:hAnsi="Arial" w:cs="Arial"/>
                <w:bCs/>
              </w:rPr>
            </w:pPr>
            <w:r w:rsidRPr="005268FF">
              <w:rPr>
                <w:rFonts w:ascii="Arial" w:hAnsi="Arial" w:cs="Arial"/>
                <w:bCs/>
              </w:rPr>
              <w:t>4</w:t>
            </w:r>
          </w:p>
        </w:tc>
        <w:tc>
          <w:tcPr>
            <w:tcW w:w="4395" w:type="dxa"/>
            <w:shd w:val="clear" w:color="auto" w:fill="auto"/>
            <w:vAlign w:val="center"/>
          </w:tcPr>
          <w:p w14:paraId="6A6E9B8C" w14:textId="26ACC09E" w:rsidR="005216EC" w:rsidRPr="005268FF" w:rsidRDefault="005216EC" w:rsidP="002C503C">
            <w:pPr>
              <w:pStyle w:val="Default"/>
              <w:rPr>
                <w:color w:val="auto"/>
                <w:sz w:val="20"/>
                <w:szCs w:val="20"/>
              </w:rPr>
            </w:pPr>
            <w:r w:rsidRPr="005268FF">
              <w:rPr>
                <w:color w:val="333333"/>
                <w:sz w:val="20"/>
                <w:szCs w:val="20"/>
              </w:rPr>
              <w:t>Pipet</w:t>
            </w:r>
            <w:r w:rsidR="005268FF">
              <w:rPr>
                <w:color w:val="333333"/>
                <w:sz w:val="20"/>
                <w:szCs w:val="20"/>
              </w:rPr>
              <w:t>a</w:t>
            </w:r>
            <w:r w:rsidRPr="005268FF">
              <w:rPr>
                <w:color w:val="333333"/>
                <w:sz w:val="20"/>
                <w:szCs w:val="20"/>
              </w:rPr>
              <w:t xml:space="preserve"> jednokanałowa, o zmiennej objętości 10–100 µl</w:t>
            </w:r>
          </w:p>
        </w:tc>
        <w:tc>
          <w:tcPr>
            <w:tcW w:w="2181" w:type="dxa"/>
            <w:tcBorders>
              <w:bottom w:val="single" w:sz="4" w:space="0" w:color="auto"/>
            </w:tcBorders>
            <w:shd w:val="clear" w:color="auto" w:fill="auto"/>
            <w:vAlign w:val="center"/>
          </w:tcPr>
          <w:p w14:paraId="30524006" w14:textId="77777777" w:rsidR="005216EC" w:rsidRPr="005268FF" w:rsidRDefault="005216EC" w:rsidP="002C503C">
            <w:pPr>
              <w:jc w:val="center"/>
              <w:rPr>
                <w:rFonts w:ascii="Arial" w:hAnsi="Arial" w:cs="Arial"/>
                <w:highlight w:val="red"/>
              </w:rPr>
            </w:pPr>
          </w:p>
        </w:tc>
        <w:tc>
          <w:tcPr>
            <w:tcW w:w="1276" w:type="dxa"/>
            <w:tcBorders>
              <w:bottom w:val="single" w:sz="4" w:space="0" w:color="auto"/>
            </w:tcBorders>
            <w:vAlign w:val="center"/>
          </w:tcPr>
          <w:p w14:paraId="5E6EEAD0" w14:textId="77777777" w:rsidR="005216EC" w:rsidRPr="005268FF" w:rsidRDefault="005216EC" w:rsidP="002C503C">
            <w:pPr>
              <w:jc w:val="center"/>
              <w:rPr>
                <w:rFonts w:ascii="Arial" w:hAnsi="Arial" w:cs="Arial"/>
              </w:rPr>
            </w:pPr>
          </w:p>
        </w:tc>
        <w:tc>
          <w:tcPr>
            <w:tcW w:w="992" w:type="dxa"/>
            <w:tcBorders>
              <w:bottom w:val="single" w:sz="4" w:space="0" w:color="auto"/>
            </w:tcBorders>
            <w:shd w:val="clear" w:color="auto" w:fill="auto"/>
            <w:vAlign w:val="center"/>
          </w:tcPr>
          <w:p w14:paraId="60331616" w14:textId="2D03DAEC" w:rsidR="005216EC" w:rsidRPr="005268FF" w:rsidRDefault="005216EC" w:rsidP="002C503C">
            <w:pPr>
              <w:jc w:val="center"/>
              <w:rPr>
                <w:rFonts w:ascii="Arial" w:hAnsi="Arial" w:cs="Arial"/>
              </w:rPr>
            </w:pPr>
            <w:r w:rsidRPr="005268FF">
              <w:rPr>
                <w:rFonts w:ascii="Arial" w:hAnsi="Arial" w:cs="Arial"/>
              </w:rPr>
              <w:t>szt.</w:t>
            </w:r>
          </w:p>
        </w:tc>
        <w:tc>
          <w:tcPr>
            <w:tcW w:w="1276" w:type="dxa"/>
            <w:tcBorders>
              <w:bottom w:val="single" w:sz="4" w:space="0" w:color="auto"/>
            </w:tcBorders>
            <w:vAlign w:val="center"/>
          </w:tcPr>
          <w:p w14:paraId="22E332BE" w14:textId="180FF101" w:rsidR="005216EC" w:rsidRPr="005268FF" w:rsidRDefault="005216EC" w:rsidP="002C503C">
            <w:pPr>
              <w:jc w:val="center"/>
              <w:rPr>
                <w:rFonts w:ascii="Arial" w:hAnsi="Arial" w:cs="Arial"/>
              </w:rPr>
            </w:pPr>
            <w:r w:rsidRPr="005268FF">
              <w:rPr>
                <w:rFonts w:ascii="Arial" w:hAnsi="Arial" w:cs="Arial"/>
              </w:rPr>
              <w:t>1</w:t>
            </w:r>
          </w:p>
        </w:tc>
        <w:tc>
          <w:tcPr>
            <w:tcW w:w="1701" w:type="dxa"/>
            <w:vAlign w:val="center"/>
          </w:tcPr>
          <w:p w14:paraId="011E7A52" w14:textId="77777777" w:rsidR="005216EC" w:rsidRPr="005268FF" w:rsidRDefault="005216EC" w:rsidP="002C503C">
            <w:pPr>
              <w:jc w:val="center"/>
              <w:rPr>
                <w:rFonts w:ascii="Arial" w:hAnsi="Arial" w:cs="Arial"/>
              </w:rPr>
            </w:pPr>
          </w:p>
        </w:tc>
        <w:tc>
          <w:tcPr>
            <w:tcW w:w="709" w:type="dxa"/>
            <w:tcBorders>
              <w:bottom w:val="single" w:sz="4" w:space="0" w:color="auto"/>
            </w:tcBorders>
            <w:vAlign w:val="center"/>
          </w:tcPr>
          <w:p w14:paraId="0947405C" w14:textId="77777777" w:rsidR="005216EC" w:rsidRPr="005268FF" w:rsidRDefault="005216EC" w:rsidP="002C503C">
            <w:pPr>
              <w:jc w:val="center"/>
              <w:rPr>
                <w:rFonts w:ascii="Arial" w:hAnsi="Arial" w:cs="Arial"/>
              </w:rPr>
            </w:pPr>
          </w:p>
        </w:tc>
        <w:tc>
          <w:tcPr>
            <w:tcW w:w="1984" w:type="dxa"/>
            <w:vAlign w:val="center"/>
          </w:tcPr>
          <w:p w14:paraId="0D7CAF1E" w14:textId="77777777" w:rsidR="005216EC" w:rsidRPr="005268FF" w:rsidRDefault="005216EC" w:rsidP="002C503C">
            <w:pPr>
              <w:jc w:val="center"/>
              <w:rPr>
                <w:rFonts w:ascii="Arial" w:hAnsi="Arial" w:cs="Arial"/>
              </w:rPr>
            </w:pPr>
          </w:p>
        </w:tc>
      </w:tr>
      <w:tr w:rsidR="005216EC" w:rsidRPr="005268FF" w14:paraId="64389EBC" w14:textId="77777777" w:rsidTr="002C503C">
        <w:trPr>
          <w:cantSplit/>
          <w:trHeight w:val="510"/>
        </w:trPr>
        <w:tc>
          <w:tcPr>
            <w:tcW w:w="370" w:type="dxa"/>
            <w:vAlign w:val="center"/>
          </w:tcPr>
          <w:p w14:paraId="30F1CBBA" w14:textId="77777777" w:rsidR="005216EC" w:rsidRPr="005268FF" w:rsidRDefault="005216EC" w:rsidP="002C503C">
            <w:pPr>
              <w:jc w:val="center"/>
              <w:rPr>
                <w:rFonts w:ascii="Arial" w:hAnsi="Arial" w:cs="Arial"/>
                <w:bCs/>
              </w:rPr>
            </w:pPr>
            <w:r w:rsidRPr="005268FF">
              <w:rPr>
                <w:rFonts w:ascii="Arial" w:hAnsi="Arial" w:cs="Arial"/>
                <w:bCs/>
              </w:rPr>
              <w:t>5</w:t>
            </w:r>
          </w:p>
        </w:tc>
        <w:tc>
          <w:tcPr>
            <w:tcW w:w="4395" w:type="dxa"/>
            <w:shd w:val="clear" w:color="auto" w:fill="auto"/>
            <w:vAlign w:val="center"/>
          </w:tcPr>
          <w:p w14:paraId="47217500" w14:textId="7617618F" w:rsidR="005216EC" w:rsidRPr="005268FF" w:rsidRDefault="005216EC" w:rsidP="002C503C">
            <w:pPr>
              <w:pStyle w:val="Default"/>
              <w:rPr>
                <w:color w:val="auto"/>
                <w:sz w:val="20"/>
                <w:szCs w:val="20"/>
              </w:rPr>
            </w:pPr>
            <w:r w:rsidRPr="005268FF">
              <w:rPr>
                <w:color w:val="333333"/>
                <w:sz w:val="20"/>
                <w:szCs w:val="20"/>
              </w:rPr>
              <w:t>Pipeta jednokanałowa, o zmiennej objętości 100–1000 µl  do końcówek 1000</w:t>
            </w:r>
          </w:p>
        </w:tc>
        <w:tc>
          <w:tcPr>
            <w:tcW w:w="2181" w:type="dxa"/>
            <w:tcBorders>
              <w:bottom w:val="single" w:sz="4" w:space="0" w:color="auto"/>
            </w:tcBorders>
            <w:shd w:val="clear" w:color="auto" w:fill="auto"/>
            <w:vAlign w:val="center"/>
          </w:tcPr>
          <w:p w14:paraId="69925BB3" w14:textId="77777777" w:rsidR="005216EC" w:rsidRPr="005268FF" w:rsidRDefault="005216EC" w:rsidP="002C503C">
            <w:pPr>
              <w:jc w:val="center"/>
              <w:rPr>
                <w:rFonts w:ascii="Arial" w:hAnsi="Arial" w:cs="Arial"/>
                <w:highlight w:val="red"/>
              </w:rPr>
            </w:pPr>
          </w:p>
        </w:tc>
        <w:tc>
          <w:tcPr>
            <w:tcW w:w="1276" w:type="dxa"/>
            <w:tcBorders>
              <w:bottom w:val="single" w:sz="4" w:space="0" w:color="auto"/>
            </w:tcBorders>
            <w:vAlign w:val="center"/>
          </w:tcPr>
          <w:p w14:paraId="2ED4CA54" w14:textId="77777777" w:rsidR="005216EC" w:rsidRPr="005268FF" w:rsidRDefault="005216EC" w:rsidP="002C503C">
            <w:pPr>
              <w:jc w:val="center"/>
              <w:rPr>
                <w:rFonts w:ascii="Arial" w:hAnsi="Arial" w:cs="Arial"/>
              </w:rPr>
            </w:pPr>
          </w:p>
        </w:tc>
        <w:tc>
          <w:tcPr>
            <w:tcW w:w="992" w:type="dxa"/>
            <w:tcBorders>
              <w:bottom w:val="single" w:sz="4" w:space="0" w:color="auto"/>
            </w:tcBorders>
            <w:shd w:val="clear" w:color="auto" w:fill="auto"/>
            <w:vAlign w:val="center"/>
          </w:tcPr>
          <w:p w14:paraId="3462CC5D" w14:textId="5E8CFD02" w:rsidR="005216EC" w:rsidRPr="005268FF" w:rsidRDefault="005216EC" w:rsidP="002C503C">
            <w:pPr>
              <w:jc w:val="center"/>
              <w:rPr>
                <w:rFonts w:ascii="Arial" w:hAnsi="Arial" w:cs="Arial"/>
              </w:rPr>
            </w:pPr>
            <w:r w:rsidRPr="005268FF">
              <w:rPr>
                <w:rFonts w:ascii="Arial" w:hAnsi="Arial" w:cs="Arial"/>
              </w:rPr>
              <w:t>szt.</w:t>
            </w:r>
          </w:p>
        </w:tc>
        <w:tc>
          <w:tcPr>
            <w:tcW w:w="1276" w:type="dxa"/>
            <w:tcBorders>
              <w:bottom w:val="single" w:sz="4" w:space="0" w:color="auto"/>
            </w:tcBorders>
            <w:vAlign w:val="center"/>
          </w:tcPr>
          <w:p w14:paraId="4D46C913" w14:textId="369D6B30" w:rsidR="005216EC" w:rsidRPr="005268FF" w:rsidRDefault="005216EC" w:rsidP="002C503C">
            <w:pPr>
              <w:jc w:val="center"/>
              <w:rPr>
                <w:rFonts w:ascii="Arial" w:hAnsi="Arial" w:cs="Arial"/>
              </w:rPr>
            </w:pPr>
            <w:r w:rsidRPr="005268FF">
              <w:rPr>
                <w:rFonts w:ascii="Arial" w:hAnsi="Arial" w:cs="Arial"/>
              </w:rPr>
              <w:t>1</w:t>
            </w:r>
          </w:p>
        </w:tc>
        <w:tc>
          <w:tcPr>
            <w:tcW w:w="1701" w:type="dxa"/>
            <w:vAlign w:val="center"/>
          </w:tcPr>
          <w:p w14:paraId="2F9CCE12" w14:textId="77777777" w:rsidR="005216EC" w:rsidRPr="005268FF" w:rsidRDefault="005216EC" w:rsidP="002C503C">
            <w:pPr>
              <w:jc w:val="center"/>
              <w:rPr>
                <w:rFonts w:ascii="Arial" w:hAnsi="Arial" w:cs="Arial"/>
              </w:rPr>
            </w:pPr>
          </w:p>
        </w:tc>
        <w:tc>
          <w:tcPr>
            <w:tcW w:w="709" w:type="dxa"/>
            <w:tcBorders>
              <w:bottom w:val="single" w:sz="4" w:space="0" w:color="auto"/>
            </w:tcBorders>
            <w:vAlign w:val="center"/>
          </w:tcPr>
          <w:p w14:paraId="2D9A5F28" w14:textId="77777777" w:rsidR="005216EC" w:rsidRPr="005268FF" w:rsidRDefault="005216EC" w:rsidP="002C503C">
            <w:pPr>
              <w:jc w:val="center"/>
              <w:rPr>
                <w:rFonts w:ascii="Arial" w:hAnsi="Arial" w:cs="Arial"/>
              </w:rPr>
            </w:pPr>
          </w:p>
        </w:tc>
        <w:tc>
          <w:tcPr>
            <w:tcW w:w="1984" w:type="dxa"/>
            <w:vAlign w:val="center"/>
          </w:tcPr>
          <w:p w14:paraId="16415A79" w14:textId="77777777" w:rsidR="005216EC" w:rsidRPr="005268FF" w:rsidRDefault="005216EC" w:rsidP="002C503C">
            <w:pPr>
              <w:jc w:val="center"/>
              <w:rPr>
                <w:rFonts w:ascii="Arial" w:hAnsi="Arial" w:cs="Arial"/>
              </w:rPr>
            </w:pPr>
          </w:p>
        </w:tc>
      </w:tr>
      <w:tr w:rsidR="00001DFA" w:rsidRPr="00C32850" w14:paraId="59D7028A" w14:textId="77777777" w:rsidTr="002C503C">
        <w:trPr>
          <w:cantSplit/>
          <w:trHeight w:val="510"/>
        </w:trPr>
        <w:tc>
          <w:tcPr>
            <w:tcW w:w="10490" w:type="dxa"/>
            <w:gridSpan w:val="6"/>
            <w:vAlign w:val="center"/>
          </w:tcPr>
          <w:p w14:paraId="6B2E76C6" w14:textId="77777777" w:rsidR="00001DFA" w:rsidRPr="00C32850" w:rsidRDefault="00001DFA" w:rsidP="002C503C">
            <w:pPr>
              <w:jc w:val="center"/>
              <w:rPr>
                <w:rFonts w:ascii="Arial" w:hAnsi="Arial" w:cs="Arial"/>
              </w:rPr>
            </w:pPr>
            <w:r w:rsidRPr="003302E7">
              <w:rPr>
                <w:rFonts w:ascii="Arial" w:hAnsi="Arial" w:cs="Arial"/>
                <w:color w:val="000000"/>
              </w:rPr>
              <w:t>Razem</w:t>
            </w:r>
          </w:p>
        </w:tc>
        <w:tc>
          <w:tcPr>
            <w:tcW w:w="1701" w:type="dxa"/>
            <w:shd w:val="clear" w:color="auto" w:fill="F2F2F2" w:themeFill="background1" w:themeFillShade="F2"/>
            <w:vAlign w:val="center"/>
          </w:tcPr>
          <w:p w14:paraId="708F7A05" w14:textId="77777777" w:rsidR="00001DFA" w:rsidRPr="00C32850" w:rsidRDefault="00001DFA" w:rsidP="002C503C">
            <w:pPr>
              <w:jc w:val="center"/>
              <w:rPr>
                <w:rFonts w:ascii="Arial" w:hAnsi="Arial" w:cs="Arial"/>
              </w:rPr>
            </w:pPr>
          </w:p>
        </w:tc>
        <w:tc>
          <w:tcPr>
            <w:tcW w:w="709" w:type="dxa"/>
            <w:tcBorders>
              <w:tl2br w:val="single" w:sz="4" w:space="0" w:color="auto"/>
              <w:tr2bl w:val="single" w:sz="4" w:space="0" w:color="auto"/>
            </w:tcBorders>
            <w:shd w:val="clear" w:color="auto" w:fill="F2F2F2" w:themeFill="background1" w:themeFillShade="F2"/>
            <w:vAlign w:val="center"/>
          </w:tcPr>
          <w:p w14:paraId="4B4907D4" w14:textId="77777777" w:rsidR="00001DFA" w:rsidRPr="00C32850" w:rsidRDefault="00001DFA" w:rsidP="002C503C">
            <w:pPr>
              <w:jc w:val="center"/>
              <w:rPr>
                <w:rFonts w:ascii="Arial" w:hAnsi="Arial" w:cs="Arial"/>
              </w:rPr>
            </w:pPr>
          </w:p>
        </w:tc>
        <w:tc>
          <w:tcPr>
            <w:tcW w:w="1984" w:type="dxa"/>
            <w:shd w:val="clear" w:color="auto" w:fill="F2F2F2" w:themeFill="background1" w:themeFillShade="F2"/>
            <w:vAlign w:val="center"/>
          </w:tcPr>
          <w:p w14:paraId="4BBE2D27" w14:textId="77777777" w:rsidR="00001DFA" w:rsidRPr="00C32850" w:rsidRDefault="00001DFA" w:rsidP="002C503C">
            <w:pPr>
              <w:jc w:val="center"/>
              <w:rPr>
                <w:rFonts w:ascii="Arial" w:hAnsi="Arial" w:cs="Arial"/>
              </w:rPr>
            </w:pPr>
          </w:p>
        </w:tc>
      </w:tr>
      <w:tr w:rsidR="005216EC" w:rsidRPr="00404E11" w14:paraId="359B24E3" w14:textId="77777777" w:rsidTr="002C503C">
        <w:trPr>
          <w:cantSplit/>
          <w:trHeight w:val="338"/>
        </w:trPr>
        <w:tc>
          <w:tcPr>
            <w:tcW w:w="14884" w:type="dxa"/>
            <w:gridSpan w:val="9"/>
            <w:vAlign w:val="center"/>
          </w:tcPr>
          <w:p w14:paraId="1D21D2A7" w14:textId="77777777" w:rsidR="005216EC" w:rsidRPr="005C5FDB" w:rsidRDefault="005216EC" w:rsidP="002C503C">
            <w:pPr>
              <w:rPr>
                <w:rFonts w:ascii="Arial" w:hAnsi="Arial" w:cs="Arial"/>
                <w:b/>
                <w:color w:val="000000"/>
                <w:sz w:val="16"/>
                <w:szCs w:val="16"/>
              </w:rPr>
            </w:pPr>
            <w:r w:rsidRPr="005C5FDB">
              <w:rPr>
                <w:rFonts w:ascii="Arial" w:hAnsi="Arial" w:cs="Arial"/>
                <w:b/>
                <w:sz w:val="16"/>
                <w:szCs w:val="16"/>
              </w:rPr>
              <w:lastRenderedPageBreak/>
              <w:t>PARAMETRY OCENIANE</w:t>
            </w:r>
            <w:r>
              <w:rPr>
                <w:rFonts w:ascii="Arial" w:hAnsi="Arial" w:cs="Arial"/>
                <w:b/>
                <w:sz w:val="16"/>
                <w:szCs w:val="16"/>
              </w:rPr>
              <w:t>:</w:t>
            </w:r>
          </w:p>
        </w:tc>
      </w:tr>
      <w:tr w:rsidR="006237C0" w:rsidRPr="009D403E" w14:paraId="3A7D6F0A" w14:textId="77777777" w:rsidTr="002C503C">
        <w:trPr>
          <w:cantSplit/>
          <w:trHeight w:val="225"/>
        </w:trPr>
        <w:tc>
          <w:tcPr>
            <w:tcW w:w="14884" w:type="dxa"/>
            <w:gridSpan w:val="9"/>
          </w:tcPr>
          <w:p w14:paraId="073FED40" w14:textId="3426E4B4" w:rsidR="006237C0" w:rsidRPr="00A224EA" w:rsidRDefault="006237C0" w:rsidP="002C503C">
            <w:pPr>
              <w:rPr>
                <w:rFonts w:ascii="Arial" w:hAnsi="Arial" w:cs="Arial"/>
                <w:sz w:val="18"/>
                <w:szCs w:val="18"/>
              </w:rPr>
            </w:pPr>
            <w:r w:rsidRPr="005B2E7A">
              <w:rPr>
                <w:rFonts w:ascii="Arial" w:hAnsi="Arial" w:cs="Arial"/>
                <w:color w:val="333333"/>
                <w:sz w:val="18"/>
                <w:szCs w:val="18"/>
              </w:rPr>
              <w:t>Pipety jednokanałowe z dużym licznikiem nastawy pojemności</w:t>
            </w:r>
            <w:r>
              <w:rPr>
                <w:rFonts w:ascii="Arial" w:hAnsi="Arial" w:cs="Arial"/>
                <w:color w:val="333333"/>
                <w:sz w:val="18"/>
                <w:szCs w:val="18"/>
              </w:rPr>
              <w:t xml:space="preserve"> </w:t>
            </w:r>
            <w:r w:rsidRPr="006237C0">
              <w:rPr>
                <w:rFonts w:ascii="Arial" w:hAnsi="Arial" w:cs="Arial"/>
                <w:color w:val="333333"/>
                <w:sz w:val="18"/>
                <w:szCs w:val="18"/>
              </w:rPr>
              <w:t>TAK/NIE*</w:t>
            </w:r>
            <w:r w:rsidR="00AF297D">
              <w:rPr>
                <w:rFonts w:ascii="Arial" w:hAnsi="Arial" w:cs="Arial"/>
                <w:color w:val="333333"/>
                <w:sz w:val="18"/>
                <w:szCs w:val="18"/>
              </w:rPr>
              <w:t>*</w:t>
            </w:r>
          </w:p>
        </w:tc>
      </w:tr>
      <w:tr w:rsidR="006237C0" w:rsidRPr="009D403E" w14:paraId="4F6B5712" w14:textId="77777777" w:rsidTr="002C503C">
        <w:trPr>
          <w:cantSplit/>
          <w:trHeight w:val="225"/>
        </w:trPr>
        <w:tc>
          <w:tcPr>
            <w:tcW w:w="14884" w:type="dxa"/>
            <w:gridSpan w:val="9"/>
          </w:tcPr>
          <w:p w14:paraId="00F19846" w14:textId="5320A102" w:rsidR="006237C0" w:rsidRPr="00A224EA" w:rsidRDefault="006237C0" w:rsidP="002C503C">
            <w:pPr>
              <w:rPr>
                <w:rFonts w:ascii="Arial" w:hAnsi="Arial" w:cs="Arial"/>
                <w:sz w:val="18"/>
                <w:szCs w:val="18"/>
              </w:rPr>
            </w:pPr>
            <w:r w:rsidRPr="005B2E7A">
              <w:rPr>
                <w:rFonts w:ascii="Arial" w:hAnsi="Arial" w:cs="Arial"/>
                <w:color w:val="333333"/>
                <w:sz w:val="18"/>
                <w:szCs w:val="18"/>
              </w:rPr>
              <w:t>Pipety jednokanałowe z mechanizmem ustawiania objętości izolowanym termicznie</w:t>
            </w:r>
            <w:r>
              <w:rPr>
                <w:rFonts w:ascii="Arial" w:hAnsi="Arial" w:cs="Arial"/>
                <w:color w:val="333333"/>
                <w:sz w:val="18"/>
                <w:szCs w:val="18"/>
              </w:rPr>
              <w:t xml:space="preserve"> </w:t>
            </w:r>
            <w:r w:rsidRPr="006237C0">
              <w:rPr>
                <w:rFonts w:ascii="Arial" w:hAnsi="Arial" w:cs="Arial"/>
                <w:color w:val="333333"/>
                <w:sz w:val="18"/>
                <w:szCs w:val="18"/>
              </w:rPr>
              <w:t>TAK/NIE*</w:t>
            </w:r>
            <w:r w:rsidR="00AF297D">
              <w:rPr>
                <w:rFonts w:ascii="Arial" w:hAnsi="Arial" w:cs="Arial"/>
                <w:color w:val="333333"/>
                <w:sz w:val="18"/>
                <w:szCs w:val="18"/>
              </w:rPr>
              <w:t>*</w:t>
            </w:r>
          </w:p>
        </w:tc>
      </w:tr>
      <w:tr w:rsidR="006237C0" w:rsidRPr="009D403E" w14:paraId="6A36A167" w14:textId="77777777" w:rsidTr="002C503C">
        <w:trPr>
          <w:cantSplit/>
          <w:trHeight w:val="225"/>
        </w:trPr>
        <w:tc>
          <w:tcPr>
            <w:tcW w:w="14884" w:type="dxa"/>
            <w:gridSpan w:val="9"/>
          </w:tcPr>
          <w:p w14:paraId="7919B4B6" w14:textId="25CDBED7" w:rsidR="006237C0" w:rsidRPr="00A224EA" w:rsidRDefault="006237C0" w:rsidP="002C503C">
            <w:pPr>
              <w:rPr>
                <w:rFonts w:ascii="Arial" w:hAnsi="Arial" w:cs="Arial"/>
                <w:sz w:val="18"/>
                <w:szCs w:val="18"/>
              </w:rPr>
            </w:pPr>
            <w:r w:rsidRPr="005B2E7A">
              <w:rPr>
                <w:rFonts w:ascii="Arial" w:hAnsi="Arial" w:cs="Arial"/>
                <w:color w:val="333333"/>
                <w:sz w:val="18"/>
                <w:szCs w:val="18"/>
              </w:rPr>
              <w:t xml:space="preserve">Pipety jednokanałowe z możliwością </w:t>
            </w:r>
            <w:proofErr w:type="spellStart"/>
            <w:r w:rsidRPr="005B2E7A">
              <w:rPr>
                <w:rFonts w:ascii="Arial" w:hAnsi="Arial" w:cs="Arial"/>
                <w:color w:val="333333"/>
                <w:sz w:val="18"/>
                <w:szCs w:val="18"/>
              </w:rPr>
              <w:t>autoklawowania</w:t>
            </w:r>
            <w:proofErr w:type="spellEnd"/>
            <w:r>
              <w:rPr>
                <w:rFonts w:ascii="Arial" w:hAnsi="Arial" w:cs="Arial"/>
                <w:color w:val="333333"/>
                <w:sz w:val="18"/>
                <w:szCs w:val="18"/>
              </w:rPr>
              <w:t xml:space="preserve"> </w:t>
            </w:r>
            <w:r w:rsidRPr="006237C0">
              <w:rPr>
                <w:rFonts w:ascii="Arial" w:hAnsi="Arial" w:cs="Arial"/>
                <w:color w:val="333333"/>
                <w:sz w:val="18"/>
                <w:szCs w:val="18"/>
              </w:rPr>
              <w:t>TAK/NIE*</w:t>
            </w:r>
            <w:r w:rsidR="00AF297D">
              <w:rPr>
                <w:rFonts w:ascii="Arial" w:hAnsi="Arial" w:cs="Arial"/>
                <w:color w:val="333333"/>
                <w:sz w:val="18"/>
                <w:szCs w:val="18"/>
              </w:rPr>
              <w:t>*</w:t>
            </w:r>
          </w:p>
        </w:tc>
      </w:tr>
      <w:tr w:rsidR="005216EC" w:rsidRPr="0056788F" w14:paraId="223D383C" w14:textId="77777777" w:rsidTr="002C503C">
        <w:trPr>
          <w:cantSplit/>
        </w:trPr>
        <w:tc>
          <w:tcPr>
            <w:tcW w:w="14884" w:type="dxa"/>
            <w:gridSpan w:val="9"/>
            <w:vAlign w:val="bottom"/>
          </w:tcPr>
          <w:p w14:paraId="453520EF" w14:textId="77777777" w:rsidR="005216EC" w:rsidRPr="00786E4C" w:rsidRDefault="005216EC" w:rsidP="002C503C">
            <w:pPr>
              <w:rPr>
                <w:rFonts w:ascii="Arial" w:hAnsi="Arial" w:cs="Arial"/>
                <w:color w:val="000000"/>
                <w:sz w:val="16"/>
                <w:szCs w:val="16"/>
              </w:rPr>
            </w:pPr>
            <w:r w:rsidRPr="00921A73">
              <w:rPr>
                <w:rFonts w:ascii="Arial" w:hAnsi="Arial" w:cs="Arial"/>
                <w:sz w:val="16"/>
                <w:szCs w:val="16"/>
              </w:rPr>
              <w:t xml:space="preserve">* </w:t>
            </w:r>
            <w:r w:rsidRPr="00921A73">
              <w:rPr>
                <w:rFonts w:ascii="Arial" w:hAnsi="Arial" w:cs="Arial"/>
                <w:bCs/>
                <w:sz w:val="16"/>
                <w:szCs w:val="16"/>
              </w:rPr>
              <w:t>opisu dokonuje wykonawca;</w:t>
            </w:r>
            <w:r w:rsidRPr="00921A73">
              <w:rPr>
                <w:rFonts w:ascii="Arial" w:hAnsi="Arial" w:cs="Arial"/>
                <w:sz w:val="16"/>
                <w:szCs w:val="16"/>
              </w:rPr>
              <w:t xml:space="preserve"> </w:t>
            </w:r>
            <w:r w:rsidRPr="002A5E9B">
              <w:rPr>
                <w:rFonts w:ascii="Arial" w:hAnsi="Arial" w:cs="Arial"/>
                <w:sz w:val="16"/>
                <w:szCs w:val="16"/>
              </w:rPr>
              <w:t>brak określenia w ofercie parametru ocenianego spowoduje przyznanie 0 pkt.</w:t>
            </w:r>
          </w:p>
        </w:tc>
      </w:tr>
      <w:tr w:rsidR="00AF297D" w:rsidRPr="0056788F" w14:paraId="07FFBF3E" w14:textId="77777777" w:rsidTr="002C503C">
        <w:trPr>
          <w:cantSplit/>
        </w:trPr>
        <w:tc>
          <w:tcPr>
            <w:tcW w:w="14884" w:type="dxa"/>
            <w:gridSpan w:val="9"/>
            <w:vAlign w:val="bottom"/>
          </w:tcPr>
          <w:p w14:paraId="005996ED" w14:textId="79586964" w:rsidR="00AF297D" w:rsidRPr="00921A73" w:rsidRDefault="00AF297D" w:rsidP="002C503C">
            <w:pPr>
              <w:rPr>
                <w:rFonts w:ascii="Arial" w:hAnsi="Arial" w:cs="Arial"/>
                <w:sz w:val="16"/>
                <w:szCs w:val="16"/>
              </w:rPr>
            </w:pPr>
            <w:r>
              <w:rPr>
                <w:rFonts w:ascii="Arial" w:hAnsi="Arial" w:cs="Arial"/>
                <w:sz w:val="16"/>
                <w:szCs w:val="16"/>
              </w:rPr>
              <w:t>** niepotrzebne skreślić</w:t>
            </w:r>
          </w:p>
        </w:tc>
      </w:tr>
    </w:tbl>
    <w:p w14:paraId="2CD5382A" w14:textId="77777777" w:rsidR="00001DFA" w:rsidRPr="003302E7" w:rsidRDefault="00001DFA" w:rsidP="00430407">
      <w:pPr>
        <w:tabs>
          <w:tab w:val="left" w:pos="6379"/>
        </w:tabs>
        <w:spacing w:line="360" w:lineRule="auto"/>
        <w:jc w:val="both"/>
        <w:rPr>
          <w:rFonts w:ascii="Arial" w:hAnsi="Arial" w:cs="Arial"/>
          <w:sz w:val="16"/>
          <w:szCs w:val="16"/>
        </w:rPr>
      </w:pPr>
    </w:p>
    <w:p w14:paraId="625462AC" w14:textId="77777777" w:rsidR="00430407" w:rsidRPr="003302E7" w:rsidRDefault="00430407" w:rsidP="00430407">
      <w:pPr>
        <w:ind w:left="142" w:hanging="142"/>
        <w:jc w:val="both"/>
        <w:rPr>
          <w:rFonts w:ascii="Arial" w:hAnsi="Arial" w:cs="Arial"/>
          <w:sz w:val="16"/>
          <w:szCs w:val="16"/>
        </w:rPr>
      </w:pPr>
      <w:r w:rsidRPr="003302E7">
        <w:rPr>
          <w:rFonts w:ascii="Arial" w:hAnsi="Arial" w:cs="Arial"/>
          <w:color w:val="000000"/>
          <w:sz w:val="18"/>
          <w:szCs w:val="22"/>
          <w:vertAlign w:val="superscript"/>
        </w:rPr>
        <w:t xml:space="preserve">1) </w:t>
      </w:r>
      <w:r w:rsidRPr="003302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A5A41E4" w14:textId="77777777" w:rsidR="00430407" w:rsidRPr="003302E7" w:rsidRDefault="00430407" w:rsidP="00430407">
      <w:pPr>
        <w:ind w:left="142" w:hanging="142"/>
        <w:jc w:val="both"/>
        <w:rPr>
          <w:rFonts w:ascii="Arial" w:hAnsi="Arial" w:cs="Arial"/>
          <w:sz w:val="16"/>
          <w:szCs w:val="16"/>
        </w:rPr>
      </w:pPr>
      <w:r w:rsidRPr="003302E7">
        <w:rPr>
          <w:rFonts w:ascii="Arial" w:hAnsi="Arial" w:cs="Arial"/>
          <w:color w:val="000000"/>
          <w:sz w:val="16"/>
          <w:szCs w:val="16"/>
        </w:rPr>
        <w:t xml:space="preserve">* W przypadku gdy wykonawca </w:t>
      </w:r>
      <w:r w:rsidRPr="003302E7">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39EA6C3" w14:textId="77777777" w:rsidR="00430407" w:rsidRPr="003302E7" w:rsidRDefault="00430407" w:rsidP="00430407">
      <w:pPr>
        <w:widowControl w:val="0"/>
        <w:suppressAutoHyphens/>
        <w:rPr>
          <w:rFonts w:ascii="Arial" w:hAnsi="Arial" w:cs="Arial"/>
          <w:lang w:eastAsia="ar-SA"/>
        </w:rPr>
      </w:pPr>
    </w:p>
    <w:p w14:paraId="538FCB2F" w14:textId="77777777" w:rsidR="00D13F25" w:rsidRPr="003302E7" w:rsidRDefault="00D13F25" w:rsidP="00430407">
      <w:pPr>
        <w:rPr>
          <w:rFonts w:ascii="Arial" w:hAnsi="Arial" w:cs="Arial"/>
        </w:rPr>
        <w:sectPr w:rsidR="00D13F25" w:rsidRPr="003302E7" w:rsidSect="00430407">
          <w:headerReference w:type="default" r:id="rId9"/>
          <w:footerReference w:type="default" r:id="rId10"/>
          <w:pgSz w:w="16840" w:h="11907" w:orient="landscape" w:code="9"/>
          <w:pgMar w:top="1134" w:right="992" w:bottom="851" w:left="992" w:header="567" w:footer="567" w:gutter="0"/>
          <w:cols w:space="708"/>
        </w:sectPr>
      </w:pPr>
    </w:p>
    <w:p w14:paraId="5826D4BE" w14:textId="77777777" w:rsidR="00D13F25" w:rsidRPr="003302E7" w:rsidRDefault="00D13F25" w:rsidP="00D13F25">
      <w:pPr>
        <w:jc w:val="right"/>
        <w:rPr>
          <w:rFonts w:ascii="Arial" w:hAnsi="Arial" w:cs="Arial"/>
          <w:color w:val="0000FF"/>
          <w:szCs w:val="24"/>
        </w:rPr>
      </w:pPr>
      <w:r w:rsidRPr="003302E7">
        <w:rPr>
          <w:rFonts w:ascii="Arial" w:hAnsi="Arial" w:cs="Arial"/>
          <w:color w:val="0000FF"/>
          <w:szCs w:val="24"/>
        </w:rPr>
        <w:lastRenderedPageBreak/>
        <w:t>ZAŁĄCZNIK NR 2 DO SIWZ</w:t>
      </w:r>
    </w:p>
    <w:p w14:paraId="64BC5FED" w14:textId="77777777" w:rsidR="00D13F25" w:rsidRPr="003302E7" w:rsidRDefault="00D13F25" w:rsidP="00D13F25">
      <w:pPr>
        <w:jc w:val="both"/>
        <w:rPr>
          <w:rFonts w:ascii="Arial" w:hAnsi="Arial" w:cs="Arial"/>
          <w:sz w:val="18"/>
          <w:szCs w:val="18"/>
        </w:rPr>
      </w:pPr>
    </w:p>
    <w:p w14:paraId="6E78791D" w14:textId="77777777" w:rsidR="00D13F25" w:rsidRPr="003302E7" w:rsidRDefault="00D13F25" w:rsidP="00D13F25">
      <w:pPr>
        <w:jc w:val="center"/>
        <w:rPr>
          <w:rFonts w:ascii="Arial" w:hAnsi="Arial" w:cs="Arial"/>
          <w:b/>
          <w:sz w:val="24"/>
          <w:szCs w:val="24"/>
        </w:rPr>
      </w:pPr>
      <w:r w:rsidRPr="003302E7">
        <w:rPr>
          <w:rFonts w:ascii="Arial" w:hAnsi="Arial" w:cs="Arial"/>
          <w:b/>
          <w:sz w:val="24"/>
          <w:szCs w:val="24"/>
        </w:rPr>
        <w:t>SZCZEGÓŁOWY OPIS PRZEDMIOTU ZAMÓWIENIA (SOPZ)</w:t>
      </w:r>
    </w:p>
    <w:p w14:paraId="66B379CD" w14:textId="77777777" w:rsidR="00D13F25" w:rsidRPr="003302E7" w:rsidRDefault="00D13F25" w:rsidP="00D13F25">
      <w:pPr>
        <w:jc w:val="both"/>
        <w:rPr>
          <w:rFonts w:ascii="Arial" w:hAnsi="Arial" w:cs="Arial"/>
          <w:sz w:val="18"/>
          <w:szCs w:val="18"/>
        </w:rPr>
      </w:pP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24"/>
        <w:gridCol w:w="1825"/>
        <w:gridCol w:w="2083"/>
      </w:tblGrid>
      <w:tr w:rsidR="00497352" w:rsidRPr="005C3037" w14:paraId="61AB835B" w14:textId="77777777" w:rsidTr="00CC42D7">
        <w:tc>
          <w:tcPr>
            <w:tcW w:w="97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F1DEB" w14:textId="2724D8B5" w:rsidR="00497352" w:rsidRPr="005C3037" w:rsidRDefault="00497352" w:rsidP="004117E4">
            <w:pPr>
              <w:rPr>
                <w:rFonts w:ascii="Arial" w:hAnsi="Arial" w:cs="Arial"/>
                <w:bCs/>
              </w:rPr>
            </w:pPr>
            <w:r w:rsidRPr="005C3037">
              <w:rPr>
                <w:rFonts w:ascii="Arial" w:hAnsi="Arial" w:cs="Arial"/>
              </w:rPr>
              <w:t>CZĘŚĆ NR 1</w:t>
            </w:r>
            <w:r w:rsidR="00802C7E" w:rsidRPr="005C3037">
              <w:rPr>
                <w:rFonts w:ascii="Arial" w:hAnsi="Arial" w:cs="Arial"/>
              </w:rPr>
              <w:t xml:space="preserve"> </w:t>
            </w:r>
            <w:r w:rsidR="0053658E" w:rsidRPr="0053658E">
              <w:rPr>
                <w:rFonts w:ascii="Arial" w:hAnsi="Arial" w:cs="Arial"/>
              </w:rPr>
              <w:t>APARAT DO OZNACZANIA KORONAWIRUSA METODAMI GENETYCZNYMI</w:t>
            </w:r>
          </w:p>
        </w:tc>
      </w:tr>
      <w:tr w:rsidR="005268FF" w:rsidRPr="00860880" w14:paraId="07E19887" w14:textId="77777777" w:rsidTr="00CC42D7">
        <w:tc>
          <w:tcPr>
            <w:tcW w:w="567" w:type="dxa"/>
            <w:tcBorders>
              <w:top w:val="single" w:sz="4" w:space="0" w:color="auto"/>
            </w:tcBorders>
            <w:shd w:val="clear" w:color="auto" w:fill="auto"/>
            <w:vAlign w:val="center"/>
          </w:tcPr>
          <w:p w14:paraId="0BDB22BD"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Lp.</w:t>
            </w:r>
          </w:p>
        </w:tc>
        <w:tc>
          <w:tcPr>
            <w:tcW w:w="5324" w:type="dxa"/>
            <w:tcBorders>
              <w:top w:val="single" w:sz="4" w:space="0" w:color="auto"/>
            </w:tcBorders>
            <w:shd w:val="clear" w:color="auto" w:fill="auto"/>
            <w:vAlign w:val="center"/>
          </w:tcPr>
          <w:p w14:paraId="70D06D9F"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Opis przedmiotu zamówienia</w:t>
            </w:r>
          </w:p>
        </w:tc>
        <w:tc>
          <w:tcPr>
            <w:tcW w:w="1825" w:type="dxa"/>
            <w:tcBorders>
              <w:top w:val="single" w:sz="4" w:space="0" w:color="auto"/>
            </w:tcBorders>
            <w:shd w:val="clear" w:color="auto" w:fill="auto"/>
            <w:vAlign w:val="center"/>
          </w:tcPr>
          <w:p w14:paraId="070A591D"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Wymóg graniczny</w:t>
            </w:r>
          </w:p>
        </w:tc>
        <w:tc>
          <w:tcPr>
            <w:tcW w:w="2083" w:type="dxa"/>
            <w:tcBorders>
              <w:top w:val="single" w:sz="4" w:space="0" w:color="auto"/>
            </w:tcBorders>
            <w:shd w:val="clear" w:color="auto" w:fill="auto"/>
            <w:vAlign w:val="center"/>
          </w:tcPr>
          <w:p w14:paraId="330953D3" w14:textId="70189834" w:rsidR="005268FF" w:rsidRPr="00860880" w:rsidRDefault="005268FF" w:rsidP="002C369F">
            <w:pPr>
              <w:jc w:val="center"/>
              <w:rPr>
                <w:rFonts w:ascii="Arial" w:hAnsi="Arial" w:cs="Arial"/>
                <w:bCs/>
                <w:sz w:val="18"/>
                <w:szCs w:val="18"/>
              </w:rPr>
            </w:pPr>
            <w:r w:rsidRPr="00862CF6">
              <w:rPr>
                <w:rFonts w:ascii="Arial" w:hAnsi="Arial" w:cs="Arial"/>
                <w:bCs/>
                <w:sz w:val="18"/>
                <w:szCs w:val="18"/>
              </w:rPr>
              <w:t xml:space="preserve">Potwierdzenie </w:t>
            </w:r>
          </w:p>
        </w:tc>
      </w:tr>
      <w:tr w:rsidR="005268FF" w:rsidRPr="00860880" w14:paraId="72DDB64C" w14:textId="77777777" w:rsidTr="00CC42D7">
        <w:tc>
          <w:tcPr>
            <w:tcW w:w="567" w:type="dxa"/>
            <w:shd w:val="clear" w:color="auto" w:fill="auto"/>
            <w:vAlign w:val="center"/>
          </w:tcPr>
          <w:p w14:paraId="74A52278"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1</w:t>
            </w:r>
          </w:p>
        </w:tc>
        <w:tc>
          <w:tcPr>
            <w:tcW w:w="5324" w:type="dxa"/>
            <w:shd w:val="clear" w:color="auto" w:fill="auto"/>
          </w:tcPr>
          <w:p w14:paraId="7E2854F8" w14:textId="22F0BC32" w:rsidR="005268FF" w:rsidRPr="00264840" w:rsidRDefault="005268FF" w:rsidP="004117E4">
            <w:pPr>
              <w:rPr>
                <w:rFonts w:ascii="Arial" w:hAnsi="Arial" w:cs="Arial"/>
                <w:bCs/>
                <w:sz w:val="18"/>
                <w:szCs w:val="18"/>
              </w:rPr>
            </w:pPr>
            <w:proofErr w:type="spellStart"/>
            <w:r w:rsidRPr="00264840">
              <w:rPr>
                <w:rFonts w:ascii="Arial" w:hAnsi="Arial" w:cs="Arial"/>
                <w:color w:val="000000"/>
                <w:sz w:val="18"/>
                <w:szCs w:val="18"/>
              </w:rPr>
              <w:t>Termocykler</w:t>
            </w:r>
            <w:proofErr w:type="spellEnd"/>
            <w:r w:rsidRPr="00264840">
              <w:rPr>
                <w:rFonts w:ascii="Arial" w:hAnsi="Arial" w:cs="Arial"/>
                <w:color w:val="000000"/>
                <w:sz w:val="18"/>
                <w:szCs w:val="18"/>
              </w:rPr>
              <w:t xml:space="preserve"> zdolny do przepr</w:t>
            </w:r>
            <w:r>
              <w:rPr>
                <w:rFonts w:ascii="Arial" w:hAnsi="Arial" w:cs="Arial"/>
                <w:color w:val="000000"/>
                <w:sz w:val="18"/>
                <w:szCs w:val="18"/>
              </w:rPr>
              <w:t xml:space="preserve">owadzenia reakcji PCR oraz PCR </w:t>
            </w:r>
            <w:r w:rsidRPr="00264840">
              <w:rPr>
                <w:rFonts w:ascii="Arial" w:hAnsi="Arial" w:cs="Arial"/>
                <w:color w:val="000000"/>
                <w:sz w:val="18"/>
                <w:szCs w:val="18"/>
              </w:rPr>
              <w:t>w czasie rzeczywistym</w:t>
            </w:r>
          </w:p>
        </w:tc>
        <w:tc>
          <w:tcPr>
            <w:tcW w:w="1825" w:type="dxa"/>
            <w:shd w:val="clear" w:color="auto" w:fill="auto"/>
            <w:vAlign w:val="center"/>
          </w:tcPr>
          <w:p w14:paraId="6C50A634" w14:textId="5CA5C65F" w:rsidR="005268FF" w:rsidRPr="00860880" w:rsidRDefault="00283517" w:rsidP="00497352">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6D04F952" w14:textId="77777777" w:rsidR="005268FF" w:rsidRPr="00860880" w:rsidRDefault="005268FF" w:rsidP="004117E4">
            <w:pPr>
              <w:rPr>
                <w:rFonts w:ascii="Arial" w:hAnsi="Arial" w:cs="Arial"/>
                <w:bCs/>
                <w:sz w:val="18"/>
                <w:szCs w:val="18"/>
              </w:rPr>
            </w:pPr>
          </w:p>
        </w:tc>
      </w:tr>
      <w:tr w:rsidR="005268FF" w:rsidRPr="00860880" w14:paraId="17232495" w14:textId="77777777" w:rsidTr="00CC42D7">
        <w:tc>
          <w:tcPr>
            <w:tcW w:w="567" w:type="dxa"/>
            <w:shd w:val="clear" w:color="auto" w:fill="auto"/>
            <w:vAlign w:val="center"/>
          </w:tcPr>
          <w:p w14:paraId="3EA77706"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2</w:t>
            </w:r>
          </w:p>
        </w:tc>
        <w:tc>
          <w:tcPr>
            <w:tcW w:w="5324" w:type="dxa"/>
            <w:shd w:val="clear" w:color="auto" w:fill="auto"/>
          </w:tcPr>
          <w:p w14:paraId="398DECEF" w14:textId="0CC3B229" w:rsidR="005268FF" w:rsidRPr="00264840" w:rsidRDefault="005268FF" w:rsidP="004117E4">
            <w:pPr>
              <w:rPr>
                <w:rFonts w:ascii="Arial" w:hAnsi="Arial" w:cs="Arial"/>
                <w:bCs/>
                <w:sz w:val="18"/>
                <w:szCs w:val="18"/>
              </w:rPr>
            </w:pPr>
            <w:proofErr w:type="spellStart"/>
            <w:r w:rsidRPr="00264840">
              <w:rPr>
                <w:rFonts w:ascii="Arial" w:hAnsi="Arial" w:cs="Arial"/>
                <w:color w:val="000000"/>
                <w:sz w:val="18"/>
                <w:szCs w:val="18"/>
              </w:rPr>
              <w:t>Termocykler</w:t>
            </w:r>
            <w:proofErr w:type="spellEnd"/>
            <w:r w:rsidRPr="00264840">
              <w:rPr>
                <w:rFonts w:ascii="Arial" w:hAnsi="Arial" w:cs="Arial"/>
                <w:color w:val="000000"/>
                <w:sz w:val="18"/>
                <w:szCs w:val="18"/>
              </w:rPr>
              <w:t xml:space="preserve">  do oznaczeń jakościowych i ilościowych, krzywych topnienia</w:t>
            </w:r>
          </w:p>
        </w:tc>
        <w:tc>
          <w:tcPr>
            <w:tcW w:w="1825" w:type="dxa"/>
            <w:shd w:val="clear" w:color="auto" w:fill="auto"/>
            <w:vAlign w:val="center"/>
          </w:tcPr>
          <w:p w14:paraId="14C758CE" w14:textId="5874155C" w:rsidR="005268FF" w:rsidRPr="00860880" w:rsidRDefault="00283517" w:rsidP="00497352">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3EA6915B" w14:textId="77777777" w:rsidR="005268FF" w:rsidRPr="00860880" w:rsidRDefault="005268FF" w:rsidP="004117E4">
            <w:pPr>
              <w:rPr>
                <w:rFonts w:ascii="Arial" w:hAnsi="Arial" w:cs="Arial"/>
                <w:bCs/>
                <w:sz w:val="18"/>
                <w:szCs w:val="18"/>
              </w:rPr>
            </w:pPr>
          </w:p>
        </w:tc>
      </w:tr>
      <w:tr w:rsidR="005268FF" w:rsidRPr="00860880" w14:paraId="67A61893" w14:textId="77777777" w:rsidTr="00CC42D7">
        <w:tc>
          <w:tcPr>
            <w:tcW w:w="567" w:type="dxa"/>
            <w:shd w:val="clear" w:color="auto" w:fill="auto"/>
            <w:vAlign w:val="center"/>
          </w:tcPr>
          <w:p w14:paraId="3A3F1769"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3</w:t>
            </w:r>
          </w:p>
        </w:tc>
        <w:tc>
          <w:tcPr>
            <w:tcW w:w="5324" w:type="dxa"/>
            <w:shd w:val="clear" w:color="auto" w:fill="auto"/>
          </w:tcPr>
          <w:p w14:paraId="2171E23A" w14:textId="13F459A7" w:rsidR="005268FF" w:rsidRPr="00264840" w:rsidRDefault="005268FF" w:rsidP="00E40F8F">
            <w:pPr>
              <w:rPr>
                <w:rFonts w:ascii="Arial" w:hAnsi="Arial" w:cs="Arial"/>
                <w:bCs/>
                <w:sz w:val="18"/>
                <w:szCs w:val="18"/>
              </w:rPr>
            </w:pPr>
            <w:r w:rsidRPr="00264840">
              <w:rPr>
                <w:rFonts w:ascii="Arial" w:hAnsi="Arial" w:cs="Arial"/>
                <w:color w:val="000000"/>
                <w:sz w:val="18"/>
                <w:szCs w:val="18"/>
              </w:rPr>
              <w:t>Blok grzewczy jeden na</w:t>
            </w:r>
            <w:r>
              <w:rPr>
                <w:rFonts w:ascii="Arial" w:hAnsi="Arial" w:cs="Arial"/>
                <w:color w:val="000000"/>
                <w:sz w:val="18"/>
                <w:szCs w:val="18"/>
              </w:rPr>
              <w:t>:</w:t>
            </w:r>
          </w:p>
        </w:tc>
        <w:tc>
          <w:tcPr>
            <w:tcW w:w="1825" w:type="dxa"/>
            <w:shd w:val="clear" w:color="auto" w:fill="auto"/>
            <w:vAlign w:val="center"/>
          </w:tcPr>
          <w:p w14:paraId="29007EB3" w14:textId="66628076" w:rsidR="005268FF" w:rsidRPr="00860880" w:rsidRDefault="005268FF" w:rsidP="00497352">
            <w:pPr>
              <w:jc w:val="center"/>
              <w:rPr>
                <w:rFonts w:ascii="Arial" w:hAnsi="Arial" w:cs="Arial"/>
                <w:bCs/>
                <w:sz w:val="18"/>
                <w:szCs w:val="18"/>
              </w:rPr>
            </w:pPr>
            <w:r w:rsidRPr="00264840">
              <w:rPr>
                <w:rFonts w:ascii="Arial" w:hAnsi="Arial" w:cs="Arial"/>
                <w:color w:val="000000"/>
                <w:sz w:val="18"/>
                <w:szCs w:val="18"/>
              </w:rPr>
              <w:t>96 próbek</w:t>
            </w:r>
          </w:p>
        </w:tc>
        <w:tc>
          <w:tcPr>
            <w:tcW w:w="2083" w:type="dxa"/>
            <w:shd w:val="clear" w:color="auto" w:fill="auto"/>
          </w:tcPr>
          <w:p w14:paraId="13095247" w14:textId="77777777" w:rsidR="005268FF" w:rsidRPr="00860880" w:rsidRDefault="005268FF" w:rsidP="004117E4">
            <w:pPr>
              <w:rPr>
                <w:rFonts w:ascii="Arial" w:hAnsi="Arial" w:cs="Arial"/>
                <w:bCs/>
                <w:sz w:val="18"/>
                <w:szCs w:val="18"/>
              </w:rPr>
            </w:pPr>
          </w:p>
        </w:tc>
      </w:tr>
      <w:tr w:rsidR="005268FF" w:rsidRPr="00860880" w14:paraId="26271CBD" w14:textId="77777777" w:rsidTr="00CC42D7">
        <w:tc>
          <w:tcPr>
            <w:tcW w:w="567" w:type="dxa"/>
            <w:shd w:val="clear" w:color="auto" w:fill="auto"/>
            <w:vAlign w:val="center"/>
          </w:tcPr>
          <w:p w14:paraId="6A09B4BD"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4</w:t>
            </w:r>
          </w:p>
        </w:tc>
        <w:tc>
          <w:tcPr>
            <w:tcW w:w="5324" w:type="dxa"/>
            <w:shd w:val="clear" w:color="auto" w:fill="auto"/>
          </w:tcPr>
          <w:p w14:paraId="1167A1BC" w14:textId="0E5BA26C" w:rsidR="005268FF" w:rsidRPr="00264840" w:rsidRDefault="005268FF" w:rsidP="004117E4">
            <w:pPr>
              <w:rPr>
                <w:rFonts w:ascii="Arial" w:hAnsi="Arial" w:cs="Arial"/>
                <w:bCs/>
                <w:sz w:val="18"/>
                <w:szCs w:val="18"/>
              </w:rPr>
            </w:pPr>
            <w:r w:rsidRPr="00264840">
              <w:rPr>
                <w:rFonts w:ascii="Arial" w:hAnsi="Arial" w:cs="Arial"/>
                <w:color w:val="000000"/>
                <w:sz w:val="18"/>
                <w:szCs w:val="18"/>
              </w:rPr>
              <w:t xml:space="preserve">Blok </w:t>
            </w:r>
            <w:proofErr w:type="spellStart"/>
            <w:r w:rsidRPr="00264840">
              <w:rPr>
                <w:rFonts w:ascii="Arial" w:hAnsi="Arial" w:cs="Arial"/>
                <w:color w:val="000000"/>
                <w:sz w:val="18"/>
                <w:szCs w:val="18"/>
              </w:rPr>
              <w:t>termocyklera</w:t>
            </w:r>
            <w:proofErr w:type="spellEnd"/>
            <w:r w:rsidRPr="00264840">
              <w:rPr>
                <w:rFonts w:ascii="Arial" w:hAnsi="Arial" w:cs="Arial"/>
                <w:color w:val="000000"/>
                <w:sz w:val="18"/>
                <w:szCs w:val="18"/>
              </w:rPr>
              <w:t xml:space="preserve"> przystosowany do 8-dołkowych pasków do PCR lub cienkościennych probówek do PCR o pojemności 0.2ml</w:t>
            </w:r>
          </w:p>
        </w:tc>
        <w:tc>
          <w:tcPr>
            <w:tcW w:w="1825" w:type="dxa"/>
            <w:shd w:val="clear" w:color="auto" w:fill="auto"/>
            <w:vAlign w:val="center"/>
          </w:tcPr>
          <w:p w14:paraId="4FB4726D" w14:textId="3D16A7EC" w:rsidR="005268FF" w:rsidRPr="00860880" w:rsidRDefault="00283517" w:rsidP="00497352">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5896A43A" w14:textId="77777777" w:rsidR="005268FF" w:rsidRPr="00860880" w:rsidRDefault="005268FF" w:rsidP="004117E4">
            <w:pPr>
              <w:rPr>
                <w:rFonts w:ascii="Arial" w:hAnsi="Arial" w:cs="Arial"/>
                <w:bCs/>
                <w:sz w:val="18"/>
                <w:szCs w:val="18"/>
              </w:rPr>
            </w:pPr>
          </w:p>
        </w:tc>
      </w:tr>
      <w:tr w:rsidR="005268FF" w:rsidRPr="00860880" w14:paraId="620F1A6C" w14:textId="77777777" w:rsidTr="00CC42D7">
        <w:tc>
          <w:tcPr>
            <w:tcW w:w="567" w:type="dxa"/>
            <w:shd w:val="clear" w:color="auto" w:fill="auto"/>
            <w:vAlign w:val="center"/>
          </w:tcPr>
          <w:p w14:paraId="45864611"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5</w:t>
            </w:r>
          </w:p>
        </w:tc>
        <w:tc>
          <w:tcPr>
            <w:tcW w:w="5324" w:type="dxa"/>
            <w:shd w:val="clear" w:color="auto" w:fill="auto"/>
          </w:tcPr>
          <w:p w14:paraId="4B3AD7FC" w14:textId="6C72D489" w:rsidR="005268FF" w:rsidRPr="00264840" w:rsidRDefault="005268FF" w:rsidP="004117E4">
            <w:pPr>
              <w:rPr>
                <w:rFonts w:ascii="Arial" w:hAnsi="Arial" w:cs="Arial"/>
                <w:bCs/>
                <w:sz w:val="18"/>
                <w:szCs w:val="18"/>
              </w:rPr>
            </w:pPr>
            <w:r w:rsidRPr="00264840">
              <w:rPr>
                <w:rFonts w:ascii="Arial" w:hAnsi="Arial" w:cs="Arial"/>
                <w:color w:val="000000"/>
                <w:sz w:val="18"/>
                <w:szCs w:val="18"/>
              </w:rPr>
              <w:t>Odczyt  fluorescencji w przynajmniej 4 kanałach (FAM/</w:t>
            </w:r>
            <w:proofErr w:type="spellStart"/>
            <w:r w:rsidRPr="00264840">
              <w:rPr>
                <w:rFonts w:ascii="Arial" w:hAnsi="Arial" w:cs="Arial"/>
                <w:color w:val="000000"/>
                <w:sz w:val="18"/>
                <w:szCs w:val="18"/>
              </w:rPr>
              <w:t>Syber</w:t>
            </w:r>
            <w:proofErr w:type="spellEnd"/>
            <w:r w:rsidRPr="00264840">
              <w:rPr>
                <w:rFonts w:ascii="Arial" w:hAnsi="Arial" w:cs="Arial"/>
                <w:color w:val="000000"/>
                <w:sz w:val="18"/>
                <w:szCs w:val="18"/>
              </w:rPr>
              <w:t xml:space="preserve"> Green, HEX/VIC/JOE/TET, ROX/Texas Red, Cy5)</w:t>
            </w:r>
          </w:p>
        </w:tc>
        <w:tc>
          <w:tcPr>
            <w:tcW w:w="1825" w:type="dxa"/>
            <w:shd w:val="clear" w:color="auto" w:fill="auto"/>
            <w:vAlign w:val="center"/>
          </w:tcPr>
          <w:p w14:paraId="2B7CC846" w14:textId="6B1907C4" w:rsidR="005268FF"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6D1BE438" w14:textId="77777777" w:rsidR="005268FF" w:rsidRPr="00860880" w:rsidRDefault="005268FF" w:rsidP="004117E4">
            <w:pPr>
              <w:rPr>
                <w:rFonts w:ascii="Arial" w:hAnsi="Arial" w:cs="Arial"/>
                <w:bCs/>
                <w:sz w:val="18"/>
                <w:szCs w:val="18"/>
              </w:rPr>
            </w:pPr>
          </w:p>
        </w:tc>
      </w:tr>
      <w:tr w:rsidR="00B210CE" w:rsidRPr="00860880" w14:paraId="73CEF004" w14:textId="77777777" w:rsidTr="00CC42D7">
        <w:tc>
          <w:tcPr>
            <w:tcW w:w="567" w:type="dxa"/>
            <w:shd w:val="clear" w:color="auto" w:fill="auto"/>
            <w:vAlign w:val="center"/>
          </w:tcPr>
          <w:p w14:paraId="31CEE956" w14:textId="1025DFEE" w:rsidR="00B210CE" w:rsidRPr="00860880" w:rsidRDefault="00B210CE" w:rsidP="004117E4">
            <w:pPr>
              <w:jc w:val="center"/>
              <w:rPr>
                <w:rFonts w:ascii="Arial" w:hAnsi="Arial" w:cs="Arial"/>
                <w:bCs/>
                <w:sz w:val="18"/>
                <w:szCs w:val="18"/>
              </w:rPr>
            </w:pPr>
            <w:r>
              <w:rPr>
                <w:rFonts w:ascii="Arial" w:hAnsi="Arial" w:cs="Arial"/>
                <w:bCs/>
                <w:sz w:val="18"/>
                <w:szCs w:val="18"/>
              </w:rPr>
              <w:t>6</w:t>
            </w:r>
          </w:p>
        </w:tc>
        <w:tc>
          <w:tcPr>
            <w:tcW w:w="5324" w:type="dxa"/>
            <w:shd w:val="clear" w:color="auto" w:fill="auto"/>
          </w:tcPr>
          <w:p w14:paraId="69DA5CE9" w14:textId="0C507AAB" w:rsidR="00B210CE" w:rsidRPr="00264840" w:rsidRDefault="00B210CE" w:rsidP="004117E4">
            <w:pPr>
              <w:rPr>
                <w:rFonts w:ascii="Arial" w:hAnsi="Arial" w:cs="Arial"/>
                <w:bCs/>
                <w:sz w:val="18"/>
                <w:szCs w:val="18"/>
              </w:rPr>
            </w:pPr>
            <w:r w:rsidRPr="00264840">
              <w:rPr>
                <w:rFonts w:ascii="Arial" w:hAnsi="Arial" w:cs="Arial"/>
                <w:color w:val="000000"/>
                <w:sz w:val="18"/>
                <w:szCs w:val="18"/>
              </w:rPr>
              <w:t>Sensor światła – fotopowielacz PMT (</w:t>
            </w:r>
            <w:proofErr w:type="spellStart"/>
            <w:r w:rsidRPr="00264840">
              <w:rPr>
                <w:rFonts w:ascii="Arial" w:hAnsi="Arial" w:cs="Arial"/>
                <w:color w:val="000000"/>
                <w:sz w:val="18"/>
                <w:szCs w:val="18"/>
              </w:rPr>
              <w:t>photomultipliertube</w:t>
            </w:r>
            <w:proofErr w:type="spellEnd"/>
            <w:r w:rsidRPr="00264840">
              <w:rPr>
                <w:rFonts w:ascii="Arial" w:hAnsi="Arial" w:cs="Arial"/>
                <w:color w:val="000000"/>
                <w:sz w:val="18"/>
                <w:szCs w:val="18"/>
              </w:rPr>
              <w:t>)</w:t>
            </w:r>
          </w:p>
        </w:tc>
        <w:tc>
          <w:tcPr>
            <w:tcW w:w="1825" w:type="dxa"/>
            <w:shd w:val="clear" w:color="auto" w:fill="auto"/>
            <w:vAlign w:val="center"/>
          </w:tcPr>
          <w:p w14:paraId="792B3A39" w14:textId="08AF601B"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0A6585E9" w14:textId="77777777" w:rsidR="00B210CE" w:rsidRPr="00860880" w:rsidRDefault="00B210CE" w:rsidP="004117E4">
            <w:pPr>
              <w:rPr>
                <w:rFonts w:ascii="Arial" w:hAnsi="Arial" w:cs="Arial"/>
                <w:bCs/>
                <w:sz w:val="18"/>
                <w:szCs w:val="18"/>
              </w:rPr>
            </w:pPr>
          </w:p>
        </w:tc>
      </w:tr>
      <w:tr w:rsidR="00B210CE" w:rsidRPr="00860880" w14:paraId="5CFFDC0F" w14:textId="77777777" w:rsidTr="00CC42D7">
        <w:tc>
          <w:tcPr>
            <w:tcW w:w="567" w:type="dxa"/>
            <w:shd w:val="clear" w:color="auto" w:fill="auto"/>
            <w:vAlign w:val="center"/>
          </w:tcPr>
          <w:p w14:paraId="64DAC861" w14:textId="180C5BD8" w:rsidR="00B210CE" w:rsidRPr="00860880" w:rsidRDefault="00B210CE" w:rsidP="004117E4">
            <w:pPr>
              <w:jc w:val="center"/>
              <w:rPr>
                <w:rFonts w:ascii="Arial" w:hAnsi="Arial" w:cs="Arial"/>
                <w:bCs/>
                <w:sz w:val="18"/>
                <w:szCs w:val="18"/>
              </w:rPr>
            </w:pPr>
            <w:r>
              <w:rPr>
                <w:rFonts w:ascii="Arial" w:hAnsi="Arial" w:cs="Arial"/>
                <w:bCs/>
                <w:sz w:val="18"/>
                <w:szCs w:val="18"/>
              </w:rPr>
              <w:t>7</w:t>
            </w:r>
          </w:p>
        </w:tc>
        <w:tc>
          <w:tcPr>
            <w:tcW w:w="5324" w:type="dxa"/>
            <w:shd w:val="clear" w:color="auto" w:fill="auto"/>
          </w:tcPr>
          <w:p w14:paraId="3846260D" w14:textId="0A0C75A0" w:rsidR="00B210CE" w:rsidRPr="00264840" w:rsidRDefault="00B210CE" w:rsidP="00802C7E">
            <w:pPr>
              <w:rPr>
                <w:rFonts w:ascii="Arial" w:hAnsi="Arial" w:cs="Arial"/>
                <w:bCs/>
                <w:sz w:val="18"/>
                <w:szCs w:val="18"/>
              </w:rPr>
            </w:pPr>
            <w:r w:rsidRPr="00264840">
              <w:rPr>
                <w:rFonts w:ascii="Arial" w:hAnsi="Arial" w:cs="Arial"/>
                <w:color w:val="000000"/>
                <w:sz w:val="18"/>
                <w:szCs w:val="18"/>
              </w:rPr>
              <w:t xml:space="preserve">Światło emitowane w </w:t>
            </w:r>
            <w:proofErr w:type="spellStart"/>
            <w:r w:rsidRPr="00264840">
              <w:rPr>
                <w:rFonts w:ascii="Arial" w:hAnsi="Arial" w:cs="Arial"/>
                <w:color w:val="000000"/>
                <w:sz w:val="18"/>
                <w:szCs w:val="18"/>
              </w:rPr>
              <w:t>termocyklerze</w:t>
            </w:r>
            <w:proofErr w:type="spellEnd"/>
            <w:r>
              <w:rPr>
                <w:rFonts w:ascii="Arial" w:hAnsi="Arial" w:cs="Arial"/>
                <w:color w:val="000000"/>
                <w:sz w:val="18"/>
                <w:szCs w:val="18"/>
              </w:rPr>
              <w:t xml:space="preserve"> </w:t>
            </w:r>
            <w:r w:rsidRPr="00264840">
              <w:rPr>
                <w:rFonts w:ascii="Arial" w:hAnsi="Arial" w:cs="Arial"/>
                <w:color w:val="000000"/>
                <w:sz w:val="18"/>
                <w:szCs w:val="18"/>
              </w:rPr>
              <w:t xml:space="preserve">za pomocą źródła LED –dioda LED </w:t>
            </w:r>
            <w:proofErr w:type="spellStart"/>
            <w:r w:rsidRPr="00264840">
              <w:rPr>
                <w:rFonts w:ascii="Arial" w:hAnsi="Arial" w:cs="Arial"/>
                <w:color w:val="000000"/>
                <w:sz w:val="18"/>
                <w:szCs w:val="18"/>
              </w:rPr>
              <w:t>bezobsłudowa</w:t>
            </w:r>
            <w:proofErr w:type="spellEnd"/>
          </w:p>
        </w:tc>
        <w:tc>
          <w:tcPr>
            <w:tcW w:w="1825" w:type="dxa"/>
            <w:shd w:val="clear" w:color="auto" w:fill="auto"/>
            <w:vAlign w:val="center"/>
          </w:tcPr>
          <w:p w14:paraId="762EA161" w14:textId="5AFC43F4"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75F1EC36" w14:textId="77777777" w:rsidR="00B210CE" w:rsidRPr="00860880" w:rsidRDefault="00B210CE" w:rsidP="004117E4">
            <w:pPr>
              <w:rPr>
                <w:rFonts w:ascii="Arial" w:hAnsi="Arial" w:cs="Arial"/>
                <w:bCs/>
                <w:sz w:val="18"/>
                <w:szCs w:val="18"/>
              </w:rPr>
            </w:pPr>
          </w:p>
        </w:tc>
      </w:tr>
      <w:tr w:rsidR="00B210CE" w:rsidRPr="00860880" w14:paraId="430EDD7F" w14:textId="77777777" w:rsidTr="00CC42D7">
        <w:tc>
          <w:tcPr>
            <w:tcW w:w="567" w:type="dxa"/>
            <w:shd w:val="clear" w:color="auto" w:fill="auto"/>
            <w:vAlign w:val="center"/>
          </w:tcPr>
          <w:p w14:paraId="5EAA22CF" w14:textId="2D2C31A8" w:rsidR="00B210CE" w:rsidRPr="00860880" w:rsidRDefault="00B210CE" w:rsidP="004117E4">
            <w:pPr>
              <w:jc w:val="center"/>
              <w:rPr>
                <w:rFonts w:ascii="Arial" w:hAnsi="Arial" w:cs="Arial"/>
                <w:bCs/>
                <w:sz w:val="18"/>
                <w:szCs w:val="18"/>
              </w:rPr>
            </w:pPr>
            <w:r>
              <w:rPr>
                <w:rFonts w:ascii="Arial" w:hAnsi="Arial" w:cs="Arial"/>
                <w:bCs/>
                <w:sz w:val="18"/>
                <w:szCs w:val="18"/>
              </w:rPr>
              <w:t>8</w:t>
            </w:r>
          </w:p>
        </w:tc>
        <w:tc>
          <w:tcPr>
            <w:tcW w:w="5324" w:type="dxa"/>
            <w:shd w:val="clear" w:color="auto" w:fill="auto"/>
          </w:tcPr>
          <w:p w14:paraId="4006469A" w14:textId="42A6BBA2" w:rsidR="00B210CE" w:rsidRPr="00264840" w:rsidRDefault="00B210CE" w:rsidP="004117E4">
            <w:pPr>
              <w:rPr>
                <w:rFonts w:ascii="Arial" w:hAnsi="Arial" w:cs="Arial"/>
                <w:bCs/>
                <w:sz w:val="18"/>
                <w:szCs w:val="18"/>
              </w:rPr>
            </w:pPr>
            <w:r w:rsidRPr="00264840">
              <w:rPr>
                <w:rFonts w:ascii="Arial" w:hAnsi="Arial" w:cs="Arial"/>
                <w:sz w:val="18"/>
                <w:szCs w:val="18"/>
              </w:rPr>
              <w:t xml:space="preserve">Automatyczne przeliczanie wartości fluorescencji na ilość kopii/ml </w:t>
            </w:r>
          </w:p>
        </w:tc>
        <w:tc>
          <w:tcPr>
            <w:tcW w:w="1825" w:type="dxa"/>
            <w:shd w:val="clear" w:color="auto" w:fill="auto"/>
            <w:vAlign w:val="center"/>
          </w:tcPr>
          <w:p w14:paraId="4BCF4EE5" w14:textId="7E86E422"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6B1295EF" w14:textId="77777777" w:rsidR="00B210CE" w:rsidRPr="00860880" w:rsidRDefault="00B210CE" w:rsidP="004117E4">
            <w:pPr>
              <w:rPr>
                <w:rFonts w:ascii="Arial" w:hAnsi="Arial" w:cs="Arial"/>
                <w:bCs/>
                <w:sz w:val="18"/>
                <w:szCs w:val="18"/>
              </w:rPr>
            </w:pPr>
          </w:p>
        </w:tc>
      </w:tr>
      <w:tr w:rsidR="00B210CE" w:rsidRPr="00860880" w14:paraId="3CDE647D" w14:textId="77777777" w:rsidTr="00CC42D7">
        <w:tc>
          <w:tcPr>
            <w:tcW w:w="567" w:type="dxa"/>
            <w:shd w:val="clear" w:color="auto" w:fill="auto"/>
            <w:vAlign w:val="center"/>
          </w:tcPr>
          <w:p w14:paraId="2C542BBA" w14:textId="1379B8C0" w:rsidR="00B210CE" w:rsidRPr="00860880" w:rsidRDefault="00B210CE" w:rsidP="004117E4">
            <w:pPr>
              <w:jc w:val="center"/>
              <w:rPr>
                <w:rFonts w:ascii="Arial" w:hAnsi="Arial" w:cs="Arial"/>
                <w:bCs/>
                <w:sz w:val="18"/>
                <w:szCs w:val="18"/>
              </w:rPr>
            </w:pPr>
            <w:r>
              <w:rPr>
                <w:rFonts w:ascii="Arial" w:hAnsi="Arial" w:cs="Arial"/>
                <w:bCs/>
                <w:sz w:val="18"/>
                <w:szCs w:val="18"/>
              </w:rPr>
              <w:t>9</w:t>
            </w:r>
          </w:p>
        </w:tc>
        <w:tc>
          <w:tcPr>
            <w:tcW w:w="5324" w:type="dxa"/>
            <w:shd w:val="clear" w:color="auto" w:fill="auto"/>
          </w:tcPr>
          <w:p w14:paraId="341E4933" w14:textId="117920A1" w:rsidR="00B210CE" w:rsidRPr="00264840" w:rsidRDefault="00B210CE" w:rsidP="004117E4">
            <w:pPr>
              <w:rPr>
                <w:rFonts w:ascii="Arial" w:hAnsi="Arial" w:cs="Arial"/>
                <w:bCs/>
                <w:sz w:val="18"/>
                <w:szCs w:val="18"/>
              </w:rPr>
            </w:pPr>
            <w:r w:rsidRPr="00264840">
              <w:rPr>
                <w:rFonts w:ascii="Arial" w:hAnsi="Arial" w:cs="Arial"/>
                <w:sz w:val="18"/>
                <w:szCs w:val="18"/>
              </w:rPr>
              <w:t>Automatyczny, elektroniczny system ogrzewania pokrywy</w:t>
            </w:r>
          </w:p>
        </w:tc>
        <w:tc>
          <w:tcPr>
            <w:tcW w:w="1825" w:type="dxa"/>
            <w:shd w:val="clear" w:color="auto" w:fill="auto"/>
            <w:vAlign w:val="center"/>
          </w:tcPr>
          <w:p w14:paraId="08EB0013" w14:textId="2ABE328B"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3A6E8483" w14:textId="77777777" w:rsidR="00B210CE" w:rsidRPr="00860880" w:rsidRDefault="00B210CE" w:rsidP="004117E4">
            <w:pPr>
              <w:rPr>
                <w:rFonts w:ascii="Arial" w:hAnsi="Arial" w:cs="Arial"/>
                <w:bCs/>
                <w:sz w:val="18"/>
                <w:szCs w:val="18"/>
              </w:rPr>
            </w:pPr>
          </w:p>
        </w:tc>
      </w:tr>
      <w:tr w:rsidR="00B210CE" w:rsidRPr="00860880" w14:paraId="718FBD93" w14:textId="77777777" w:rsidTr="00CC42D7">
        <w:tc>
          <w:tcPr>
            <w:tcW w:w="567" w:type="dxa"/>
            <w:shd w:val="clear" w:color="auto" w:fill="auto"/>
            <w:vAlign w:val="center"/>
          </w:tcPr>
          <w:p w14:paraId="3AC1F384" w14:textId="3FB15280" w:rsidR="00B210CE" w:rsidRPr="00860880" w:rsidRDefault="00B210CE" w:rsidP="004117E4">
            <w:pPr>
              <w:jc w:val="center"/>
              <w:rPr>
                <w:rFonts w:ascii="Arial" w:hAnsi="Arial" w:cs="Arial"/>
                <w:bCs/>
                <w:sz w:val="18"/>
                <w:szCs w:val="18"/>
              </w:rPr>
            </w:pPr>
            <w:r>
              <w:rPr>
                <w:rFonts w:ascii="Arial" w:hAnsi="Arial" w:cs="Arial"/>
                <w:bCs/>
                <w:sz w:val="18"/>
                <w:szCs w:val="18"/>
              </w:rPr>
              <w:t>10</w:t>
            </w:r>
          </w:p>
        </w:tc>
        <w:tc>
          <w:tcPr>
            <w:tcW w:w="5324" w:type="dxa"/>
            <w:shd w:val="clear" w:color="auto" w:fill="auto"/>
          </w:tcPr>
          <w:p w14:paraId="3DA7DC34" w14:textId="6EE56DBE" w:rsidR="00B210CE" w:rsidRPr="00264840" w:rsidRDefault="00B210CE" w:rsidP="004117E4">
            <w:pPr>
              <w:rPr>
                <w:rFonts w:ascii="Arial" w:hAnsi="Arial" w:cs="Arial"/>
                <w:bCs/>
                <w:sz w:val="18"/>
                <w:szCs w:val="18"/>
              </w:rPr>
            </w:pPr>
            <w:r w:rsidRPr="00264840">
              <w:rPr>
                <w:rFonts w:ascii="Arial" w:hAnsi="Arial" w:cs="Arial"/>
                <w:color w:val="000000"/>
                <w:sz w:val="18"/>
                <w:szCs w:val="18"/>
              </w:rPr>
              <w:t xml:space="preserve">Pokrywa </w:t>
            </w:r>
            <w:proofErr w:type="spellStart"/>
            <w:r w:rsidRPr="00264840">
              <w:rPr>
                <w:rFonts w:ascii="Arial" w:hAnsi="Arial" w:cs="Arial"/>
                <w:color w:val="000000"/>
                <w:sz w:val="18"/>
                <w:szCs w:val="18"/>
              </w:rPr>
              <w:t>termocyklera</w:t>
            </w:r>
            <w:proofErr w:type="spellEnd"/>
            <w:r w:rsidRPr="00264840">
              <w:rPr>
                <w:rFonts w:ascii="Arial" w:hAnsi="Arial" w:cs="Arial"/>
                <w:color w:val="000000"/>
                <w:sz w:val="18"/>
                <w:szCs w:val="18"/>
              </w:rPr>
              <w:t xml:space="preserve"> posiada automatyczną blokadę otwarcia, blokującą dostęp do bloku w trakcie trwania reakcji. </w:t>
            </w:r>
          </w:p>
        </w:tc>
        <w:tc>
          <w:tcPr>
            <w:tcW w:w="1825" w:type="dxa"/>
            <w:shd w:val="clear" w:color="auto" w:fill="auto"/>
            <w:vAlign w:val="center"/>
          </w:tcPr>
          <w:p w14:paraId="6BB79B24" w14:textId="3CDF5EA2"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7DC7B5A0" w14:textId="77777777" w:rsidR="00B210CE" w:rsidRPr="00860880" w:rsidRDefault="00B210CE" w:rsidP="004117E4">
            <w:pPr>
              <w:rPr>
                <w:rFonts w:ascii="Arial" w:hAnsi="Arial" w:cs="Arial"/>
                <w:bCs/>
                <w:sz w:val="18"/>
                <w:szCs w:val="18"/>
              </w:rPr>
            </w:pPr>
          </w:p>
        </w:tc>
      </w:tr>
      <w:tr w:rsidR="00B210CE" w:rsidRPr="00860880" w14:paraId="55F20D0B" w14:textId="77777777" w:rsidTr="00CC42D7">
        <w:tc>
          <w:tcPr>
            <w:tcW w:w="567" w:type="dxa"/>
            <w:shd w:val="clear" w:color="auto" w:fill="auto"/>
            <w:vAlign w:val="center"/>
          </w:tcPr>
          <w:p w14:paraId="39FF109C" w14:textId="10B6CD8C" w:rsidR="00B210CE" w:rsidRPr="00860880" w:rsidRDefault="00B210CE" w:rsidP="004117E4">
            <w:pPr>
              <w:jc w:val="center"/>
              <w:rPr>
                <w:rFonts w:ascii="Arial" w:hAnsi="Arial" w:cs="Arial"/>
                <w:bCs/>
                <w:sz w:val="18"/>
                <w:szCs w:val="18"/>
              </w:rPr>
            </w:pPr>
            <w:r>
              <w:rPr>
                <w:rFonts w:ascii="Arial" w:hAnsi="Arial" w:cs="Arial"/>
                <w:bCs/>
                <w:sz w:val="18"/>
                <w:szCs w:val="18"/>
              </w:rPr>
              <w:t>11</w:t>
            </w:r>
          </w:p>
        </w:tc>
        <w:tc>
          <w:tcPr>
            <w:tcW w:w="5324" w:type="dxa"/>
            <w:shd w:val="clear" w:color="auto" w:fill="auto"/>
          </w:tcPr>
          <w:p w14:paraId="092D123B" w14:textId="72B00722" w:rsidR="00B210CE" w:rsidRPr="00264840" w:rsidRDefault="00B210CE" w:rsidP="004117E4">
            <w:pPr>
              <w:rPr>
                <w:rFonts w:ascii="Arial" w:hAnsi="Arial" w:cs="Arial"/>
                <w:bCs/>
                <w:sz w:val="18"/>
                <w:szCs w:val="18"/>
              </w:rPr>
            </w:pPr>
            <w:r w:rsidRPr="00264840">
              <w:rPr>
                <w:rFonts w:ascii="Arial" w:hAnsi="Arial" w:cs="Arial"/>
                <w:color w:val="000000"/>
                <w:sz w:val="18"/>
                <w:szCs w:val="18"/>
              </w:rPr>
              <w:t xml:space="preserve">Platforma otwarta – </w:t>
            </w:r>
            <w:r w:rsidRPr="00264840">
              <w:rPr>
                <w:rFonts w:ascii="Arial" w:hAnsi="Arial" w:cs="Arial"/>
                <w:sz w:val="18"/>
                <w:szCs w:val="18"/>
              </w:rPr>
              <w:t>urządzenie kompatybilne z dostępnymi na rynku zestawami PCR Real Time, nie wymaga dedykowanych materiałów zużywalnych.</w:t>
            </w:r>
          </w:p>
        </w:tc>
        <w:tc>
          <w:tcPr>
            <w:tcW w:w="1825" w:type="dxa"/>
            <w:shd w:val="clear" w:color="auto" w:fill="auto"/>
            <w:vAlign w:val="center"/>
          </w:tcPr>
          <w:p w14:paraId="212127F1" w14:textId="4E78B980"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10061F79" w14:textId="77777777" w:rsidR="00B210CE" w:rsidRPr="00860880" w:rsidRDefault="00B210CE" w:rsidP="004117E4">
            <w:pPr>
              <w:rPr>
                <w:rFonts w:ascii="Arial" w:hAnsi="Arial" w:cs="Arial"/>
                <w:bCs/>
                <w:sz w:val="18"/>
                <w:szCs w:val="18"/>
              </w:rPr>
            </w:pPr>
          </w:p>
        </w:tc>
      </w:tr>
      <w:tr w:rsidR="00B210CE" w:rsidRPr="00860880" w14:paraId="0BCD832C" w14:textId="77777777" w:rsidTr="00CC42D7">
        <w:tc>
          <w:tcPr>
            <w:tcW w:w="567" w:type="dxa"/>
            <w:shd w:val="clear" w:color="auto" w:fill="auto"/>
            <w:vAlign w:val="center"/>
          </w:tcPr>
          <w:p w14:paraId="55AA83C2" w14:textId="5A7DC7EB" w:rsidR="00B210CE" w:rsidRPr="00860880" w:rsidRDefault="00B210CE" w:rsidP="004117E4">
            <w:pPr>
              <w:jc w:val="center"/>
              <w:rPr>
                <w:rFonts w:ascii="Arial" w:hAnsi="Arial" w:cs="Arial"/>
                <w:bCs/>
                <w:sz w:val="18"/>
                <w:szCs w:val="18"/>
              </w:rPr>
            </w:pPr>
            <w:r>
              <w:rPr>
                <w:rFonts w:ascii="Arial" w:hAnsi="Arial" w:cs="Arial"/>
                <w:bCs/>
                <w:sz w:val="18"/>
                <w:szCs w:val="18"/>
              </w:rPr>
              <w:t>1</w:t>
            </w:r>
            <w:r w:rsidR="00F12D79">
              <w:rPr>
                <w:rFonts w:ascii="Arial" w:hAnsi="Arial" w:cs="Arial"/>
                <w:bCs/>
                <w:sz w:val="18"/>
                <w:szCs w:val="18"/>
              </w:rPr>
              <w:t>2</w:t>
            </w:r>
          </w:p>
        </w:tc>
        <w:tc>
          <w:tcPr>
            <w:tcW w:w="5324" w:type="dxa"/>
            <w:shd w:val="clear" w:color="auto" w:fill="auto"/>
          </w:tcPr>
          <w:p w14:paraId="098D82F2" w14:textId="5A1B568A" w:rsidR="00B210CE" w:rsidRPr="00264840" w:rsidRDefault="00B210CE" w:rsidP="004117E4">
            <w:pPr>
              <w:rPr>
                <w:rFonts w:ascii="Arial" w:hAnsi="Arial" w:cs="Arial"/>
                <w:bCs/>
                <w:sz w:val="18"/>
                <w:szCs w:val="18"/>
              </w:rPr>
            </w:pPr>
            <w:r w:rsidRPr="00264840">
              <w:rPr>
                <w:rFonts w:ascii="Arial" w:hAnsi="Arial" w:cs="Arial"/>
                <w:color w:val="000000"/>
                <w:sz w:val="18"/>
                <w:szCs w:val="18"/>
              </w:rPr>
              <w:t>Nie wymaga nagrzewania przed reakcją</w:t>
            </w:r>
          </w:p>
        </w:tc>
        <w:tc>
          <w:tcPr>
            <w:tcW w:w="1825" w:type="dxa"/>
            <w:shd w:val="clear" w:color="auto" w:fill="auto"/>
            <w:vAlign w:val="center"/>
          </w:tcPr>
          <w:p w14:paraId="14E52CBF" w14:textId="7BE9EBFE"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36F26305" w14:textId="77777777" w:rsidR="00B210CE" w:rsidRPr="00860880" w:rsidRDefault="00B210CE" w:rsidP="004117E4">
            <w:pPr>
              <w:rPr>
                <w:rFonts w:ascii="Arial" w:hAnsi="Arial" w:cs="Arial"/>
                <w:bCs/>
                <w:sz w:val="18"/>
                <w:szCs w:val="18"/>
              </w:rPr>
            </w:pPr>
          </w:p>
        </w:tc>
      </w:tr>
      <w:tr w:rsidR="00264840" w:rsidRPr="00860880" w14:paraId="532F3573" w14:textId="77777777" w:rsidTr="00CC42D7">
        <w:tc>
          <w:tcPr>
            <w:tcW w:w="567" w:type="dxa"/>
            <w:shd w:val="clear" w:color="auto" w:fill="auto"/>
            <w:vAlign w:val="center"/>
          </w:tcPr>
          <w:p w14:paraId="662DE5FB" w14:textId="02B43327" w:rsidR="00264840" w:rsidRPr="00860880" w:rsidRDefault="00264840" w:rsidP="004117E4">
            <w:pPr>
              <w:jc w:val="center"/>
              <w:rPr>
                <w:rFonts w:ascii="Arial" w:hAnsi="Arial" w:cs="Arial"/>
                <w:bCs/>
                <w:sz w:val="18"/>
                <w:szCs w:val="18"/>
              </w:rPr>
            </w:pPr>
            <w:r>
              <w:rPr>
                <w:rFonts w:ascii="Arial" w:hAnsi="Arial" w:cs="Arial"/>
                <w:bCs/>
                <w:sz w:val="18"/>
                <w:szCs w:val="18"/>
              </w:rPr>
              <w:t>1</w:t>
            </w:r>
            <w:r w:rsidR="00F12D79">
              <w:rPr>
                <w:rFonts w:ascii="Arial" w:hAnsi="Arial" w:cs="Arial"/>
                <w:bCs/>
                <w:sz w:val="18"/>
                <w:szCs w:val="18"/>
              </w:rPr>
              <w:t>3</w:t>
            </w:r>
          </w:p>
        </w:tc>
        <w:tc>
          <w:tcPr>
            <w:tcW w:w="5324" w:type="dxa"/>
            <w:shd w:val="clear" w:color="auto" w:fill="auto"/>
          </w:tcPr>
          <w:p w14:paraId="09DCB477" w14:textId="3064424E" w:rsidR="00264840" w:rsidRPr="00264840" w:rsidRDefault="00264840" w:rsidP="00E40F8F">
            <w:pPr>
              <w:rPr>
                <w:rFonts w:ascii="Arial" w:hAnsi="Arial" w:cs="Arial"/>
                <w:bCs/>
                <w:sz w:val="18"/>
                <w:szCs w:val="18"/>
              </w:rPr>
            </w:pPr>
            <w:r w:rsidRPr="00264840">
              <w:rPr>
                <w:rFonts w:ascii="Arial" w:hAnsi="Arial" w:cs="Arial"/>
                <w:color w:val="000000"/>
                <w:sz w:val="18"/>
                <w:szCs w:val="18"/>
              </w:rPr>
              <w:t xml:space="preserve">Szybkość zmiany temperatury </w:t>
            </w:r>
          </w:p>
        </w:tc>
        <w:tc>
          <w:tcPr>
            <w:tcW w:w="1825" w:type="dxa"/>
            <w:shd w:val="clear" w:color="auto" w:fill="auto"/>
            <w:vAlign w:val="center"/>
          </w:tcPr>
          <w:p w14:paraId="7303EA61" w14:textId="1640009D" w:rsidR="00264840" w:rsidRPr="00860880" w:rsidRDefault="00E40F8F" w:rsidP="00E40F8F">
            <w:pPr>
              <w:jc w:val="center"/>
              <w:rPr>
                <w:rFonts w:ascii="Arial" w:hAnsi="Arial" w:cs="Arial"/>
                <w:bCs/>
                <w:sz w:val="18"/>
                <w:szCs w:val="18"/>
              </w:rPr>
            </w:pPr>
            <w:r w:rsidRPr="00264840">
              <w:rPr>
                <w:rFonts w:ascii="Arial" w:hAnsi="Arial" w:cs="Arial"/>
                <w:color w:val="000000"/>
                <w:sz w:val="18"/>
                <w:szCs w:val="18"/>
              </w:rPr>
              <w:t>&lt;4.5CºC/sek.</w:t>
            </w:r>
          </w:p>
        </w:tc>
        <w:tc>
          <w:tcPr>
            <w:tcW w:w="2083" w:type="dxa"/>
            <w:shd w:val="clear" w:color="auto" w:fill="auto"/>
          </w:tcPr>
          <w:p w14:paraId="7843916F" w14:textId="77777777" w:rsidR="00264840" w:rsidRPr="00860880" w:rsidRDefault="00264840" w:rsidP="004117E4">
            <w:pPr>
              <w:rPr>
                <w:rFonts w:ascii="Arial" w:hAnsi="Arial" w:cs="Arial"/>
                <w:bCs/>
                <w:sz w:val="18"/>
                <w:szCs w:val="18"/>
              </w:rPr>
            </w:pPr>
          </w:p>
        </w:tc>
      </w:tr>
      <w:tr w:rsidR="00B210CE" w:rsidRPr="00860880" w14:paraId="0EEF9CEB" w14:textId="77777777" w:rsidTr="00CC42D7">
        <w:tc>
          <w:tcPr>
            <w:tcW w:w="567" w:type="dxa"/>
            <w:shd w:val="clear" w:color="auto" w:fill="auto"/>
            <w:vAlign w:val="center"/>
          </w:tcPr>
          <w:p w14:paraId="55226CCB" w14:textId="6584EE2F" w:rsidR="00B210CE" w:rsidRPr="00860880" w:rsidRDefault="00B210CE" w:rsidP="004117E4">
            <w:pPr>
              <w:jc w:val="center"/>
              <w:rPr>
                <w:rFonts w:ascii="Arial" w:hAnsi="Arial" w:cs="Arial"/>
                <w:bCs/>
                <w:sz w:val="18"/>
                <w:szCs w:val="18"/>
              </w:rPr>
            </w:pPr>
            <w:r>
              <w:rPr>
                <w:rFonts w:ascii="Arial" w:hAnsi="Arial" w:cs="Arial"/>
                <w:bCs/>
                <w:sz w:val="18"/>
                <w:szCs w:val="18"/>
              </w:rPr>
              <w:t>1</w:t>
            </w:r>
            <w:r w:rsidR="00F12D79">
              <w:rPr>
                <w:rFonts w:ascii="Arial" w:hAnsi="Arial" w:cs="Arial"/>
                <w:bCs/>
                <w:sz w:val="18"/>
                <w:szCs w:val="18"/>
              </w:rPr>
              <w:t>4</w:t>
            </w:r>
          </w:p>
        </w:tc>
        <w:tc>
          <w:tcPr>
            <w:tcW w:w="5324" w:type="dxa"/>
            <w:shd w:val="clear" w:color="auto" w:fill="auto"/>
          </w:tcPr>
          <w:p w14:paraId="24B496CB" w14:textId="0A3EBD89" w:rsidR="00B210CE" w:rsidRPr="00264840" w:rsidRDefault="00B210CE" w:rsidP="004117E4">
            <w:pPr>
              <w:rPr>
                <w:rFonts w:ascii="Arial" w:hAnsi="Arial" w:cs="Arial"/>
                <w:bCs/>
                <w:sz w:val="18"/>
                <w:szCs w:val="18"/>
              </w:rPr>
            </w:pPr>
            <w:r w:rsidRPr="00264840">
              <w:rPr>
                <w:rFonts w:ascii="Arial" w:hAnsi="Arial" w:cs="Arial"/>
                <w:color w:val="000000"/>
                <w:sz w:val="18"/>
                <w:szCs w:val="18"/>
              </w:rPr>
              <w:t>Kontrola temperatury bloku oraz dołka</w:t>
            </w:r>
          </w:p>
        </w:tc>
        <w:tc>
          <w:tcPr>
            <w:tcW w:w="1825" w:type="dxa"/>
            <w:shd w:val="clear" w:color="auto" w:fill="auto"/>
            <w:vAlign w:val="center"/>
          </w:tcPr>
          <w:p w14:paraId="3F09A491" w14:textId="621D99AF"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6FFB18B4" w14:textId="77777777" w:rsidR="00B210CE" w:rsidRPr="00860880" w:rsidRDefault="00B210CE" w:rsidP="004117E4">
            <w:pPr>
              <w:rPr>
                <w:rFonts w:ascii="Arial" w:hAnsi="Arial" w:cs="Arial"/>
                <w:bCs/>
                <w:sz w:val="18"/>
                <w:szCs w:val="18"/>
              </w:rPr>
            </w:pPr>
          </w:p>
        </w:tc>
      </w:tr>
      <w:tr w:rsidR="00B210CE" w:rsidRPr="00860880" w14:paraId="72A8E743" w14:textId="77777777" w:rsidTr="00CC42D7">
        <w:tc>
          <w:tcPr>
            <w:tcW w:w="567" w:type="dxa"/>
            <w:shd w:val="clear" w:color="auto" w:fill="auto"/>
            <w:vAlign w:val="center"/>
          </w:tcPr>
          <w:p w14:paraId="175092CF" w14:textId="43200EBB" w:rsidR="00B210CE" w:rsidRDefault="00F12D79" w:rsidP="004117E4">
            <w:pPr>
              <w:jc w:val="center"/>
              <w:rPr>
                <w:rFonts w:ascii="Arial" w:hAnsi="Arial" w:cs="Arial"/>
                <w:bCs/>
                <w:sz w:val="18"/>
                <w:szCs w:val="18"/>
              </w:rPr>
            </w:pPr>
            <w:r>
              <w:rPr>
                <w:rFonts w:ascii="Arial" w:hAnsi="Arial" w:cs="Arial"/>
                <w:bCs/>
                <w:sz w:val="18"/>
                <w:szCs w:val="18"/>
              </w:rPr>
              <w:t>15</w:t>
            </w:r>
          </w:p>
        </w:tc>
        <w:tc>
          <w:tcPr>
            <w:tcW w:w="5324" w:type="dxa"/>
            <w:shd w:val="clear" w:color="auto" w:fill="auto"/>
          </w:tcPr>
          <w:p w14:paraId="091CC500" w14:textId="3BE091BD" w:rsidR="00B210CE" w:rsidRPr="00264840" w:rsidRDefault="00B210CE" w:rsidP="00E40F8F">
            <w:pPr>
              <w:rPr>
                <w:rFonts w:ascii="Arial" w:hAnsi="Arial" w:cs="Arial"/>
                <w:bCs/>
                <w:sz w:val="18"/>
                <w:szCs w:val="18"/>
              </w:rPr>
            </w:pPr>
            <w:r w:rsidRPr="00264840">
              <w:rPr>
                <w:rFonts w:ascii="Arial" w:hAnsi="Arial" w:cs="Arial"/>
                <w:color w:val="000000"/>
                <w:sz w:val="18"/>
                <w:szCs w:val="18"/>
              </w:rPr>
              <w:t xml:space="preserve">Objętość mieszaniny reakcyjnej </w:t>
            </w:r>
          </w:p>
        </w:tc>
        <w:tc>
          <w:tcPr>
            <w:tcW w:w="1825" w:type="dxa"/>
            <w:shd w:val="clear" w:color="auto" w:fill="auto"/>
            <w:vAlign w:val="center"/>
          </w:tcPr>
          <w:p w14:paraId="2FBE5483" w14:textId="3143C831" w:rsidR="00B210CE" w:rsidRPr="00BE497B" w:rsidRDefault="00B210CE" w:rsidP="00E40F8F">
            <w:pPr>
              <w:jc w:val="center"/>
              <w:rPr>
                <w:rFonts w:ascii="Arial" w:hAnsi="Arial" w:cs="Arial"/>
                <w:bCs/>
                <w:sz w:val="18"/>
                <w:szCs w:val="18"/>
              </w:rPr>
            </w:pPr>
            <w:r w:rsidRPr="00BE497B">
              <w:rPr>
                <w:rFonts w:ascii="Arial" w:hAnsi="Arial" w:cs="Arial"/>
                <w:sz w:val="18"/>
                <w:szCs w:val="18"/>
                <w:shd w:val="clear" w:color="auto" w:fill="FFFFFF"/>
              </w:rPr>
              <w:t>15 - 100µL</w:t>
            </w:r>
          </w:p>
        </w:tc>
        <w:tc>
          <w:tcPr>
            <w:tcW w:w="2083" w:type="dxa"/>
            <w:shd w:val="clear" w:color="auto" w:fill="auto"/>
          </w:tcPr>
          <w:p w14:paraId="33BCF251" w14:textId="77777777" w:rsidR="00B210CE" w:rsidRPr="00860880" w:rsidRDefault="00B210CE" w:rsidP="004117E4">
            <w:pPr>
              <w:rPr>
                <w:rFonts w:ascii="Arial" w:hAnsi="Arial" w:cs="Arial"/>
                <w:bCs/>
                <w:sz w:val="18"/>
                <w:szCs w:val="18"/>
              </w:rPr>
            </w:pPr>
          </w:p>
        </w:tc>
      </w:tr>
      <w:tr w:rsidR="00B210CE" w:rsidRPr="00860880" w14:paraId="08665F1C" w14:textId="77777777" w:rsidTr="00CC42D7">
        <w:tc>
          <w:tcPr>
            <w:tcW w:w="567" w:type="dxa"/>
            <w:shd w:val="clear" w:color="auto" w:fill="auto"/>
            <w:vAlign w:val="center"/>
          </w:tcPr>
          <w:p w14:paraId="54BCED60" w14:textId="216984D5" w:rsidR="00B210CE" w:rsidRDefault="00F12D79" w:rsidP="004117E4">
            <w:pPr>
              <w:jc w:val="center"/>
              <w:rPr>
                <w:rFonts w:ascii="Arial" w:hAnsi="Arial" w:cs="Arial"/>
                <w:bCs/>
                <w:sz w:val="18"/>
                <w:szCs w:val="18"/>
              </w:rPr>
            </w:pPr>
            <w:r>
              <w:rPr>
                <w:rFonts w:ascii="Arial" w:hAnsi="Arial" w:cs="Arial"/>
                <w:bCs/>
                <w:sz w:val="18"/>
                <w:szCs w:val="18"/>
              </w:rPr>
              <w:t>16</w:t>
            </w:r>
          </w:p>
        </w:tc>
        <w:tc>
          <w:tcPr>
            <w:tcW w:w="5324" w:type="dxa"/>
            <w:shd w:val="clear" w:color="auto" w:fill="auto"/>
          </w:tcPr>
          <w:p w14:paraId="6EEB5569" w14:textId="44FDF353" w:rsidR="00B210CE" w:rsidRPr="00264840" w:rsidRDefault="00B210CE" w:rsidP="004117E4">
            <w:pPr>
              <w:rPr>
                <w:rFonts w:ascii="Arial" w:hAnsi="Arial" w:cs="Arial"/>
                <w:bCs/>
                <w:sz w:val="18"/>
                <w:szCs w:val="18"/>
              </w:rPr>
            </w:pPr>
            <w:r w:rsidRPr="00264840">
              <w:rPr>
                <w:rFonts w:ascii="Arial" w:hAnsi="Arial" w:cs="Arial"/>
                <w:color w:val="000000"/>
                <w:sz w:val="18"/>
                <w:szCs w:val="18"/>
              </w:rPr>
              <w:t xml:space="preserve">Możliwość zastosowania „Digital </w:t>
            </w:r>
            <w:proofErr w:type="spellStart"/>
            <w:r w:rsidRPr="00264840">
              <w:rPr>
                <w:rFonts w:ascii="Arial" w:hAnsi="Arial" w:cs="Arial"/>
                <w:color w:val="000000"/>
                <w:sz w:val="18"/>
                <w:szCs w:val="18"/>
              </w:rPr>
              <w:t>Filter</w:t>
            </w:r>
            <w:proofErr w:type="spellEnd"/>
            <w:r w:rsidRPr="00264840">
              <w:rPr>
                <w:rFonts w:ascii="Arial" w:hAnsi="Arial" w:cs="Arial"/>
                <w:color w:val="000000"/>
                <w:sz w:val="18"/>
                <w:szCs w:val="18"/>
              </w:rPr>
              <w:t>”</w:t>
            </w:r>
          </w:p>
        </w:tc>
        <w:tc>
          <w:tcPr>
            <w:tcW w:w="1825" w:type="dxa"/>
            <w:shd w:val="clear" w:color="auto" w:fill="auto"/>
            <w:vAlign w:val="center"/>
          </w:tcPr>
          <w:p w14:paraId="55389FAB" w14:textId="53C22918"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78524D24" w14:textId="77777777" w:rsidR="00B210CE" w:rsidRPr="00860880" w:rsidRDefault="00B210CE" w:rsidP="004117E4">
            <w:pPr>
              <w:rPr>
                <w:rFonts w:ascii="Arial" w:hAnsi="Arial" w:cs="Arial"/>
                <w:bCs/>
                <w:sz w:val="18"/>
                <w:szCs w:val="18"/>
              </w:rPr>
            </w:pPr>
          </w:p>
        </w:tc>
      </w:tr>
      <w:tr w:rsidR="00B210CE" w:rsidRPr="00860880" w14:paraId="57F78C3D" w14:textId="77777777" w:rsidTr="00CC42D7">
        <w:tc>
          <w:tcPr>
            <w:tcW w:w="567" w:type="dxa"/>
            <w:shd w:val="clear" w:color="auto" w:fill="auto"/>
            <w:vAlign w:val="center"/>
          </w:tcPr>
          <w:p w14:paraId="5A5B608E" w14:textId="04B41448" w:rsidR="00B210CE" w:rsidRDefault="00F12D79" w:rsidP="004117E4">
            <w:pPr>
              <w:jc w:val="center"/>
              <w:rPr>
                <w:rFonts w:ascii="Arial" w:hAnsi="Arial" w:cs="Arial"/>
                <w:bCs/>
                <w:sz w:val="18"/>
                <w:szCs w:val="18"/>
              </w:rPr>
            </w:pPr>
            <w:r>
              <w:rPr>
                <w:rFonts w:ascii="Arial" w:hAnsi="Arial" w:cs="Arial"/>
                <w:bCs/>
                <w:sz w:val="18"/>
                <w:szCs w:val="18"/>
              </w:rPr>
              <w:t>17</w:t>
            </w:r>
          </w:p>
        </w:tc>
        <w:tc>
          <w:tcPr>
            <w:tcW w:w="5324" w:type="dxa"/>
            <w:shd w:val="clear" w:color="auto" w:fill="auto"/>
          </w:tcPr>
          <w:p w14:paraId="5D6C9C9B" w14:textId="77777777" w:rsidR="00B210CE" w:rsidRPr="00264840" w:rsidRDefault="00B210CE" w:rsidP="004117E4">
            <w:pPr>
              <w:ind w:left="56"/>
              <w:textAlignment w:val="baseline"/>
              <w:rPr>
                <w:sz w:val="18"/>
                <w:szCs w:val="18"/>
              </w:rPr>
            </w:pPr>
            <w:r w:rsidRPr="00264840">
              <w:rPr>
                <w:rFonts w:ascii="Arial" w:hAnsi="Arial" w:cs="Arial"/>
                <w:color w:val="000000"/>
                <w:sz w:val="18"/>
                <w:szCs w:val="18"/>
              </w:rPr>
              <w:t>Oprogramowanie:</w:t>
            </w:r>
          </w:p>
          <w:p w14:paraId="2AC0BDE7" w14:textId="6250E30E" w:rsidR="00B210CE" w:rsidRPr="00264840" w:rsidRDefault="00B210CE" w:rsidP="00E258B5">
            <w:pPr>
              <w:numPr>
                <w:ilvl w:val="0"/>
                <w:numId w:val="36"/>
              </w:numPr>
              <w:suppressAutoHyphens/>
              <w:ind w:left="317" w:hanging="283"/>
              <w:textAlignment w:val="baseline"/>
              <w:rPr>
                <w:sz w:val="18"/>
                <w:szCs w:val="18"/>
              </w:rPr>
            </w:pPr>
            <w:r w:rsidRPr="00264840">
              <w:rPr>
                <w:rFonts w:ascii="Arial" w:hAnsi="Arial" w:cs="Arial"/>
                <w:color w:val="000000"/>
                <w:sz w:val="18"/>
                <w:szCs w:val="18"/>
              </w:rPr>
              <w:t>algorytm automatycznie kalkulujący w trakcie każdego cyklu PCR, udział poszczególnych barwników  wchodzących</w:t>
            </w:r>
            <w:r>
              <w:rPr>
                <w:rFonts w:ascii="Arial" w:hAnsi="Arial" w:cs="Arial"/>
                <w:color w:val="000000"/>
                <w:sz w:val="18"/>
                <w:szCs w:val="18"/>
              </w:rPr>
              <w:t xml:space="preserve"> </w:t>
            </w:r>
            <w:r w:rsidRPr="00264840">
              <w:rPr>
                <w:rFonts w:ascii="Arial" w:hAnsi="Arial" w:cs="Arial"/>
                <w:color w:val="000000"/>
                <w:sz w:val="18"/>
                <w:szCs w:val="18"/>
              </w:rPr>
              <w:t xml:space="preserve"> w skład mieszaniny reakcyjnej,</w:t>
            </w:r>
          </w:p>
          <w:p w14:paraId="3F42075B" w14:textId="77777777" w:rsidR="00B210CE" w:rsidRPr="00264840" w:rsidRDefault="00B210CE" w:rsidP="00E258B5">
            <w:pPr>
              <w:numPr>
                <w:ilvl w:val="0"/>
                <w:numId w:val="36"/>
              </w:numPr>
              <w:suppressAutoHyphens/>
              <w:ind w:left="317" w:hanging="283"/>
              <w:textAlignment w:val="baseline"/>
              <w:rPr>
                <w:sz w:val="18"/>
                <w:szCs w:val="18"/>
              </w:rPr>
            </w:pPr>
            <w:r w:rsidRPr="00264840">
              <w:rPr>
                <w:rFonts w:ascii="Arial" w:hAnsi="Arial" w:cs="Arial"/>
                <w:color w:val="000000"/>
                <w:sz w:val="18"/>
                <w:szCs w:val="18"/>
              </w:rPr>
              <w:t>automatyczne wykreślanie krzywej dysocjacyjnej, automatyczne wykreślanie krzywej standardowej</w:t>
            </w:r>
          </w:p>
          <w:p w14:paraId="63210FFD" w14:textId="77777777" w:rsidR="00B210CE" w:rsidRPr="00264840" w:rsidRDefault="00B210CE" w:rsidP="00E258B5">
            <w:pPr>
              <w:numPr>
                <w:ilvl w:val="0"/>
                <w:numId w:val="36"/>
              </w:numPr>
              <w:suppressAutoHyphens/>
              <w:ind w:left="317" w:hanging="283"/>
              <w:textAlignment w:val="baseline"/>
              <w:rPr>
                <w:sz w:val="18"/>
                <w:szCs w:val="18"/>
              </w:rPr>
            </w:pPr>
            <w:r w:rsidRPr="00264840">
              <w:rPr>
                <w:rFonts w:ascii="Arial" w:hAnsi="Arial" w:cs="Arial"/>
                <w:color w:val="000000"/>
                <w:sz w:val="18"/>
                <w:szCs w:val="18"/>
              </w:rPr>
              <w:t>automatyczny zapis wyników</w:t>
            </w:r>
          </w:p>
          <w:p w14:paraId="066F4643" w14:textId="77777777" w:rsidR="00B210CE" w:rsidRPr="00264840" w:rsidRDefault="00B210CE" w:rsidP="00E258B5">
            <w:pPr>
              <w:numPr>
                <w:ilvl w:val="0"/>
                <w:numId w:val="36"/>
              </w:numPr>
              <w:suppressAutoHyphens/>
              <w:ind w:left="317" w:hanging="283"/>
              <w:textAlignment w:val="baseline"/>
              <w:rPr>
                <w:sz w:val="18"/>
                <w:szCs w:val="18"/>
              </w:rPr>
            </w:pPr>
            <w:r w:rsidRPr="00264840">
              <w:rPr>
                <w:rFonts w:ascii="Arial" w:hAnsi="Arial" w:cs="Arial"/>
                <w:color w:val="000000"/>
                <w:sz w:val="18"/>
                <w:szCs w:val="18"/>
              </w:rPr>
              <w:t>funkcja zapisywania wyników z danymi pacjenta</w:t>
            </w:r>
          </w:p>
          <w:p w14:paraId="75E73AA6" w14:textId="77777777" w:rsidR="00B210CE" w:rsidRPr="00264840" w:rsidRDefault="00B210CE" w:rsidP="00E258B5">
            <w:pPr>
              <w:numPr>
                <w:ilvl w:val="0"/>
                <w:numId w:val="36"/>
              </w:numPr>
              <w:suppressAutoHyphens/>
              <w:ind w:left="317" w:hanging="283"/>
              <w:textAlignment w:val="baseline"/>
              <w:rPr>
                <w:sz w:val="18"/>
                <w:szCs w:val="18"/>
              </w:rPr>
            </w:pPr>
            <w:r w:rsidRPr="00264840">
              <w:rPr>
                <w:rFonts w:ascii="Arial" w:hAnsi="Arial" w:cs="Arial"/>
                <w:color w:val="000000"/>
                <w:sz w:val="18"/>
                <w:szCs w:val="18"/>
              </w:rPr>
              <w:t xml:space="preserve">predefiniowane programy diagnostyczne (do konkretnych oznaczeń z </w:t>
            </w:r>
            <w:proofErr w:type="spellStart"/>
            <w:r w:rsidRPr="00264840">
              <w:rPr>
                <w:rFonts w:ascii="Arial" w:hAnsi="Arial" w:cs="Arial"/>
                <w:color w:val="000000"/>
                <w:sz w:val="18"/>
                <w:szCs w:val="18"/>
              </w:rPr>
              <w:t>termocyklerem</w:t>
            </w:r>
            <w:proofErr w:type="spellEnd"/>
            <w:r w:rsidRPr="00264840">
              <w:rPr>
                <w:rFonts w:ascii="Arial" w:hAnsi="Arial" w:cs="Arial"/>
                <w:color w:val="000000"/>
                <w:sz w:val="18"/>
                <w:szCs w:val="18"/>
              </w:rPr>
              <w:t>)</w:t>
            </w:r>
          </w:p>
          <w:p w14:paraId="42C1E8FE" w14:textId="77777777" w:rsidR="00B210CE" w:rsidRPr="00264840" w:rsidRDefault="00B210CE" w:rsidP="00E258B5">
            <w:pPr>
              <w:numPr>
                <w:ilvl w:val="0"/>
                <w:numId w:val="36"/>
              </w:numPr>
              <w:suppressAutoHyphens/>
              <w:ind w:left="317" w:hanging="283"/>
              <w:textAlignment w:val="baseline"/>
              <w:rPr>
                <w:sz w:val="18"/>
                <w:szCs w:val="18"/>
              </w:rPr>
            </w:pPr>
            <w:r w:rsidRPr="00264840">
              <w:rPr>
                <w:rFonts w:ascii="Arial" w:hAnsi="Arial" w:cs="Arial"/>
                <w:color w:val="000000"/>
                <w:sz w:val="18"/>
                <w:szCs w:val="18"/>
              </w:rPr>
              <w:t>funkcja importu/eksportu krzywej standardowej do użycia jako zewnętrzny kalibrator eksperymentu</w:t>
            </w:r>
          </w:p>
          <w:p w14:paraId="7E9407F1" w14:textId="24142753" w:rsidR="00B210CE" w:rsidRPr="0093702A" w:rsidRDefault="00B210CE" w:rsidP="00E258B5">
            <w:pPr>
              <w:pStyle w:val="Akapitzlist"/>
              <w:numPr>
                <w:ilvl w:val="0"/>
                <w:numId w:val="36"/>
              </w:numPr>
              <w:ind w:left="317" w:hanging="283"/>
              <w:rPr>
                <w:rFonts w:ascii="Arial" w:hAnsi="Arial" w:cs="Arial"/>
                <w:bCs/>
                <w:sz w:val="18"/>
                <w:szCs w:val="18"/>
              </w:rPr>
            </w:pPr>
            <w:r w:rsidRPr="0093702A">
              <w:rPr>
                <w:rFonts w:ascii="Arial" w:hAnsi="Arial" w:cs="Arial"/>
                <w:sz w:val="18"/>
                <w:szCs w:val="18"/>
              </w:rPr>
              <w:t xml:space="preserve">oprogramowanie dające możliwość eksportu zapisanych wyników do plików </w:t>
            </w:r>
            <w:proofErr w:type="spellStart"/>
            <w:r w:rsidRPr="0093702A">
              <w:rPr>
                <w:rFonts w:ascii="Arial" w:hAnsi="Arial" w:cs="Arial"/>
                <w:sz w:val="18"/>
                <w:szCs w:val="18"/>
              </w:rPr>
              <w:t>cvs</w:t>
            </w:r>
            <w:proofErr w:type="spellEnd"/>
            <w:r w:rsidRPr="0093702A">
              <w:rPr>
                <w:rFonts w:ascii="Arial" w:hAnsi="Arial" w:cs="Arial"/>
                <w:sz w:val="18"/>
                <w:szCs w:val="18"/>
              </w:rPr>
              <w:t xml:space="preserve">, </w:t>
            </w:r>
            <w:proofErr w:type="spellStart"/>
            <w:r w:rsidRPr="0093702A">
              <w:rPr>
                <w:rFonts w:ascii="Arial" w:hAnsi="Arial" w:cs="Arial"/>
                <w:sz w:val="18"/>
                <w:szCs w:val="18"/>
              </w:rPr>
              <w:t>xlsx</w:t>
            </w:r>
            <w:proofErr w:type="spellEnd"/>
            <w:r w:rsidRPr="0093702A">
              <w:rPr>
                <w:rFonts w:ascii="Arial" w:hAnsi="Arial" w:cs="Arial"/>
                <w:sz w:val="18"/>
                <w:szCs w:val="18"/>
              </w:rPr>
              <w:t>, txt</w:t>
            </w:r>
          </w:p>
        </w:tc>
        <w:tc>
          <w:tcPr>
            <w:tcW w:w="1825" w:type="dxa"/>
            <w:shd w:val="clear" w:color="auto" w:fill="auto"/>
            <w:vAlign w:val="center"/>
          </w:tcPr>
          <w:p w14:paraId="10019905" w14:textId="16F215C4"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28582105" w14:textId="77777777" w:rsidR="00B210CE" w:rsidRPr="00860880" w:rsidRDefault="00B210CE" w:rsidP="004117E4">
            <w:pPr>
              <w:rPr>
                <w:rFonts w:ascii="Arial" w:hAnsi="Arial" w:cs="Arial"/>
                <w:bCs/>
                <w:sz w:val="18"/>
                <w:szCs w:val="18"/>
              </w:rPr>
            </w:pPr>
          </w:p>
        </w:tc>
      </w:tr>
      <w:tr w:rsidR="00B210CE" w:rsidRPr="00860880" w14:paraId="5EDF8601" w14:textId="77777777" w:rsidTr="00CC42D7">
        <w:tc>
          <w:tcPr>
            <w:tcW w:w="567" w:type="dxa"/>
            <w:shd w:val="clear" w:color="auto" w:fill="auto"/>
            <w:vAlign w:val="center"/>
          </w:tcPr>
          <w:p w14:paraId="4ECBEEAE" w14:textId="744BC64B" w:rsidR="00B210CE" w:rsidRDefault="00F12D79" w:rsidP="004117E4">
            <w:pPr>
              <w:jc w:val="center"/>
              <w:rPr>
                <w:rFonts w:ascii="Arial" w:hAnsi="Arial" w:cs="Arial"/>
                <w:bCs/>
                <w:sz w:val="18"/>
                <w:szCs w:val="18"/>
              </w:rPr>
            </w:pPr>
            <w:r>
              <w:rPr>
                <w:rFonts w:ascii="Arial" w:hAnsi="Arial" w:cs="Arial"/>
                <w:bCs/>
                <w:sz w:val="18"/>
                <w:szCs w:val="18"/>
              </w:rPr>
              <w:t>18</w:t>
            </w:r>
          </w:p>
        </w:tc>
        <w:tc>
          <w:tcPr>
            <w:tcW w:w="5324" w:type="dxa"/>
            <w:shd w:val="clear" w:color="auto" w:fill="auto"/>
          </w:tcPr>
          <w:p w14:paraId="00905FFB" w14:textId="343566D5" w:rsidR="00B210CE" w:rsidRPr="00264840" w:rsidRDefault="00B210CE" w:rsidP="004117E4">
            <w:pPr>
              <w:rPr>
                <w:rFonts w:ascii="Arial" w:hAnsi="Arial" w:cs="Arial"/>
                <w:bCs/>
                <w:sz w:val="18"/>
                <w:szCs w:val="18"/>
              </w:rPr>
            </w:pPr>
            <w:r w:rsidRPr="00264840">
              <w:rPr>
                <w:rFonts w:ascii="Arial" w:hAnsi="Arial" w:cs="Arial"/>
                <w:sz w:val="18"/>
                <w:szCs w:val="18"/>
              </w:rPr>
              <w:t xml:space="preserve">System wyposażony w komputer – laptop, mysz optyczną, </w:t>
            </w:r>
          </w:p>
        </w:tc>
        <w:tc>
          <w:tcPr>
            <w:tcW w:w="1825" w:type="dxa"/>
            <w:shd w:val="clear" w:color="auto" w:fill="auto"/>
            <w:vAlign w:val="center"/>
          </w:tcPr>
          <w:p w14:paraId="3DBEE0B3" w14:textId="22D3F32F" w:rsidR="00B210CE" w:rsidRPr="00860880" w:rsidRDefault="0028351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5EBEF590" w14:textId="77777777" w:rsidR="00B210CE" w:rsidRPr="00860880" w:rsidRDefault="00B210CE" w:rsidP="004117E4">
            <w:pPr>
              <w:rPr>
                <w:rFonts w:ascii="Arial" w:hAnsi="Arial" w:cs="Arial"/>
                <w:bCs/>
                <w:sz w:val="18"/>
                <w:szCs w:val="18"/>
              </w:rPr>
            </w:pPr>
          </w:p>
        </w:tc>
      </w:tr>
      <w:tr w:rsidR="00512C18" w:rsidRPr="00860880" w14:paraId="55954148" w14:textId="77777777" w:rsidTr="00725966">
        <w:tc>
          <w:tcPr>
            <w:tcW w:w="9799" w:type="dxa"/>
            <w:gridSpan w:val="4"/>
            <w:shd w:val="clear" w:color="auto" w:fill="auto"/>
            <w:vAlign w:val="center"/>
          </w:tcPr>
          <w:p w14:paraId="612B4F7C" w14:textId="527F08B9" w:rsidR="00512C18" w:rsidRPr="00860880" w:rsidRDefault="00512C18" w:rsidP="004117E4">
            <w:pPr>
              <w:rPr>
                <w:rFonts w:ascii="Arial" w:hAnsi="Arial" w:cs="Arial"/>
                <w:bCs/>
                <w:sz w:val="18"/>
                <w:szCs w:val="18"/>
              </w:rPr>
            </w:pPr>
            <w:r w:rsidRPr="00F72929">
              <w:rPr>
                <w:rFonts w:ascii="Arial" w:eastAsia="Arial Unicode MS" w:hAnsi="Arial" w:cs="Arial"/>
                <w:b/>
                <w:sz w:val="18"/>
                <w:szCs w:val="18"/>
              </w:rPr>
              <w:t xml:space="preserve">WARUNKI GWARANCJI I SERWISU </w:t>
            </w:r>
          </w:p>
        </w:tc>
      </w:tr>
      <w:tr w:rsidR="00CC42D7" w:rsidRPr="00860880" w14:paraId="47F88A1B" w14:textId="77777777" w:rsidTr="00CC42D7">
        <w:tc>
          <w:tcPr>
            <w:tcW w:w="567" w:type="dxa"/>
            <w:shd w:val="clear" w:color="auto" w:fill="auto"/>
            <w:vAlign w:val="center"/>
          </w:tcPr>
          <w:p w14:paraId="59F63CF3" w14:textId="1F3136EB" w:rsidR="00CC42D7" w:rsidRDefault="00CC42D7" w:rsidP="004117E4">
            <w:pPr>
              <w:jc w:val="center"/>
              <w:rPr>
                <w:rFonts w:ascii="Arial" w:hAnsi="Arial" w:cs="Arial"/>
                <w:bCs/>
                <w:sz w:val="18"/>
                <w:szCs w:val="18"/>
              </w:rPr>
            </w:pPr>
            <w:r>
              <w:rPr>
                <w:rFonts w:ascii="Arial" w:hAnsi="Arial" w:cs="Arial"/>
                <w:bCs/>
                <w:sz w:val="18"/>
                <w:szCs w:val="18"/>
              </w:rPr>
              <w:t>1</w:t>
            </w:r>
          </w:p>
        </w:tc>
        <w:tc>
          <w:tcPr>
            <w:tcW w:w="5324" w:type="dxa"/>
            <w:shd w:val="clear" w:color="auto" w:fill="auto"/>
            <w:vAlign w:val="center"/>
          </w:tcPr>
          <w:p w14:paraId="568D0F4B" w14:textId="24D191FF" w:rsidR="00CC42D7" w:rsidRPr="00264840" w:rsidRDefault="00CC42D7" w:rsidP="00CC42D7">
            <w:pPr>
              <w:rPr>
                <w:rFonts w:ascii="Arial" w:hAnsi="Arial" w:cs="Arial"/>
                <w:sz w:val="18"/>
                <w:szCs w:val="18"/>
              </w:rPr>
            </w:pPr>
            <w:r w:rsidRPr="00F72929">
              <w:rPr>
                <w:rFonts w:ascii="Arial" w:eastAsia="Arial Unicode MS" w:hAnsi="Arial" w:cs="Arial"/>
                <w:kern w:val="3"/>
                <w:sz w:val="18"/>
                <w:szCs w:val="18"/>
                <w:lang w:eastAsia="zh-CN"/>
              </w:rPr>
              <w:t>Długość udzielanej gwarancji</w:t>
            </w:r>
          </w:p>
        </w:tc>
        <w:tc>
          <w:tcPr>
            <w:tcW w:w="1825" w:type="dxa"/>
            <w:shd w:val="clear" w:color="auto" w:fill="auto"/>
            <w:vAlign w:val="center"/>
          </w:tcPr>
          <w:p w14:paraId="7C9081FD" w14:textId="36752CFB" w:rsidR="00CC42D7" w:rsidRDefault="00CC42D7" w:rsidP="00E40F8F">
            <w:pPr>
              <w:jc w:val="center"/>
              <w:rPr>
                <w:rFonts w:ascii="Arial" w:hAnsi="Arial" w:cs="Arial"/>
                <w:bCs/>
                <w:sz w:val="18"/>
                <w:szCs w:val="18"/>
              </w:rPr>
            </w:pPr>
            <w:r w:rsidRPr="00F72929">
              <w:rPr>
                <w:rFonts w:ascii="Arial" w:eastAsia="Arial Unicode MS" w:hAnsi="Arial" w:cs="Arial"/>
                <w:kern w:val="3"/>
                <w:sz w:val="18"/>
                <w:szCs w:val="18"/>
                <w:lang w:eastAsia="zh-CN"/>
              </w:rPr>
              <w:t>min. 24 m-ce.</w:t>
            </w:r>
          </w:p>
        </w:tc>
        <w:tc>
          <w:tcPr>
            <w:tcW w:w="2083" w:type="dxa"/>
            <w:shd w:val="clear" w:color="auto" w:fill="auto"/>
          </w:tcPr>
          <w:p w14:paraId="4ED7CDA1" w14:textId="77777777" w:rsidR="00CC42D7" w:rsidRPr="00860880" w:rsidRDefault="00CC42D7" w:rsidP="004117E4">
            <w:pPr>
              <w:rPr>
                <w:rFonts w:ascii="Arial" w:hAnsi="Arial" w:cs="Arial"/>
                <w:bCs/>
                <w:sz w:val="18"/>
                <w:szCs w:val="18"/>
              </w:rPr>
            </w:pPr>
          </w:p>
        </w:tc>
      </w:tr>
      <w:tr w:rsidR="00CC42D7" w:rsidRPr="00860880" w14:paraId="13875538" w14:textId="77777777" w:rsidTr="00CC42D7">
        <w:tc>
          <w:tcPr>
            <w:tcW w:w="567" w:type="dxa"/>
            <w:shd w:val="clear" w:color="auto" w:fill="auto"/>
            <w:vAlign w:val="center"/>
          </w:tcPr>
          <w:p w14:paraId="2397DD55" w14:textId="3E14A492" w:rsidR="00CC42D7" w:rsidRDefault="00CC42D7" w:rsidP="004117E4">
            <w:pPr>
              <w:jc w:val="center"/>
              <w:rPr>
                <w:rFonts w:ascii="Arial" w:hAnsi="Arial" w:cs="Arial"/>
                <w:bCs/>
                <w:sz w:val="18"/>
                <w:szCs w:val="18"/>
              </w:rPr>
            </w:pPr>
            <w:r>
              <w:rPr>
                <w:rFonts w:ascii="Arial" w:hAnsi="Arial" w:cs="Arial"/>
                <w:bCs/>
                <w:sz w:val="18"/>
                <w:szCs w:val="18"/>
              </w:rPr>
              <w:t>2</w:t>
            </w:r>
          </w:p>
        </w:tc>
        <w:tc>
          <w:tcPr>
            <w:tcW w:w="5324" w:type="dxa"/>
            <w:shd w:val="clear" w:color="auto" w:fill="auto"/>
          </w:tcPr>
          <w:p w14:paraId="1412BA68" w14:textId="25CEB848" w:rsidR="00CC42D7" w:rsidRPr="00264840" w:rsidRDefault="00CC42D7" w:rsidP="004117E4">
            <w:pPr>
              <w:rPr>
                <w:rFonts w:ascii="Arial" w:hAnsi="Arial" w:cs="Arial"/>
                <w:sz w:val="18"/>
                <w:szCs w:val="18"/>
              </w:rPr>
            </w:pPr>
            <w:r w:rsidRPr="00F72929">
              <w:rPr>
                <w:rFonts w:ascii="Arial" w:eastAsia="Arial Unicode MS" w:hAnsi="Arial" w:cs="Arial"/>
                <w:kern w:val="3"/>
                <w:sz w:val="18"/>
                <w:szCs w:val="18"/>
                <w:lang w:eastAsia="zh-CN"/>
              </w:rPr>
              <w:t>Gwarancja min. 10–letniego dostępu do części zamiennych, materiałów eksploatacyjnych i akcesoriów</w:t>
            </w:r>
          </w:p>
        </w:tc>
        <w:tc>
          <w:tcPr>
            <w:tcW w:w="1825" w:type="dxa"/>
            <w:shd w:val="clear" w:color="auto" w:fill="auto"/>
            <w:vAlign w:val="center"/>
          </w:tcPr>
          <w:p w14:paraId="2D85E7EC" w14:textId="52AFDDE3" w:rsidR="00CC42D7" w:rsidRDefault="00CC42D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051F0ECC" w14:textId="77777777" w:rsidR="00CC42D7" w:rsidRPr="00860880" w:rsidRDefault="00CC42D7" w:rsidP="004117E4">
            <w:pPr>
              <w:rPr>
                <w:rFonts w:ascii="Arial" w:hAnsi="Arial" w:cs="Arial"/>
                <w:bCs/>
                <w:sz w:val="18"/>
                <w:szCs w:val="18"/>
              </w:rPr>
            </w:pPr>
          </w:p>
        </w:tc>
      </w:tr>
      <w:tr w:rsidR="00CC42D7" w:rsidRPr="00860880" w14:paraId="24EDAFD4" w14:textId="77777777" w:rsidTr="00CC42D7">
        <w:tc>
          <w:tcPr>
            <w:tcW w:w="567" w:type="dxa"/>
            <w:shd w:val="clear" w:color="auto" w:fill="auto"/>
            <w:vAlign w:val="center"/>
          </w:tcPr>
          <w:p w14:paraId="49DD0628" w14:textId="38FA4EA7" w:rsidR="00CC42D7" w:rsidRDefault="00CC42D7" w:rsidP="004117E4">
            <w:pPr>
              <w:jc w:val="center"/>
              <w:rPr>
                <w:rFonts w:ascii="Arial" w:hAnsi="Arial" w:cs="Arial"/>
                <w:bCs/>
                <w:sz w:val="18"/>
                <w:szCs w:val="18"/>
              </w:rPr>
            </w:pPr>
            <w:r>
              <w:rPr>
                <w:rFonts w:ascii="Arial" w:hAnsi="Arial" w:cs="Arial"/>
                <w:bCs/>
                <w:sz w:val="18"/>
                <w:szCs w:val="18"/>
              </w:rPr>
              <w:t>3</w:t>
            </w:r>
          </w:p>
        </w:tc>
        <w:tc>
          <w:tcPr>
            <w:tcW w:w="5324" w:type="dxa"/>
            <w:shd w:val="clear" w:color="auto" w:fill="auto"/>
          </w:tcPr>
          <w:p w14:paraId="3F420AF1" w14:textId="06807495" w:rsidR="00CC42D7" w:rsidRPr="00264840" w:rsidRDefault="00CC42D7" w:rsidP="004117E4">
            <w:pPr>
              <w:rPr>
                <w:rFonts w:ascii="Arial" w:hAnsi="Arial" w:cs="Arial"/>
                <w:sz w:val="18"/>
                <w:szCs w:val="18"/>
              </w:rPr>
            </w:pPr>
            <w:r w:rsidRPr="00F72929">
              <w:rPr>
                <w:rFonts w:ascii="Arial" w:eastAsia="Arial Unicode MS" w:hAnsi="Arial" w:cs="Arial"/>
                <w:kern w:val="3"/>
                <w:sz w:val="18"/>
                <w:szCs w:val="18"/>
                <w:lang w:eastAsia="zh-CN"/>
              </w:rPr>
              <w:t>Gwarancja aktualizacji oprogramowania do najnowszej, dostępnej wersji na rynku przez 36 miesięcy od dnia odbioru, podczas każdego wykonywanego przeglądu</w:t>
            </w:r>
          </w:p>
        </w:tc>
        <w:tc>
          <w:tcPr>
            <w:tcW w:w="1825" w:type="dxa"/>
            <w:shd w:val="clear" w:color="auto" w:fill="auto"/>
            <w:vAlign w:val="center"/>
          </w:tcPr>
          <w:p w14:paraId="63AA944B" w14:textId="3C855EEC" w:rsidR="00CC42D7" w:rsidRDefault="00CC42D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2207EBCC" w14:textId="77777777" w:rsidR="00CC42D7" w:rsidRPr="00860880" w:rsidRDefault="00CC42D7" w:rsidP="004117E4">
            <w:pPr>
              <w:rPr>
                <w:rFonts w:ascii="Arial" w:hAnsi="Arial" w:cs="Arial"/>
                <w:bCs/>
                <w:sz w:val="18"/>
                <w:szCs w:val="18"/>
              </w:rPr>
            </w:pPr>
          </w:p>
        </w:tc>
      </w:tr>
      <w:tr w:rsidR="00512C18" w:rsidRPr="00860880" w14:paraId="29E2FB1F" w14:textId="77777777" w:rsidTr="00725966">
        <w:tc>
          <w:tcPr>
            <w:tcW w:w="9799" w:type="dxa"/>
            <w:gridSpan w:val="4"/>
            <w:shd w:val="clear" w:color="auto" w:fill="auto"/>
            <w:vAlign w:val="center"/>
          </w:tcPr>
          <w:p w14:paraId="52F55C4E" w14:textId="78A9D93F" w:rsidR="00512C18" w:rsidRPr="00860880" w:rsidRDefault="00512C18" w:rsidP="004117E4">
            <w:pPr>
              <w:rPr>
                <w:rFonts w:ascii="Arial" w:hAnsi="Arial" w:cs="Arial"/>
                <w:bCs/>
                <w:sz w:val="18"/>
                <w:szCs w:val="18"/>
              </w:rPr>
            </w:pPr>
            <w:r w:rsidRPr="00F72929">
              <w:rPr>
                <w:rFonts w:ascii="Arial" w:hAnsi="Arial" w:cs="Arial"/>
                <w:b/>
                <w:sz w:val="18"/>
                <w:szCs w:val="18"/>
              </w:rPr>
              <w:t>INNE WYMAGANIA</w:t>
            </w:r>
          </w:p>
        </w:tc>
      </w:tr>
      <w:tr w:rsidR="00CC42D7" w:rsidRPr="00860880" w14:paraId="3B36287E" w14:textId="77777777" w:rsidTr="00CC42D7">
        <w:tc>
          <w:tcPr>
            <w:tcW w:w="567" w:type="dxa"/>
            <w:shd w:val="clear" w:color="auto" w:fill="auto"/>
            <w:vAlign w:val="center"/>
          </w:tcPr>
          <w:p w14:paraId="03C8A57D" w14:textId="75A83FCC" w:rsidR="00CC42D7" w:rsidRDefault="00CC42D7" w:rsidP="004117E4">
            <w:pPr>
              <w:jc w:val="center"/>
              <w:rPr>
                <w:rFonts w:ascii="Arial" w:hAnsi="Arial" w:cs="Arial"/>
                <w:bCs/>
                <w:sz w:val="18"/>
                <w:szCs w:val="18"/>
              </w:rPr>
            </w:pPr>
            <w:r>
              <w:rPr>
                <w:rFonts w:ascii="Arial" w:hAnsi="Arial" w:cs="Arial"/>
                <w:bCs/>
                <w:sz w:val="18"/>
                <w:szCs w:val="18"/>
              </w:rPr>
              <w:t>1</w:t>
            </w:r>
          </w:p>
        </w:tc>
        <w:tc>
          <w:tcPr>
            <w:tcW w:w="5324" w:type="dxa"/>
            <w:shd w:val="clear" w:color="auto" w:fill="auto"/>
            <w:vAlign w:val="center"/>
          </w:tcPr>
          <w:p w14:paraId="43815BFD" w14:textId="28BAB234" w:rsidR="00CC42D7" w:rsidRPr="00264840" w:rsidRDefault="00CC42D7" w:rsidP="004117E4">
            <w:pPr>
              <w:rPr>
                <w:rFonts w:ascii="Arial" w:hAnsi="Arial" w:cs="Arial"/>
                <w:sz w:val="18"/>
                <w:szCs w:val="18"/>
              </w:rPr>
            </w:pPr>
            <w:r w:rsidRPr="00F72929">
              <w:rPr>
                <w:rFonts w:ascii="Arial" w:hAnsi="Arial" w:cs="Arial"/>
                <w:sz w:val="18"/>
                <w:szCs w:val="18"/>
              </w:rPr>
              <w:t>Instrukcja obsługi w języku polskim</w:t>
            </w:r>
          </w:p>
        </w:tc>
        <w:tc>
          <w:tcPr>
            <w:tcW w:w="1825" w:type="dxa"/>
            <w:shd w:val="clear" w:color="auto" w:fill="auto"/>
            <w:vAlign w:val="center"/>
          </w:tcPr>
          <w:p w14:paraId="54B2DFDC" w14:textId="37A072C3" w:rsidR="00CC42D7" w:rsidRDefault="00CC42D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6D42EACA" w14:textId="77777777" w:rsidR="00CC42D7" w:rsidRPr="00860880" w:rsidRDefault="00CC42D7" w:rsidP="004117E4">
            <w:pPr>
              <w:rPr>
                <w:rFonts w:ascii="Arial" w:hAnsi="Arial" w:cs="Arial"/>
                <w:bCs/>
                <w:sz w:val="18"/>
                <w:szCs w:val="18"/>
              </w:rPr>
            </w:pPr>
          </w:p>
        </w:tc>
      </w:tr>
      <w:tr w:rsidR="00CC42D7" w:rsidRPr="00860880" w14:paraId="2155ACD2" w14:textId="77777777" w:rsidTr="00CC42D7">
        <w:tc>
          <w:tcPr>
            <w:tcW w:w="567" w:type="dxa"/>
            <w:shd w:val="clear" w:color="auto" w:fill="auto"/>
            <w:vAlign w:val="center"/>
          </w:tcPr>
          <w:p w14:paraId="520797CD" w14:textId="52A45ADC" w:rsidR="00CC42D7" w:rsidRDefault="00CC42D7" w:rsidP="004117E4">
            <w:pPr>
              <w:jc w:val="center"/>
              <w:rPr>
                <w:rFonts w:ascii="Arial" w:hAnsi="Arial" w:cs="Arial"/>
                <w:bCs/>
                <w:sz w:val="18"/>
                <w:szCs w:val="18"/>
              </w:rPr>
            </w:pPr>
            <w:r>
              <w:rPr>
                <w:rFonts w:ascii="Arial" w:hAnsi="Arial" w:cs="Arial"/>
                <w:bCs/>
                <w:sz w:val="18"/>
                <w:szCs w:val="18"/>
              </w:rPr>
              <w:t>2</w:t>
            </w:r>
          </w:p>
        </w:tc>
        <w:tc>
          <w:tcPr>
            <w:tcW w:w="5324" w:type="dxa"/>
            <w:shd w:val="clear" w:color="auto" w:fill="auto"/>
            <w:vAlign w:val="center"/>
          </w:tcPr>
          <w:p w14:paraId="08578478" w14:textId="1D534956" w:rsidR="00CC42D7" w:rsidRPr="00264840" w:rsidRDefault="00CC42D7" w:rsidP="004117E4">
            <w:pPr>
              <w:rPr>
                <w:rFonts w:ascii="Arial" w:hAnsi="Arial" w:cs="Arial"/>
                <w:sz w:val="18"/>
                <w:szCs w:val="18"/>
              </w:rPr>
            </w:pPr>
            <w:r w:rsidRPr="00F72929">
              <w:rPr>
                <w:rFonts w:ascii="Arial" w:hAnsi="Arial" w:cs="Arial"/>
                <w:color w:val="000000"/>
                <w:sz w:val="18"/>
                <w:szCs w:val="18"/>
              </w:rPr>
              <w:t>Rok produkcji od 2020, sprzęt fabrycznie nowy, nierekondycjonowany</w:t>
            </w:r>
          </w:p>
        </w:tc>
        <w:tc>
          <w:tcPr>
            <w:tcW w:w="1825" w:type="dxa"/>
            <w:shd w:val="clear" w:color="auto" w:fill="auto"/>
            <w:vAlign w:val="center"/>
          </w:tcPr>
          <w:p w14:paraId="20819FC6" w14:textId="215F7EB4" w:rsidR="00CC42D7" w:rsidRDefault="00CC42D7" w:rsidP="00E40F8F">
            <w:pPr>
              <w:jc w:val="center"/>
              <w:rPr>
                <w:rFonts w:ascii="Arial" w:hAnsi="Arial" w:cs="Arial"/>
                <w:bCs/>
                <w:sz w:val="18"/>
                <w:szCs w:val="18"/>
              </w:rPr>
            </w:pPr>
            <w:r>
              <w:rPr>
                <w:rFonts w:ascii="Arial" w:hAnsi="Arial" w:cs="Arial"/>
                <w:bCs/>
                <w:sz w:val="18"/>
                <w:szCs w:val="18"/>
              </w:rPr>
              <w:t>TAK</w:t>
            </w:r>
          </w:p>
        </w:tc>
        <w:tc>
          <w:tcPr>
            <w:tcW w:w="2083" w:type="dxa"/>
            <w:shd w:val="clear" w:color="auto" w:fill="auto"/>
          </w:tcPr>
          <w:p w14:paraId="27DB40E7" w14:textId="77777777" w:rsidR="00CC42D7" w:rsidRPr="00860880" w:rsidRDefault="00CC42D7" w:rsidP="004117E4">
            <w:pPr>
              <w:rPr>
                <w:rFonts w:ascii="Arial" w:hAnsi="Arial" w:cs="Arial"/>
                <w:bCs/>
                <w:sz w:val="18"/>
                <w:szCs w:val="18"/>
              </w:rPr>
            </w:pPr>
          </w:p>
        </w:tc>
      </w:tr>
    </w:tbl>
    <w:p w14:paraId="0006C911" w14:textId="77777777" w:rsidR="00497352" w:rsidRDefault="00497352" w:rsidP="00D13F25">
      <w:pPr>
        <w:jc w:val="both"/>
        <w:rPr>
          <w:rFonts w:ascii="Arial" w:hAnsi="Arial" w:cs="Arial"/>
        </w:rPr>
      </w:pPr>
    </w:p>
    <w:p w14:paraId="2C0BAA6E" w14:textId="77777777" w:rsidR="00E2488E" w:rsidRDefault="00E2488E" w:rsidP="00D13F25">
      <w:pPr>
        <w:jc w:val="both"/>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29"/>
        <w:gridCol w:w="1559"/>
        <w:gridCol w:w="2268"/>
      </w:tblGrid>
      <w:tr w:rsidR="00802C7E" w:rsidRPr="005C3037" w14:paraId="2ADCB669" w14:textId="77777777" w:rsidTr="00CC42D7">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BD664" w14:textId="48525C14" w:rsidR="00802C7E" w:rsidRPr="005C3037" w:rsidRDefault="005C3037" w:rsidP="004117E4">
            <w:pPr>
              <w:rPr>
                <w:rFonts w:ascii="Arial" w:hAnsi="Arial" w:cs="Arial"/>
                <w:bCs/>
              </w:rPr>
            </w:pPr>
            <w:r w:rsidRPr="005C3037">
              <w:rPr>
                <w:rFonts w:ascii="Arial" w:hAnsi="Arial" w:cs="Arial"/>
                <w:bCs/>
              </w:rPr>
              <w:t>CZĘŚĆ NR 2</w:t>
            </w:r>
            <w:r>
              <w:rPr>
                <w:rFonts w:ascii="Arial" w:hAnsi="Arial" w:cs="Arial"/>
                <w:bCs/>
              </w:rPr>
              <w:t xml:space="preserve"> </w:t>
            </w:r>
            <w:r w:rsidR="0053658E" w:rsidRPr="0053658E">
              <w:rPr>
                <w:rFonts w:ascii="Arial" w:hAnsi="Arial" w:cs="Arial"/>
                <w:bCs/>
              </w:rPr>
              <w:t>AUTOMATYCZNY SYSTEM DO IZOLACJI KWASÓW NUKLEINOWYCH</w:t>
            </w:r>
          </w:p>
        </w:tc>
      </w:tr>
      <w:tr w:rsidR="002C503C" w:rsidRPr="00860880" w14:paraId="43B4F8D7" w14:textId="77777777" w:rsidTr="00CC42D7">
        <w:tc>
          <w:tcPr>
            <w:tcW w:w="567" w:type="dxa"/>
            <w:tcBorders>
              <w:top w:val="single" w:sz="4" w:space="0" w:color="auto"/>
            </w:tcBorders>
            <w:shd w:val="clear" w:color="auto" w:fill="auto"/>
            <w:vAlign w:val="center"/>
          </w:tcPr>
          <w:p w14:paraId="704EAC30" w14:textId="77777777" w:rsidR="002C503C" w:rsidRPr="00860880" w:rsidRDefault="002C503C" w:rsidP="004117E4">
            <w:pPr>
              <w:jc w:val="center"/>
              <w:rPr>
                <w:rFonts w:ascii="Arial" w:hAnsi="Arial" w:cs="Arial"/>
                <w:bCs/>
                <w:sz w:val="18"/>
                <w:szCs w:val="18"/>
              </w:rPr>
            </w:pPr>
            <w:r w:rsidRPr="00860880">
              <w:rPr>
                <w:rFonts w:ascii="Arial" w:hAnsi="Arial" w:cs="Arial"/>
                <w:bCs/>
                <w:sz w:val="18"/>
                <w:szCs w:val="18"/>
              </w:rPr>
              <w:t>Lp.</w:t>
            </w:r>
          </w:p>
        </w:tc>
        <w:tc>
          <w:tcPr>
            <w:tcW w:w="5529" w:type="dxa"/>
            <w:tcBorders>
              <w:top w:val="single" w:sz="4" w:space="0" w:color="auto"/>
            </w:tcBorders>
            <w:shd w:val="clear" w:color="auto" w:fill="auto"/>
            <w:vAlign w:val="center"/>
          </w:tcPr>
          <w:p w14:paraId="1530A9AC" w14:textId="1E533E43" w:rsidR="002C503C" w:rsidRPr="00860880" w:rsidRDefault="002C503C" w:rsidP="004117E4">
            <w:pPr>
              <w:jc w:val="center"/>
              <w:rPr>
                <w:rFonts w:ascii="Arial" w:hAnsi="Arial" w:cs="Arial"/>
                <w:bCs/>
                <w:sz w:val="18"/>
                <w:szCs w:val="18"/>
              </w:rPr>
            </w:pPr>
            <w:r w:rsidRPr="009B0F7F">
              <w:rPr>
                <w:rFonts w:ascii="Arial" w:hAnsi="Arial" w:cs="Arial"/>
                <w:bCs/>
                <w:sz w:val="18"/>
                <w:szCs w:val="18"/>
              </w:rPr>
              <w:t>Opis przedmiotu zamówienia</w:t>
            </w:r>
          </w:p>
        </w:tc>
        <w:tc>
          <w:tcPr>
            <w:tcW w:w="1559" w:type="dxa"/>
            <w:tcBorders>
              <w:top w:val="single" w:sz="4" w:space="0" w:color="auto"/>
            </w:tcBorders>
            <w:shd w:val="clear" w:color="auto" w:fill="auto"/>
            <w:vAlign w:val="center"/>
          </w:tcPr>
          <w:p w14:paraId="06E9E542" w14:textId="77777777" w:rsidR="002C503C" w:rsidRPr="00860880" w:rsidRDefault="002C503C" w:rsidP="004117E4">
            <w:pPr>
              <w:jc w:val="center"/>
              <w:rPr>
                <w:rFonts w:ascii="Arial" w:hAnsi="Arial" w:cs="Arial"/>
                <w:bCs/>
                <w:sz w:val="18"/>
                <w:szCs w:val="18"/>
              </w:rPr>
            </w:pPr>
            <w:r w:rsidRPr="00860880">
              <w:rPr>
                <w:rFonts w:ascii="Arial" w:hAnsi="Arial" w:cs="Arial"/>
                <w:bCs/>
                <w:sz w:val="18"/>
                <w:szCs w:val="18"/>
              </w:rPr>
              <w:t>Wymóg graniczny</w:t>
            </w:r>
          </w:p>
        </w:tc>
        <w:tc>
          <w:tcPr>
            <w:tcW w:w="2268" w:type="dxa"/>
            <w:tcBorders>
              <w:top w:val="single" w:sz="4" w:space="0" w:color="auto"/>
            </w:tcBorders>
            <w:shd w:val="clear" w:color="auto" w:fill="auto"/>
            <w:vAlign w:val="center"/>
          </w:tcPr>
          <w:p w14:paraId="560CCA2D" w14:textId="00D7C120" w:rsidR="002C503C" w:rsidRPr="00860880" w:rsidRDefault="002C503C" w:rsidP="002C369F">
            <w:pPr>
              <w:jc w:val="center"/>
              <w:rPr>
                <w:rFonts w:ascii="Arial" w:hAnsi="Arial" w:cs="Arial"/>
                <w:bCs/>
                <w:sz w:val="18"/>
                <w:szCs w:val="18"/>
              </w:rPr>
            </w:pPr>
            <w:r w:rsidRPr="00862CF6">
              <w:rPr>
                <w:rFonts w:ascii="Arial" w:hAnsi="Arial" w:cs="Arial"/>
                <w:bCs/>
                <w:sz w:val="18"/>
                <w:szCs w:val="18"/>
              </w:rPr>
              <w:t xml:space="preserve">Potwierdzenie </w:t>
            </w:r>
          </w:p>
        </w:tc>
      </w:tr>
      <w:tr w:rsidR="005268FF" w:rsidRPr="00860880" w14:paraId="1917DEDF" w14:textId="77777777" w:rsidTr="00CC42D7">
        <w:tc>
          <w:tcPr>
            <w:tcW w:w="567" w:type="dxa"/>
            <w:shd w:val="clear" w:color="auto" w:fill="auto"/>
            <w:vAlign w:val="center"/>
          </w:tcPr>
          <w:p w14:paraId="10BB1771"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1</w:t>
            </w:r>
          </w:p>
        </w:tc>
        <w:tc>
          <w:tcPr>
            <w:tcW w:w="5529" w:type="dxa"/>
            <w:shd w:val="clear" w:color="auto" w:fill="auto"/>
          </w:tcPr>
          <w:p w14:paraId="747EFA87" w14:textId="38CEF97D" w:rsidR="005268FF" w:rsidRPr="00802C7E" w:rsidRDefault="005268FF" w:rsidP="004117E4">
            <w:pPr>
              <w:rPr>
                <w:rFonts w:ascii="Arial" w:hAnsi="Arial" w:cs="Arial"/>
                <w:bCs/>
                <w:sz w:val="18"/>
                <w:szCs w:val="18"/>
              </w:rPr>
            </w:pPr>
            <w:r w:rsidRPr="00802C7E">
              <w:rPr>
                <w:rFonts w:ascii="Arial" w:hAnsi="Arial" w:cs="Arial"/>
                <w:sz w:val="18"/>
                <w:szCs w:val="18"/>
              </w:rPr>
              <w:t>Automatyczna stacja robocza do izolacji kwasów nukleinowych metodą opartą na kulkach magnetycznych</w:t>
            </w:r>
          </w:p>
        </w:tc>
        <w:tc>
          <w:tcPr>
            <w:tcW w:w="1559" w:type="dxa"/>
            <w:shd w:val="clear" w:color="auto" w:fill="auto"/>
            <w:vAlign w:val="center"/>
          </w:tcPr>
          <w:p w14:paraId="465DFAE3"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TAK</w:t>
            </w:r>
          </w:p>
        </w:tc>
        <w:tc>
          <w:tcPr>
            <w:tcW w:w="2268" w:type="dxa"/>
            <w:shd w:val="clear" w:color="auto" w:fill="auto"/>
          </w:tcPr>
          <w:p w14:paraId="1E6EBB65" w14:textId="77777777" w:rsidR="005268FF" w:rsidRPr="00860880" w:rsidRDefault="005268FF" w:rsidP="004117E4">
            <w:pPr>
              <w:rPr>
                <w:rFonts w:ascii="Arial" w:hAnsi="Arial" w:cs="Arial"/>
                <w:bCs/>
                <w:sz w:val="18"/>
                <w:szCs w:val="18"/>
              </w:rPr>
            </w:pPr>
          </w:p>
        </w:tc>
      </w:tr>
      <w:tr w:rsidR="005268FF" w:rsidRPr="00860880" w14:paraId="7C66B6B8" w14:textId="77777777" w:rsidTr="00CC42D7">
        <w:tc>
          <w:tcPr>
            <w:tcW w:w="567" w:type="dxa"/>
            <w:shd w:val="clear" w:color="auto" w:fill="auto"/>
            <w:vAlign w:val="center"/>
          </w:tcPr>
          <w:p w14:paraId="43CDC7EF"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2</w:t>
            </w:r>
          </w:p>
        </w:tc>
        <w:tc>
          <w:tcPr>
            <w:tcW w:w="5529" w:type="dxa"/>
            <w:shd w:val="clear" w:color="auto" w:fill="auto"/>
          </w:tcPr>
          <w:p w14:paraId="487BFB22" w14:textId="77460500" w:rsidR="005268FF" w:rsidRPr="00802C7E" w:rsidRDefault="005268FF" w:rsidP="004117E4">
            <w:pPr>
              <w:rPr>
                <w:rFonts w:ascii="Arial" w:hAnsi="Arial" w:cs="Arial"/>
                <w:bCs/>
                <w:sz w:val="18"/>
                <w:szCs w:val="18"/>
              </w:rPr>
            </w:pPr>
            <w:r w:rsidRPr="00802C7E">
              <w:rPr>
                <w:rFonts w:ascii="Arial" w:hAnsi="Arial" w:cs="Arial"/>
                <w:sz w:val="18"/>
                <w:szCs w:val="18"/>
              </w:rPr>
              <w:t xml:space="preserve">Wbudowane protokoły do izolacji RNA i DNA z materiałów takich jak: krew, osocze, komórki, hodowle bakteryjne, tkanki, wymazu z jamy nosowo-gardłowej, wymazu z jamy ustnej i gardła, plwociny, </w:t>
            </w:r>
            <w:r w:rsidRPr="00802C7E">
              <w:rPr>
                <w:rFonts w:ascii="Arial" w:hAnsi="Arial" w:cs="Arial"/>
                <w:sz w:val="18"/>
                <w:szCs w:val="18"/>
              </w:rPr>
              <w:lastRenderedPageBreak/>
              <w:t>płynu z płukania oskrzelowo-pęcherzykowego (BAL)</w:t>
            </w:r>
          </w:p>
        </w:tc>
        <w:tc>
          <w:tcPr>
            <w:tcW w:w="1559" w:type="dxa"/>
            <w:shd w:val="clear" w:color="auto" w:fill="auto"/>
            <w:vAlign w:val="center"/>
          </w:tcPr>
          <w:p w14:paraId="575E22FD"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lastRenderedPageBreak/>
              <w:t>TAK</w:t>
            </w:r>
          </w:p>
        </w:tc>
        <w:tc>
          <w:tcPr>
            <w:tcW w:w="2268" w:type="dxa"/>
            <w:shd w:val="clear" w:color="auto" w:fill="auto"/>
          </w:tcPr>
          <w:p w14:paraId="5171235E" w14:textId="77777777" w:rsidR="005268FF" w:rsidRPr="00860880" w:rsidRDefault="005268FF" w:rsidP="004117E4">
            <w:pPr>
              <w:rPr>
                <w:rFonts w:ascii="Arial" w:hAnsi="Arial" w:cs="Arial"/>
                <w:bCs/>
                <w:sz w:val="18"/>
                <w:szCs w:val="18"/>
              </w:rPr>
            </w:pPr>
          </w:p>
        </w:tc>
      </w:tr>
      <w:tr w:rsidR="005268FF" w:rsidRPr="00860880" w14:paraId="0BDF3B95" w14:textId="77777777" w:rsidTr="00CC42D7">
        <w:tc>
          <w:tcPr>
            <w:tcW w:w="567" w:type="dxa"/>
            <w:shd w:val="clear" w:color="auto" w:fill="auto"/>
            <w:vAlign w:val="center"/>
          </w:tcPr>
          <w:p w14:paraId="0B7CAE6D"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lastRenderedPageBreak/>
              <w:t>3</w:t>
            </w:r>
          </w:p>
        </w:tc>
        <w:tc>
          <w:tcPr>
            <w:tcW w:w="5529" w:type="dxa"/>
            <w:shd w:val="clear" w:color="auto" w:fill="auto"/>
          </w:tcPr>
          <w:p w14:paraId="493C4F8F" w14:textId="2EA7FD25" w:rsidR="005268FF" w:rsidRPr="00802C7E" w:rsidRDefault="005268FF" w:rsidP="00802C7E">
            <w:pPr>
              <w:rPr>
                <w:rFonts w:ascii="Arial" w:hAnsi="Arial" w:cs="Arial"/>
                <w:bCs/>
                <w:sz w:val="18"/>
                <w:szCs w:val="18"/>
              </w:rPr>
            </w:pPr>
            <w:r w:rsidRPr="00802C7E">
              <w:rPr>
                <w:rFonts w:ascii="Arial" w:hAnsi="Arial" w:cs="Arial"/>
                <w:sz w:val="18"/>
                <w:szCs w:val="18"/>
              </w:rPr>
              <w:t xml:space="preserve">Jednoczesna izolacja kwasów nukleinowych z </w:t>
            </w:r>
          </w:p>
        </w:tc>
        <w:tc>
          <w:tcPr>
            <w:tcW w:w="1559" w:type="dxa"/>
            <w:shd w:val="clear" w:color="auto" w:fill="auto"/>
            <w:vAlign w:val="center"/>
          </w:tcPr>
          <w:p w14:paraId="29C4F120" w14:textId="7DA74523" w:rsidR="005268FF" w:rsidRPr="00860880" w:rsidRDefault="005268FF" w:rsidP="004117E4">
            <w:pPr>
              <w:jc w:val="center"/>
              <w:rPr>
                <w:rFonts w:ascii="Arial" w:hAnsi="Arial" w:cs="Arial"/>
                <w:bCs/>
                <w:sz w:val="18"/>
                <w:szCs w:val="18"/>
              </w:rPr>
            </w:pPr>
            <w:r w:rsidRPr="00802C7E">
              <w:rPr>
                <w:rFonts w:ascii="Arial" w:hAnsi="Arial" w:cs="Arial"/>
                <w:sz w:val="18"/>
                <w:szCs w:val="18"/>
              </w:rPr>
              <w:t>1-24 próbek</w:t>
            </w:r>
          </w:p>
        </w:tc>
        <w:tc>
          <w:tcPr>
            <w:tcW w:w="2268" w:type="dxa"/>
            <w:shd w:val="clear" w:color="auto" w:fill="auto"/>
          </w:tcPr>
          <w:p w14:paraId="036319BE" w14:textId="77777777" w:rsidR="005268FF" w:rsidRPr="00860880" w:rsidRDefault="005268FF" w:rsidP="004117E4">
            <w:pPr>
              <w:rPr>
                <w:rFonts w:ascii="Arial" w:hAnsi="Arial" w:cs="Arial"/>
                <w:bCs/>
                <w:sz w:val="18"/>
                <w:szCs w:val="18"/>
              </w:rPr>
            </w:pPr>
          </w:p>
        </w:tc>
      </w:tr>
      <w:tr w:rsidR="005268FF" w:rsidRPr="00860880" w14:paraId="7C96F2E4" w14:textId="77777777" w:rsidTr="00CC42D7">
        <w:tc>
          <w:tcPr>
            <w:tcW w:w="567" w:type="dxa"/>
            <w:shd w:val="clear" w:color="auto" w:fill="auto"/>
            <w:vAlign w:val="center"/>
          </w:tcPr>
          <w:p w14:paraId="0DFD8764"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4</w:t>
            </w:r>
          </w:p>
        </w:tc>
        <w:tc>
          <w:tcPr>
            <w:tcW w:w="5529" w:type="dxa"/>
            <w:shd w:val="clear" w:color="auto" w:fill="auto"/>
          </w:tcPr>
          <w:p w14:paraId="523FCD03" w14:textId="6FE2E4C6" w:rsidR="005268FF" w:rsidRPr="00802C7E" w:rsidRDefault="005268FF" w:rsidP="004117E4">
            <w:pPr>
              <w:rPr>
                <w:rFonts w:ascii="Arial" w:hAnsi="Arial" w:cs="Arial"/>
                <w:bCs/>
                <w:sz w:val="18"/>
                <w:szCs w:val="18"/>
              </w:rPr>
            </w:pPr>
            <w:r w:rsidRPr="00802C7E">
              <w:rPr>
                <w:rFonts w:ascii="Arial" w:hAnsi="Arial" w:cs="Arial"/>
                <w:color w:val="000000"/>
                <w:sz w:val="18"/>
                <w:szCs w:val="18"/>
              </w:rPr>
              <w:t>Wirusowe RNA izolowane przy użyciu zestawu odczynników w czasie nie dłuższym niż 25 minut</w:t>
            </w:r>
          </w:p>
        </w:tc>
        <w:tc>
          <w:tcPr>
            <w:tcW w:w="1559" w:type="dxa"/>
            <w:shd w:val="clear" w:color="auto" w:fill="auto"/>
            <w:vAlign w:val="center"/>
          </w:tcPr>
          <w:p w14:paraId="74A8C314"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TAK</w:t>
            </w:r>
          </w:p>
        </w:tc>
        <w:tc>
          <w:tcPr>
            <w:tcW w:w="2268" w:type="dxa"/>
            <w:shd w:val="clear" w:color="auto" w:fill="auto"/>
          </w:tcPr>
          <w:p w14:paraId="0950D20D" w14:textId="77777777" w:rsidR="005268FF" w:rsidRPr="00860880" w:rsidRDefault="005268FF" w:rsidP="004117E4">
            <w:pPr>
              <w:rPr>
                <w:rFonts w:ascii="Arial" w:hAnsi="Arial" w:cs="Arial"/>
                <w:bCs/>
                <w:sz w:val="18"/>
                <w:szCs w:val="18"/>
              </w:rPr>
            </w:pPr>
          </w:p>
        </w:tc>
      </w:tr>
      <w:tr w:rsidR="005268FF" w:rsidRPr="00860880" w14:paraId="7821D141" w14:textId="77777777" w:rsidTr="00CC42D7">
        <w:tc>
          <w:tcPr>
            <w:tcW w:w="567" w:type="dxa"/>
            <w:shd w:val="clear" w:color="auto" w:fill="auto"/>
            <w:vAlign w:val="center"/>
          </w:tcPr>
          <w:p w14:paraId="45F1218B" w14:textId="77777777" w:rsidR="005268FF" w:rsidRPr="00860880" w:rsidRDefault="005268FF" w:rsidP="004117E4">
            <w:pPr>
              <w:jc w:val="center"/>
              <w:rPr>
                <w:rFonts w:ascii="Arial" w:hAnsi="Arial" w:cs="Arial"/>
                <w:bCs/>
                <w:sz w:val="18"/>
                <w:szCs w:val="18"/>
              </w:rPr>
            </w:pPr>
            <w:r w:rsidRPr="00860880">
              <w:rPr>
                <w:rFonts w:ascii="Arial" w:hAnsi="Arial" w:cs="Arial"/>
                <w:bCs/>
                <w:sz w:val="18"/>
                <w:szCs w:val="18"/>
              </w:rPr>
              <w:t>5</w:t>
            </w:r>
          </w:p>
        </w:tc>
        <w:tc>
          <w:tcPr>
            <w:tcW w:w="5529" w:type="dxa"/>
            <w:shd w:val="clear" w:color="auto" w:fill="auto"/>
          </w:tcPr>
          <w:p w14:paraId="4EA0B021" w14:textId="6E6F80A7" w:rsidR="005268FF" w:rsidRPr="00802C7E" w:rsidRDefault="005268FF" w:rsidP="004117E4">
            <w:pPr>
              <w:rPr>
                <w:rFonts w:ascii="Arial" w:hAnsi="Arial" w:cs="Arial"/>
                <w:bCs/>
                <w:sz w:val="18"/>
                <w:szCs w:val="18"/>
              </w:rPr>
            </w:pPr>
            <w:r w:rsidRPr="00802C7E">
              <w:rPr>
                <w:rFonts w:ascii="Arial" w:hAnsi="Arial" w:cs="Arial"/>
                <w:sz w:val="18"/>
                <w:szCs w:val="18"/>
              </w:rPr>
              <w:t>Zestawy do izolacji w zamkniętych kartridżach/paskach odczynnikowych</w:t>
            </w:r>
          </w:p>
        </w:tc>
        <w:tc>
          <w:tcPr>
            <w:tcW w:w="1559" w:type="dxa"/>
            <w:shd w:val="clear" w:color="auto" w:fill="auto"/>
            <w:vAlign w:val="center"/>
          </w:tcPr>
          <w:p w14:paraId="0591CBA4" w14:textId="2DC0DDCD" w:rsidR="005268FF" w:rsidRPr="00860880" w:rsidRDefault="005268FF" w:rsidP="00D0159B">
            <w:pPr>
              <w:jc w:val="center"/>
              <w:rPr>
                <w:rFonts w:ascii="Arial" w:hAnsi="Arial" w:cs="Arial"/>
                <w:bCs/>
                <w:sz w:val="18"/>
                <w:szCs w:val="18"/>
              </w:rPr>
            </w:pPr>
            <w:r w:rsidRPr="00860880">
              <w:rPr>
                <w:rFonts w:ascii="Arial" w:hAnsi="Arial" w:cs="Arial"/>
                <w:bCs/>
                <w:sz w:val="18"/>
                <w:szCs w:val="18"/>
              </w:rPr>
              <w:t>TAK</w:t>
            </w:r>
          </w:p>
        </w:tc>
        <w:tc>
          <w:tcPr>
            <w:tcW w:w="2268" w:type="dxa"/>
            <w:shd w:val="clear" w:color="auto" w:fill="auto"/>
          </w:tcPr>
          <w:p w14:paraId="453E0A66" w14:textId="77777777" w:rsidR="005268FF" w:rsidRPr="00860880" w:rsidRDefault="005268FF" w:rsidP="004117E4">
            <w:pPr>
              <w:rPr>
                <w:rFonts w:ascii="Arial" w:hAnsi="Arial" w:cs="Arial"/>
                <w:bCs/>
                <w:sz w:val="18"/>
                <w:szCs w:val="18"/>
              </w:rPr>
            </w:pPr>
          </w:p>
        </w:tc>
      </w:tr>
      <w:tr w:rsidR="00D0159B" w:rsidRPr="00860880" w14:paraId="0712D8C7" w14:textId="77777777" w:rsidTr="00CC42D7">
        <w:tc>
          <w:tcPr>
            <w:tcW w:w="567" w:type="dxa"/>
            <w:shd w:val="clear" w:color="auto" w:fill="auto"/>
            <w:vAlign w:val="center"/>
          </w:tcPr>
          <w:p w14:paraId="4465A186" w14:textId="77777777" w:rsidR="00D0159B" w:rsidRPr="00860880" w:rsidRDefault="00D0159B" w:rsidP="004117E4">
            <w:pPr>
              <w:jc w:val="center"/>
              <w:rPr>
                <w:rFonts w:ascii="Arial" w:hAnsi="Arial" w:cs="Arial"/>
                <w:bCs/>
                <w:sz w:val="18"/>
                <w:szCs w:val="18"/>
              </w:rPr>
            </w:pPr>
            <w:r>
              <w:rPr>
                <w:rFonts w:ascii="Arial" w:hAnsi="Arial" w:cs="Arial"/>
                <w:bCs/>
                <w:sz w:val="18"/>
                <w:szCs w:val="18"/>
              </w:rPr>
              <w:t>6</w:t>
            </w:r>
          </w:p>
        </w:tc>
        <w:tc>
          <w:tcPr>
            <w:tcW w:w="5529" w:type="dxa"/>
            <w:shd w:val="clear" w:color="auto" w:fill="auto"/>
          </w:tcPr>
          <w:p w14:paraId="09F275B6" w14:textId="46A78945" w:rsidR="00D0159B" w:rsidRPr="00802C7E" w:rsidRDefault="00D0159B" w:rsidP="004117E4">
            <w:pPr>
              <w:rPr>
                <w:rFonts w:ascii="Arial" w:hAnsi="Arial" w:cs="Arial"/>
                <w:bCs/>
                <w:sz w:val="18"/>
                <w:szCs w:val="18"/>
              </w:rPr>
            </w:pPr>
            <w:r w:rsidRPr="00802C7E">
              <w:rPr>
                <w:rFonts w:ascii="Arial" w:hAnsi="Arial" w:cs="Arial"/>
                <w:sz w:val="18"/>
                <w:szCs w:val="18"/>
              </w:rPr>
              <w:t>Wbudowana lampa UV do dekontaminacji blatu roboczego z kontrolowanym czasem pracy.</w:t>
            </w:r>
          </w:p>
        </w:tc>
        <w:tc>
          <w:tcPr>
            <w:tcW w:w="1559" w:type="dxa"/>
            <w:shd w:val="clear" w:color="auto" w:fill="auto"/>
            <w:vAlign w:val="center"/>
          </w:tcPr>
          <w:p w14:paraId="359A8D67" w14:textId="5B09BEB0" w:rsidR="00D0159B" w:rsidRPr="00860880" w:rsidRDefault="00D0159B" w:rsidP="00D0159B">
            <w:pPr>
              <w:jc w:val="center"/>
              <w:rPr>
                <w:rFonts w:ascii="Arial" w:hAnsi="Arial" w:cs="Arial"/>
                <w:bCs/>
                <w:sz w:val="18"/>
                <w:szCs w:val="18"/>
              </w:rPr>
            </w:pPr>
            <w:r w:rsidRPr="00860880">
              <w:rPr>
                <w:rFonts w:ascii="Arial" w:hAnsi="Arial" w:cs="Arial"/>
                <w:bCs/>
                <w:sz w:val="18"/>
                <w:szCs w:val="18"/>
              </w:rPr>
              <w:t>TAK</w:t>
            </w:r>
          </w:p>
        </w:tc>
        <w:tc>
          <w:tcPr>
            <w:tcW w:w="2268" w:type="dxa"/>
            <w:shd w:val="clear" w:color="auto" w:fill="auto"/>
          </w:tcPr>
          <w:p w14:paraId="052F6A6F" w14:textId="77777777" w:rsidR="00D0159B" w:rsidRPr="00860880" w:rsidRDefault="00D0159B" w:rsidP="004117E4">
            <w:pPr>
              <w:rPr>
                <w:rFonts w:ascii="Arial" w:hAnsi="Arial" w:cs="Arial"/>
                <w:bCs/>
                <w:sz w:val="18"/>
                <w:szCs w:val="18"/>
              </w:rPr>
            </w:pPr>
          </w:p>
        </w:tc>
      </w:tr>
      <w:tr w:rsidR="00802C7E" w:rsidRPr="00860880" w14:paraId="045C835C" w14:textId="77777777" w:rsidTr="00CC42D7">
        <w:tc>
          <w:tcPr>
            <w:tcW w:w="567" w:type="dxa"/>
            <w:shd w:val="clear" w:color="auto" w:fill="auto"/>
            <w:vAlign w:val="center"/>
          </w:tcPr>
          <w:p w14:paraId="79130376" w14:textId="77777777" w:rsidR="00802C7E" w:rsidRPr="00860880" w:rsidRDefault="00802C7E" w:rsidP="004117E4">
            <w:pPr>
              <w:jc w:val="center"/>
              <w:rPr>
                <w:rFonts w:ascii="Arial" w:hAnsi="Arial" w:cs="Arial"/>
                <w:bCs/>
                <w:sz w:val="18"/>
                <w:szCs w:val="18"/>
              </w:rPr>
            </w:pPr>
            <w:r>
              <w:rPr>
                <w:rFonts w:ascii="Arial" w:hAnsi="Arial" w:cs="Arial"/>
                <w:bCs/>
                <w:sz w:val="18"/>
                <w:szCs w:val="18"/>
              </w:rPr>
              <w:t>7</w:t>
            </w:r>
          </w:p>
        </w:tc>
        <w:tc>
          <w:tcPr>
            <w:tcW w:w="5529" w:type="dxa"/>
            <w:shd w:val="clear" w:color="auto" w:fill="auto"/>
          </w:tcPr>
          <w:p w14:paraId="6978B668" w14:textId="02F92AB8" w:rsidR="00802C7E" w:rsidRPr="00802C7E" w:rsidRDefault="00802C7E" w:rsidP="005C3037">
            <w:pPr>
              <w:rPr>
                <w:rFonts w:ascii="Arial" w:hAnsi="Arial" w:cs="Arial"/>
                <w:bCs/>
                <w:sz w:val="18"/>
                <w:szCs w:val="18"/>
              </w:rPr>
            </w:pPr>
            <w:r w:rsidRPr="00802C7E">
              <w:rPr>
                <w:rFonts w:ascii="Arial" w:hAnsi="Arial" w:cs="Arial"/>
                <w:color w:val="000000"/>
                <w:sz w:val="18"/>
                <w:szCs w:val="18"/>
              </w:rPr>
              <w:t xml:space="preserve">Wskaźnik odzysku kulek magnetycznych </w:t>
            </w:r>
          </w:p>
        </w:tc>
        <w:tc>
          <w:tcPr>
            <w:tcW w:w="1559" w:type="dxa"/>
            <w:shd w:val="clear" w:color="auto" w:fill="auto"/>
            <w:vAlign w:val="center"/>
          </w:tcPr>
          <w:p w14:paraId="56FAAD64" w14:textId="2BE893C9" w:rsidR="00802C7E" w:rsidRPr="00860880" w:rsidRDefault="005C3037" w:rsidP="005C3037">
            <w:pPr>
              <w:jc w:val="center"/>
              <w:rPr>
                <w:rFonts w:ascii="Arial" w:hAnsi="Arial" w:cs="Arial"/>
                <w:bCs/>
                <w:sz w:val="18"/>
                <w:szCs w:val="18"/>
              </w:rPr>
            </w:pPr>
            <w:r w:rsidRPr="00802C7E">
              <w:rPr>
                <w:rFonts w:ascii="Arial" w:hAnsi="Arial" w:cs="Arial"/>
                <w:color w:val="000000"/>
                <w:sz w:val="18"/>
                <w:szCs w:val="18"/>
              </w:rPr>
              <w:t>≥95%</w:t>
            </w:r>
          </w:p>
        </w:tc>
        <w:tc>
          <w:tcPr>
            <w:tcW w:w="2268" w:type="dxa"/>
            <w:shd w:val="clear" w:color="auto" w:fill="auto"/>
          </w:tcPr>
          <w:p w14:paraId="69DAA799" w14:textId="77777777" w:rsidR="00802C7E" w:rsidRPr="00860880" w:rsidRDefault="00802C7E" w:rsidP="004117E4">
            <w:pPr>
              <w:rPr>
                <w:rFonts w:ascii="Arial" w:hAnsi="Arial" w:cs="Arial"/>
                <w:bCs/>
                <w:sz w:val="18"/>
                <w:szCs w:val="18"/>
              </w:rPr>
            </w:pPr>
          </w:p>
        </w:tc>
      </w:tr>
      <w:tr w:rsidR="00D0159B" w:rsidRPr="00860880" w14:paraId="54EEADE2" w14:textId="77777777" w:rsidTr="00CC42D7">
        <w:tc>
          <w:tcPr>
            <w:tcW w:w="567" w:type="dxa"/>
            <w:shd w:val="clear" w:color="auto" w:fill="auto"/>
            <w:vAlign w:val="center"/>
          </w:tcPr>
          <w:p w14:paraId="6C280DAD" w14:textId="77777777" w:rsidR="00D0159B" w:rsidRPr="00860880" w:rsidRDefault="00D0159B" w:rsidP="004117E4">
            <w:pPr>
              <w:jc w:val="center"/>
              <w:rPr>
                <w:rFonts w:ascii="Arial" w:hAnsi="Arial" w:cs="Arial"/>
                <w:bCs/>
                <w:sz w:val="18"/>
                <w:szCs w:val="18"/>
              </w:rPr>
            </w:pPr>
            <w:r>
              <w:rPr>
                <w:rFonts w:ascii="Arial" w:hAnsi="Arial" w:cs="Arial"/>
                <w:bCs/>
                <w:sz w:val="18"/>
                <w:szCs w:val="18"/>
              </w:rPr>
              <w:t>8</w:t>
            </w:r>
          </w:p>
        </w:tc>
        <w:tc>
          <w:tcPr>
            <w:tcW w:w="5529" w:type="dxa"/>
            <w:shd w:val="clear" w:color="auto" w:fill="auto"/>
          </w:tcPr>
          <w:p w14:paraId="57A19AF6" w14:textId="42213156" w:rsidR="00D0159B" w:rsidRPr="00802C7E" w:rsidRDefault="00D0159B" w:rsidP="004117E4">
            <w:pPr>
              <w:rPr>
                <w:rFonts w:ascii="Arial" w:hAnsi="Arial" w:cs="Arial"/>
                <w:bCs/>
                <w:sz w:val="18"/>
                <w:szCs w:val="18"/>
              </w:rPr>
            </w:pPr>
            <w:r w:rsidRPr="00802C7E">
              <w:rPr>
                <w:rFonts w:ascii="Arial" w:hAnsi="Arial" w:cs="Arial"/>
                <w:sz w:val="18"/>
                <w:szCs w:val="18"/>
              </w:rPr>
              <w:t xml:space="preserve">Aparat z ekranem dotykowym </w:t>
            </w:r>
          </w:p>
        </w:tc>
        <w:tc>
          <w:tcPr>
            <w:tcW w:w="1559" w:type="dxa"/>
            <w:shd w:val="clear" w:color="auto" w:fill="auto"/>
            <w:vAlign w:val="center"/>
          </w:tcPr>
          <w:p w14:paraId="6DC2A59B" w14:textId="3A52E7CF" w:rsidR="00D0159B" w:rsidRPr="00860880" w:rsidRDefault="00D0159B" w:rsidP="00D0159B">
            <w:pPr>
              <w:jc w:val="center"/>
              <w:rPr>
                <w:rFonts w:ascii="Arial" w:hAnsi="Arial" w:cs="Arial"/>
                <w:bCs/>
                <w:sz w:val="18"/>
                <w:szCs w:val="18"/>
              </w:rPr>
            </w:pPr>
            <w:r w:rsidRPr="00860880">
              <w:rPr>
                <w:rFonts w:ascii="Arial" w:hAnsi="Arial" w:cs="Arial"/>
                <w:bCs/>
                <w:sz w:val="18"/>
                <w:szCs w:val="18"/>
              </w:rPr>
              <w:t>TAK</w:t>
            </w:r>
          </w:p>
        </w:tc>
        <w:tc>
          <w:tcPr>
            <w:tcW w:w="2268" w:type="dxa"/>
            <w:shd w:val="clear" w:color="auto" w:fill="auto"/>
          </w:tcPr>
          <w:p w14:paraId="5F582E22" w14:textId="77777777" w:rsidR="00D0159B" w:rsidRPr="00860880" w:rsidRDefault="00D0159B" w:rsidP="004117E4">
            <w:pPr>
              <w:rPr>
                <w:rFonts w:ascii="Arial" w:hAnsi="Arial" w:cs="Arial"/>
                <w:bCs/>
                <w:sz w:val="18"/>
                <w:szCs w:val="18"/>
              </w:rPr>
            </w:pPr>
          </w:p>
        </w:tc>
      </w:tr>
      <w:tr w:rsidR="00D0159B" w:rsidRPr="00860880" w14:paraId="027B8343" w14:textId="77777777" w:rsidTr="00CC42D7">
        <w:tc>
          <w:tcPr>
            <w:tcW w:w="567" w:type="dxa"/>
            <w:shd w:val="clear" w:color="auto" w:fill="auto"/>
            <w:vAlign w:val="center"/>
          </w:tcPr>
          <w:p w14:paraId="6391A7A4" w14:textId="77777777" w:rsidR="00D0159B" w:rsidRPr="00860880" w:rsidRDefault="00D0159B" w:rsidP="004117E4">
            <w:pPr>
              <w:jc w:val="center"/>
              <w:rPr>
                <w:rFonts w:ascii="Arial" w:hAnsi="Arial" w:cs="Arial"/>
                <w:bCs/>
                <w:sz w:val="18"/>
                <w:szCs w:val="18"/>
              </w:rPr>
            </w:pPr>
            <w:r>
              <w:rPr>
                <w:rFonts w:ascii="Arial" w:hAnsi="Arial" w:cs="Arial"/>
                <w:bCs/>
                <w:sz w:val="18"/>
                <w:szCs w:val="18"/>
              </w:rPr>
              <w:t>9</w:t>
            </w:r>
          </w:p>
        </w:tc>
        <w:tc>
          <w:tcPr>
            <w:tcW w:w="5529" w:type="dxa"/>
            <w:shd w:val="clear" w:color="auto" w:fill="auto"/>
          </w:tcPr>
          <w:p w14:paraId="65D93809" w14:textId="5EEFA9C7" w:rsidR="00D0159B" w:rsidRPr="00802C7E" w:rsidRDefault="00D0159B" w:rsidP="00C61A14">
            <w:pPr>
              <w:rPr>
                <w:rFonts w:ascii="Arial" w:hAnsi="Arial" w:cs="Arial"/>
                <w:bCs/>
                <w:sz w:val="18"/>
                <w:szCs w:val="18"/>
              </w:rPr>
            </w:pPr>
            <w:r w:rsidRPr="00802C7E">
              <w:rPr>
                <w:rFonts w:ascii="Arial" w:hAnsi="Arial" w:cs="Arial"/>
                <w:sz w:val="18"/>
                <w:szCs w:val="18"/>
              </w:rPr>
              <w:t>Aparat z systemem operacyjnym</w:t>
            </w:r>
          </w:p>
        </w:tc>
        <w:tc>
          <w:tcPr>
            <w:tcW w:w="1559" w:type="dxa"/>
            <w:shd w:val="clear" w:color="auto" w:fill="auto"/>
            <w:vAlign w:val="center"/>
          </w:tcPr>
          <w:p w14:paraId="59479BF7" w14:textId="1993B80F" w:rsidR="00D0159B" w:rsidRPr="00860880" w:rsidRDefault="00D0159B" w:rsidP="00D0159B">
            <w:pPr>
              <w:jc w:val="center"/>
              <w:rPr>
                <w:rFonts w:ascii="Arial" w:hAnsi="Arial" w:cs="Arial"/>
                <w:bCs/>
                <w:sz w:val="18"/>
                <w:szCs w:val="18"/>
              </w:rPr>
            </w:pPr>
            <w:r w:rsidRPr="00860880">
              <w:rPr>
                <w:rFonts w:ascii="Arial" w:hAnsi="Arial" w:cs="Arial"/>
                <w:bCs/>
                <w:sz w:val="18"/>
                <w:szCs w:val="18"/>
              </w:rPr>
              <w:t>TAK</w:t>
            </w:r>
          </w:p>
        </w:tc>
        <w:tc>
          <w:tcPr>
            <w:tcW w:w="2268" w:type="dxa"/>
            <w:shd w:val="clear" w:color="auto" w:fill="auto"/>
          </w:tcPr>
          <w:p w14:paraId="2B3745BF" w14:textId="77777777" w:rsidR="00D0159B" w:rsidRPr="00860880" w:rsidRDefault="00D0159B" w:rsidP="004117E4">
            <w:pPr>
              <w:rPr>
                <w:rFonts w:ascii="Arial" w:hAnsi="Arial" w:cs="Arial"/>
                <w:bCs/>
                <w:sz w:val="18"/>
                <w:szCs w:val="18"/>
              </w:rPr>
            </w:pPr>
          </w:p>
        </w:tc>
      </w:tr>
      <w:tr w:rsidR="00512C18" w:rsidRPr="00860880" w14:paraId="0FF0F659" w14:textId="77777777" w:rsidTr="00725966">
        <w:tc>
          <w:tcPr>
            <w:tcW w:w="9923" w:type="dxa"/>
            <w:gridSpan w:val="4"/>
            <w:shd w:val="clear" w:color="auto" w:fill="auto"/>
            <w:vAlign w:val="center"/>
          </w:tcPr>
          <w:p w14:paraId="78953A78" w14:textId="42CDA6EA" w:rsidR="00512C18" w:rsidRPr="00860880" w:rsidRDefault="00512C18" w:rsidP="004117E4">
            <w:pPr>
              <w:rPr>
                <w:rFonts w:ascii="Arial" w:hAnsi="Arial" w:cs="Arial"/>
                <w:bCs/>
                <w:sz w:val="18"/>
                <w:szCs w:val="18"/>
              </w:rPr>
            </w:pPr>
            <w:r w:rsidRPr="00F72929">
              <w:rPr>
                <w:rFonts w:ascii="Arial" w:eastAsia="Arial Unicode MS" w:hAnsi="Arial" w:cs="Arial"/>
                <w:b/>
                <w:sz w:val="18"/>
                <w:szCs w:val="18"/>
              </w:rPr>
              <w:t xml:space="preserve">WARUNKI GWARANCJI I SERWISU </w:t>
            </w:r>
          </w:p>
        </w:tc>
      </w:tr>
      <w:tr w:rsidR="00CC42D7" w:rsidRPr="00860880" w14:paraId="5A896BE2" w14:textId="77777777" w:rsidTr="00CC42D7">
        <w:tc>
          <w:tcPr>
            <w:tcW w:w="567" w:type="dxa"/>
            <w:shd w:val="clear" w:color="auto" w:fill="auto"/>
            <w:vAlign w:val="center"/>
          </w:tcPr>
          <w:p w14:paraId="2A276569" w14:textId="639EB64F" w:rsidR="00CC42D7" w:rsidRDefault="00CC42D7" w:rsidP="004117E4">
            <w:pPr>
              <w:jc w:val="center"/>
              <w:rPr>
                <w:rFonts w:ascii="Arial" w:hAnsi="Arial" w:cs="Arial"/>
                <w:bCs/>
                <w:sz w:val="18"/>
                <w:szCs w:val="18"/>
              </w:rPr>
            </w:pPr>
            <w:r>
              <w:rPr>
                <w:rFonts w:ascii="Arial" w:hAnsi="Arial" w:cs="Arial"/>
                <w:bCs/>
                <w:sz w:val="18"/>
                <w:szCs w:val="18"/>
              </w:rPr>
              <w:t>1</w:t>
            </w:r>
          </w:p>
        </w:tc>
        <w:tc>
          <w:tcPr>
            <w:tcW w:w="5529" w:type="dxa"/>
            <w:shd w:val="clear" w:color="auto" w:fill="auto"/>
            <w:vAlign w:val="center"/>
          </w:tcPr>
          <w:p w14:paraId="446A4602" w14:textId="573212C9" w:rsidR="00CC42D7" w:rsidRPr="00802C7E" w:rsidRDefault="00CC42D7" w:rsidP="00192E2F">
            <w:pPr>
              <w:rPr>
                <w:rFonts w:ascii="Arial" w:hAnsi="Arial" w:cs="Arial"/>
                <w:color w:val="000000"/>
                <w:sz w:val="18"/>
                <w:szCs w:val="18"/>
              </w:rPr>
            </w:pPr>
            <w:r w:rsidRPr="00F72929">
              <w:rPr>
                <w:rFonts w:ascii="Arial" w:eastAsia="Arial Unicode MS" w:hAnsi="Arial" w:cs="Arial"/>
                <w:kern w:val="3"/>
                <w:sz w:val="18"/>
                <w:szCs w:val="18"/>
                <w:lang w:eastAsia="zh-CN"/>
              </w:rPr>
              <w:t>Długość udzielanej gwarancji</w:t>
            </w:r>
          </w:p>
        </w:tc>
        <w:tc>
          <w:tcPr>
            <w:tcW w:w="1559" w:type="dxa"/>
            <w:shd w:val="clear" w:color="auto" w:fill="auto"/>
            <w:vAlign w:val="center"/>
          </w:tcPr>
          <w:p w14:paraId="3C0CA4E7" w14:textId="50085E32" w:rsidR="00CC42D7" w:rsidRPr="00802C7E" w:rsidRDefault="00CC42D7" w:rsidP="00D0159B">
            <w:pPr>
              <w:jc w:val="center"/>
              <w:rPr>
                <w:rFonts w:ascii="Arial" w:hAnsi="Arial" w:cs="Arial"/>
                <w:color w:val="000000"/>
                <w:sz w:val="18"/>
                <w:szCs w:val="18"/>
              </w:rPr>
            </w:pPr>
            <w:r w:rsidRPr="00F72929">
              <w:rPr>
                <w:rFonts w:ascii="Arial" w:eastAsia="Arial Unicode MS" w:hAnsi="Arial" w:cs="Arial"/>
                <w:kern w:val="3"/>
                <w:sz w:val="18"/>
                <w:szCs w:val="18"/>
                <w:lang w:eastAsia="zh-CN"/>
              </w:rPr>
              <w:t>min. 24 m-ce.</w:t>
            </w:r>
          </w:p>
        </w:tc>
        <w:tc>
          <w:tcPr>
            <w:tcW w:w="2268" w:type="dxa"/>
            <w:shd w:val="clear" w:color="auto" w:fill="auto"/>
          </w:tcPr>
          <w:p w14:paraId="4C1EF427" w14:textId="77777777" w:rsidR="00CC42D7" w:rsidRPr="00860880" w:rsidRDefault="00CC42D7" w:rsidP="004117E4">
            <w:pPr>
              <w:rPr>
                <w:rFonts w:ascii="Arial" w:hAnsi="Arial" w:cs="Arial"/>
                <w:bCs/>
                <w:sz w:val="18"/>
                <w:szCs w:val="18"/>
              </w:rPr>
            </w:pPr>
          </w:p>
        </w:tc>
      </w:tr>
      <w:tr w:rsidR="00CC42D7" w:rsidRPr="00860880" w14:paraId="15AA5D8A" w14:textId="77777777" w:rsidTr="00457979">
        <w:tc>
          <w:tcPr>
            <w:tcW w:w="567" w:type="dxa"/>
            <w:shd w:val="clear" w:color="auto" w:fill="auto"/>
            <w:vAlign w:val="center"/>
          </w:tcPr>
          <w:p w14:paraId="64FCB6A2" w14:textId="6C127635" w:rsidR="00CC42D7" w:rsidRDefault="00CC42D7" w:rsidP="004117E4">
            <w:pPr>
              <w:jc w:val="center"/>
              <w:rPr>
                <w:rFonts w:ascii="Arial" w:hAnsi="Arial" w:cs="Arial"/>
                <w:bCs/>
                <w:sz w:val="18"/>
                <w:szCs w:val="18"/>
              </w:rPr>
            </w:pPr>
            <w:r>
              <w:rPr>
                <w:rFonts w:ascii="Arial" w:hAnsi="Arial" w:cs="Arial"/>
                <w:bCs/>
                <w:sz w:val="18"/>
                <w:szCs w:val="18"/>
              </w:rPr>
              <w:t>2</w:t>
            </w:r>
          </w:p>
        </w:tc>
        <w:tc>
          <w:tcPr>
            <w:tcW w:w="5529" w:type="dxa"/>
            <w:shd w:val="clear" w:color="auto" w:fill="auto"/>
          </w:tcPr>
          <w:p w14:paraId="4DF75684" w14:textId="1B4DCB7D" w:rsidR="00CC42D7" w:rsidRPr="00802C7E" w:rsidRDefault="00CC42D7" w:rsidP="00192E2F">
            <w:pPr>
              <w:rPr>
                <w:rFonts w:ascii="Arial" w:hAnsi="Arial" w:cs="Arial"/>
                <w:color w:val="000000"/>
                <w:sz w:val="18"/>
                <w:szCs w:val="18"/>
              </w:rPr>
            </w:pPr>
            <w:r w:rsidRPr="00F72929">
              <w:rPr>
                <w:rFonts w:ascii="Arial" w:eastAsia="Arial Unicode MS" w:hAnsi="Arial" w:cs="Arial"/>
                <w:kern w:val="3"/>
                <w:sz w:val="18"/>
                <w:szCs w:val="18"/>
                <w:lang w:eastAsia="zh-CN"/>
              </w:rPr>
              <w:t>Gwarancja min. 10–letniego dostępu do części zamiennych, materiałów eksploatacyjnych i akcesoriów</w:t>
            </w:r>
          </w:p>
        </w:tc>
        <w:tc>
          <w:tcPr>
            <w:tcW w:w="1559" w:type="dxa"/>
            <w:shd w:val="clear" w:color="auto" w:fill="auto"/>
            <w:vAlign w:val="center"/>
          </w:tcPr>
          <w:p w14:paraId="24BEF4D9" w14:textId="1284342F" w:rsidR="00CC42D7" w:rsidRPr="00802C7E" w:rsidRDefault="00CC42D7" w:rsidP="00D0159B">
            <w:pPr>
              <w:jc w:val="center"/>
              <w:rPr>
                <w:rFonts w:ascii="Arial" w:hAnsi="Arial" w:cs="Arial"/>
                <w:color w:val="000000"/>
                <w:sz w:val="18"/>
                <w:szCs w:val="18"/>
              </w:rPr>
            </w:pPr>
            <w:r>
              <w:rPr>
                <w:rFonts w:ascii="Arial" w:hAnsi="Arial" w:cs="Arial"/>
                <w:bCs/>
                <w:sz w:val="18"/>
                <w:szCs w:val="18"/>
              </w:rPr>
              <w:t>TAK</w:t>
            </w:r>
          </w:p>
        </w:tc>
        <w:tc>
          <w:tcPr>
            <w:tcW w:w="2268" w:type="dxa"/>
            <w:shd w:val="clear" w:color="auto" w:fill="auto"/>
          </w:tcPr>
          <w:p w14:paraId="4CC3FC14" w14:textId="77777777" w:rsidR="00CC42D7" w:rsidRPr="00860880" w:rsidRDefault="00CC42D7" w:rsidP="004117E4">
            <w:pPr>
              <w:rPr>
                <w:rFonts w:ascii="Arial" w:hAnsi="Arial" w:cs="Arial"/>
                <w:bCs/>
                <w:sz w:val="18"/>
                <w:szCs w:val="18"/>
              </w:rPr>
            </w:pPr>
          </w:p>
        </w:tc>
      </w:tr>
      <w:tr w:rsidR="00CC42D7" w:rsidRPr="00860880" w14:paraId="115CFD74" w14:textId="77777777" w:rsidTr="00457979">
        <w:tc>
          <w:tcPr>
            <w:tcW w:w="567" w:type="dxa"/>
            <w:shd w:val="clear" w:color="auto" w:fill="auto"/>
            <w:vAlign w:val="center"/>
          </w:tcPr>
          <w:p w14:paraId="43D33B8B" w14:textId="74D2A445" w:rsidR="00CC42D7" w:rsidRDefault="00CC42D7" w:rsidP="004117E4">
            <w:pPr>
              <w:jc w:val="center"/>
              <w:rPr>
                <w:rFonts w:ascii="Arial" w:hAnsi="Arial" w:cs="Arial"/>
                <w:bCs/>
                <w:sz w:val="18"/>
                <w:szCs w:val="18"/>
              </w:rPr>
            </w:pPr>
            <w:r>
              <w:rPr>
                <w:rFonts w:ascii="Arial" w:hAnsi="Arial" w:cs="Arial"/>
                <w:bCs/>
                <w:sz w:val="18"/>
                <w:szCs w:val="18"/>
              </w:rPr>
              <w:t>3</w:t>
            </w:r>
          </w:p>
        </w:tc>
        <w:tc>
          <w:tcPr>
            <w:tcW w:w="5529" w:type="dxa"/>
            <w:shd w:val="clear" w:color="auto" w:fill="auto"/>
          </w:tcPr>
          <w:p w14:paraId="19A0171E" w14:textId="4FF4E9EB" w:rsidR="00CC42D7" w:rsidRPr="00802C7E" w:rsidRDefault="00CC42D7" w:rsidP="00192E2F">
            <w:pPr>
              <w:rPr>
                <w:rFonts w:ascii="Arial" w:hAnsi="Arial" w:cs="Arial"/>
                <w:color w:val="000000"/>
                <w:sz w:val="18"/>
                <w:szCs w:val="18"/>
              </w:rPr>
            </w:pPr>
            <w:r w:rsidRPr="00F72929">
              <w:rPr>
                <w:rFonts w:ascii="Arial" w:eastAsia="Arial Unicode MS" w:hAnsi="Arial" w:cs="Arial"/>
                <w:kern w:val="3"/>
                <w:sz w:val="18"/>
                <w:szCs w:val="18"/>
                <w:lang w:eastAsia="zh-CN"/>
              </w:rPr>
              <w:t>Gwarancja aktualizacji oprogramowania do najnowszej, dostępnej wersji na rynku przez 36 miesięcy od dnia odbioru, podczas każdego wykonywanego przeglądu</w:t>
            </w:r>
          </w:p>
        </w:tc>
        <w:tc>
          <w:tcPr>
            <w:tcW w:w="1559" w:type="dxa"/>
            <w:shd w:val="clear" w:color="auto" w:fill="auto"/>
            <w:vAlign w:val="center"/>
          </w:tcPr>
          <w:p w14:paraId="2DA3A8A6" w14:textId="01BECA25" w:rsidR="00CC42D7" w:rsidRPr="00802C7E" w:rsidRDefault="00CC42D7" w:rsidP="00D0159B">
            <w:pPr>
              <w:jc w:val="center"/>
              <w:rPr>
                <w:rFonts w:ascii="Arial" w:hAnsi="Arial" w:cs="Arial"/>
                <w:color w:val="000000"/>
                <w:sz w:val="18"/>
                <w:szCs w:val="18"/>
              </w:rPr>
            </w:pPr>
            <w:r>
              <w:rPr>
                <w:rFonts w:ascii="Arial" w:hAnsi="Arial" w:cs="Arial"/>
                <w:bCs/>
                <w:sz w:val="18"/>
                <w:szCs w:val="18"/>
              </w:rPr>
              <w:t>TAK</w:t>
            </w:r>
          </w:p>
        </w:tc>
        <w:tc>
          <w:tcPr>
            <w:tcW w:w="2268" w:type="dxa"/>
            <w:shd w:val="clear" w:color="auto" w:fill="auto"/>
          </w:tcPr>
          <w:p w14:paraId="7A89BE78" w14:textId="77777777" w:rsidR="00CC42D7" w:rsidRPr="00860880" w:rsidRDefault="00CC42D7" w:rsidP="004117E4">
            <w:pPr>
              <w:rPr>
                <w:rFonts w:ascii="Arial" w:hAnsi="Arial" w:cs="Arial"/>
                <w:bCs/>
                <w:sz w:val="18"/>
                <w:szCs w:val="18"/>
              </w:rPr>
            </w:pPr>
          </w:p>
        </w:tc>
      </w:tr>
      <w:tr w:rsidR="00512C18" w:rsidRPr="00860880" w14:paraId="61E8FD87" w14:textId="77777777" w:rsidTr="00725966">
        <w:tc>
          <w:tcPr>
            <w:tcW w:w="9923" w:type="dxa"/>
            <w:gridSpan w:val="4"/>
            <w:shd w:val="clear" w:color="auto" w:fill="auto"/>
            <w:vAlign w:val="center"/>
          </w:tcPr>
          <w:p w14:paraId="7B575F1E" w14:textId="724C946F" w:rsidR="00512C18" w:rsidRPr="00860880" w:rsidRDefault="00512C18" w:rsidP="004117E4">
            <w:pPr>
              <w:rPr>
                <w:rFonts w:ascii="Arial" w:hAnsi="Arial" w:cs="Arial"/>
                <w:bCs/>
                <w:sz w:val="18"/>
                <w:szCs w:val="18"/>
              </w:rPr>
            </w:pPr>
            <w:r w:rsidRPr="00F72929">
              <w:rPr>
                <w:rFonts w:ascii="Arial" w:hAnsi="Arial" w:cs="Arial"/>
                <w:b/>
                <w:sz w:val="18"/>
                <w:szCs w:val="18"/>
              </w:rPr>
              <w:t>INNE WYMAGANIA</w:t>
            </w:r>
          </w:p>
        </w:tc>
      </w:tr>
      <w:tr w:rsidR="00CC42D7" w:rsidRPr="00860880" w14:paraId="742DBC84" w14:textId="77777777" w:rsidTr="00CC42D7">
        <w:tc>
          <w:tcPr>
            <w:tcW w:w="567" w:type="dxa"/>
            <w:shd w:val="clear" w:color="auto" w:fill="auto"/>
            <w:vAlign w:val="center"/>
          </w:tcPr>
          <w:p w14:paraId="42531928" w14:textId="168B8232" w:rsidR="00CC42D7" w:rsidRDefault="00CC42D7" w:rsidP="004117E4">
            <w:pPr>
              <w:jc w:val="center"/>
              <w:rPr>
                <w:rFonts w:ascii="Arial" w:hAnsi="Arial" w:cs="Arial"/>
                <w:bCs/>
                <w:sz w:val="18"/>
                <w:szCs w:val="18"/>
              </w:rPr>
            </w:pPr>
            <w:r>
              <w:rPr>
                <w:rFonts w:ascii="Arial" w:hAnsi="Arial" w:cs="Arial"/>
                <w:bCs/>
                <w:sz w:val="18"/>
                <w:szCs w:val="18"/>
              </w:rPr>
              <w:t>1</w:t>
            </w:r>
          </w:p>
        </w:tc>
        <w:tc>
          <w:tcPr>
            <w:tcW w:w="5529" w:type="dxa"/>
            <w:shd w:val="clear" w:color="auto" w:fill="auto"/>
            <w:vAlign w:val="center"/>
          </w:tcPr>
          <w:p w14:paraId="08F8E9B4" w14:textId="010E6799" w:rsidR="00CC42D7" w:rsidRPr="00802C7E" w:rsidRDefault="00CC42D7" w:rsidP="00192E2F">
            <w:pPr>
              <w:rPr>
                <w:rFonts w:ascii="Arial" w:hAnsi="Arial" w:cs="Arial"/>
                <w:color w:val="000000"/>
                <w:sz w:val="18"/>
                <w:szCs w:val="18"/>
              </w:rPr>
            </w:pPr>
            <w:r w:rsidRPr="00F72929">
              <w:rPr>
                <w:rFonts w:ascii="Arial" w:hAnsi="Arial" w:cs="Arial"/>
                <w:sz w:val="18"/>
                <w:szCs w:val="18"/>
              </w:rPr>
              <w:t>Instrukcja obsługi w języku polskim</w:t>
            </w:r>
          </w:p>
        </w:tc>
        <w:tc>
          <w:tcPr>
            <w:tcW w:w="1559" w:type="dxa"/>
            <w:shd w:val="clear" w:color="auto" w:fill="auto"/>
            <w:vAlign w:val="center"/>
          </w:tcPr>
          <w:p w14:paraId="502A4D85" w14:textId="20A90B3C" w:rsidR="00CC42D7" w:rsidRPr="00802C7E" w:rsidRDefault="00CC42D7" w:rsidP="00D0159B">
            <w:pPr>
              <w:jc w:val="center"/>
              <w:rPr>
                <w:rFonts w:ascii="Arial" w:hAnsi="Arial" w:cs="Arial"/>
                <w:color w:val="000000"/>
                <w:sz w:val="18"/>
                <w:szCs w:val="18"/>
              </w:rPr>
            </w:pPr>
            <w:r>
              <w:rPr>
                <w:rFonts w:ascii="Arial" w:hAnsi="Arial" w:cs="Arial"/>
                <w:bCs/>
                <w:sz w:val="18"/>
                <w:szCs w:val="18"/>
              </w:rPr>
              <w:t>TAK</w:t>
            </w:r>
          </w:p>
        </w:tc>
        <w:tc>
          <w:tcPr>
            <w:tcW w:w="2268" w:type="dxa"/>
            <w:shd w:val="clear" w:color="auto" w:fill="auto"/>
          </w:tcPr>
          <w:p w14:paraId="01ECCAD3" w14:textId="77777777" w:rsidR="00CC42D7" w:rsidRPr="00860880" w:rsidRDefault="00CC42D7" w:rsidP="004117E4">
            <w:pPr>
              <w:rPr>
                <w:rFonts w:ascii="Arial" w:hAnsi="Arial" w:cs="Arial"/>
                <w:bCs/>
                <w:sz w:val="18"/>
                <w:szCs w:val="18"/>
              </w:rPr>
            </w:pPr>
          </w:p>
        </w:tc>
      </w:tr>
      <w:tr w:rsidR="00CC42D7" w:rsidRPr="00860880" w14:paraId="6FEFB787" w14:textId="77777777" w:rsidTr="00CC42D7">
        <w:tc>
          <w:tcPr>
            <w:tcW w:w="567" w:type="dxa"/>
            <w:shd w:val="clear" w:color="auto" w:fill="auto"/>
            <w:vAlign w:val="center"/>
          </w:tcPr>
          <w:p w14:paraId="19A6192E" w14:textId="1020CE8C" w:rsidR="00CC42D7" w:rsidRDefault="00CC42D7" w:rsidP="004117E4">
            <w:pPr>
              <w:jc w:val="center"/>
              <w:rPr>
                <w:rFonts w:ascii="Arial" w:hAnsi="Arial" w:cs="Arial"/>
                <w:bCs/>
                <w:sz w:val="18"/>
                <w:szCs w:val="18"/>
              </w:rPr>
            </w:pPr>
            <w:r>
              <w:rPr>
                <w:rFonts w:ascii="Arial" w:hAnsi="Arial" w:cs="Arial"/>
                <w:bCs/>
                <w:sz w:val="18"/>
                <w:szCs w:val="18"/>
              </w:rPr>
              <w:t>2</w:t>
            </w:r>
          </w:p>
        </w:tc>
        <w:tc>
          <w:tcPr>
            <w:tcW w:w="5529" w:type="dxa"/>
            <w:shd w:val="clear" w:color="auto" w:fill="auto"/>
            <w:vAlign w:val="center"/>
          </w:tcPr>
          <w:p w14:paraId="1420C29F" w14:textId="55A0965B" w:rsidR="00CC42D7" w:rsidRPr="00802C7E" w:rsidRDefault="00CC42D7" w:rsidP="00192E2F">
            <w:pPr>
              <w:rPr>
                <w:rFonts w:ascii="Arial" w:hAnsi="Arial" w:cs="Arial"/>
                <w:color w:val="000000"/>
                <w:sz w:val="18"/>
                <w:szCs w:val="18"/>
              </w:rPr>
            </w:pPr>
            <w:r w:rsidRPr="00F72929">
              <w:rPr>
                <w:rFonts w:ascii="Arial" w:hAnsi="Arial" w:cs="Arial"/>
                <w:color w:val="000000"/>
                <w:sz w:val="18"/>
                <w:szCs w:val="18"/>
              </w:rPr>
              <w:t>Rok produkcji od 2020, sprzęt fabrycznie nowy, nierekondycjonowany</w:t>
            </w:r>
          </w:p>
        </w:tc>
        <w:tc>
          <w:tcPr>
            <w:tcW w:w="1559" w:type="dxa"/>
            <w:shd w:val="clear" w:color="auto" w:fill="auto"/>
            <w:vAlign w:val="center"/>
          </w:tcPr>
          <w:p w14:paraId="47D6F71F" w14:textId="0CB4F9D1" w:rsidR="00CC42D7" w:rsidRPr="00802C7E" w:rsidRDefault="00CC42D7" w:rsidP="00D0159B">
            <w:pPr>
              <w:jc w:val="center"/>
              <w:rPr>
                <w:rFonts w:ascii="Arial" w:hAnsi="Arial" w:cs="Arial"/>
                <w:color w:val="000000"/>
                <w:sz w:val="18"/>
                <w:szCs w:val="18"/>
              </w:rPr>
            </w:pPr>
            <w:r>
              <w:rPr>
                <w:rFonts w:ascii="Arial" w:hAnsi="Arial" w:cs="Arial"/>
                <w:bCs/>
                <w:sz w:val="18"/>
                <w:szCs w:val="18"/>
              </w:rPr>
              <w:t>TAK</w:t>
            </w:r>
          </w:p>
        </w:tc>
        <w:tc>
          <w:tcPr>
            <w:tcW w:w="2268" w:type="dxa"/>
            <w:shd w:val="clear" w:color="auto" w:fill="auto"/>
          </w:tcPr>
          <w:p w14:paraId="1CD3444B" w14:textId="77777777" w:rsidR="00CC42D7" w:rsidRPr="00860880" w:rsidRDefault="00CC42D7" w:rsidP="004117E4">
            <w:pPr>
              <w:rPr>
                <w:rFonts w:ascii="Arial" w:hAnsi="Arial" w:cs="Arial"/>
                <w:bCs/>
                <w:sz w:val="18"/>
                <w:szCs w:val="18"/>
              </w:rPr>
            </w:pPr>
          </w:p>
        </w:tc>
      </w:tr>
    </w:tbl>
    <w:p w14:paraId="1F5C50CB" w14:textId="77777777" w:rsidR="00497352" w:rsidRDefault="00497352" w:rsidP="00D13F25">
      <w:pPr>
        <w:jc w:val="both"/>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29"/>
        <w:gridCol w:w="1559"/>
        <w:gridCol w:w="2268"/>
      </w:tblGrid>
      <w:tr w:rsidR="005C3037" w:rsidRPr="005C3037" w14:paraId="1316CB0E" w14:textId="77777777" w:rsidTr="00960075">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FC073" w14:textId="1BBDB7EC" w:rsidR="005C3037" w:rsidRPr="005C3037" w:rsidRDefault="005C3037" w:rsidP="0053658E">
            <w:pPr>
              <w:rPr>
                <w:rFonts w:ascii="Arial" w:hAnsi="Arial" w:cs="Arial"/>
                <w:bCs/>
              </w:rPr>
            </w:pPr>
            <w:r w:rsidRPr="005C3037">
              <w:rPr>
                <w:rFonts w:ascii="Arial" w:hAnsi="Arial" w:cs="Arial"/>
                <w:bCs/>
              </w:rPr>
              <w:t xml:space="preserve">CZĘŚĆ NR </w:t>
            </w:r>
            <w:r>
              <w:rPr>
                <w:rFonts w:ascii="Arial" w:hAnsi="Arial" w:cs="Arial"/>
                <w:bCs/>
              </w:rPr>
              <w:t xml:space="preserve">3 </w:t>
            </w:r>
            <w:r w:rsidR="008F6B98" w:rsidRPr="008F6B98">
              <w:rPr>
                <w:rFonts w:ascii="Arial" w:hAnsi="Arial" w:cs="Arial"/>
                <w:bCs/>
              </w:rPr>
              <w:t>ODCZYNNIKI I TESTY DO DETEKCJI SARS-COV-2 METODĄ REAL TIME PCR</w:t>
            </w:r>
          </w:p>
        </w:tc>
      </w:tr>
      <w:tr w:rsidR="002C503C" w:rsidRPr="00860880" w14:paraId="3D70E678" w14:textId="77777777" w:rsidTr="00960075">
        <w:tc>
          <w:tcPr>
            <w:tcW w:w="567" w:type="dxa"/>
            <w:tcBorders>
              <w:top w:val="single" w:sz="4" w:space="0" w:color="auto"/>
            </w:tcBorders>
            <w:shd w:val="clear" w:color="auto" w:fill="auto"/>
            <w:vAlign w:val="center"/>
          </w:tcPr>
          <w:p w14:paraId="6C78924E" w14:textId="77777777" w:rsidR="002C503C" w:rsidRPr="00860880" w:rsidRDefault="002C503C" w:rsidP="004117E4">
            <w:pPr>
              <w:jc w:val="center"/>
              <w:rPr>
                <w:rFonts w:ascii="Arial" w:hAnsi="Arial" w:cs="Arial"/>
                <w:bCs/>
                <w:sz w:val="18"/>
                <w:szCs w:val="18"/>
              </w:rPr>
            </w:pPr>
            <w:r w:rsidRPr="00860880">
              <w:rPr>
                <w:rFonts w:ascii="Arial" w:hAnsi="Arial" w:cs="Arial"/>
                <w:bCs/>
                <w:sz w:val="18"/>
                <w:szCs w:val="18"/>
              </w:rPr>
              <w:t>Lp.</w:t>
            </w:r>
          </w:p>
        </w:tc>
        <w:tc>
          <w:tcPr>
            <w:tcW w:w="5529" w:type="dxa"/>
            <w:tcBorders>
              <w:top w:val="single" w:sz="4" w:space="0" w:color="auto"/>
            </w:tcBorders>
            <w:shd w:val="clear" w:color="auto" w:fill="auto"/>
            <w:vAlign w:val="center"/>
          </w:tcPr>
          <w:p w14:paraId="68919958" w14:textId="5DB4C77E" w:rsidR="002C503C" w:rsidRPr="00860880" w:rsidRDefault="002C503C" w:rsidP="004117E4">
            <w:pPr>
              <w:jc w:val="center"/>
              <w:rPr>
                <w:rFonts w:ascii="Arial" w:hAnsi="Arial" w:cs="Arial"/>
                <w:bCs/>
                <w:sz w:val="18"/>
                <w:szCs w:val="18"/>
              </w:rPr>
            </w:pPr>
            <w:r w:rsidRPr="009B0F7F">
              <w:rPr>
                <w:rFonts w:ascii="Arial" w:hAnsi="Arial" w:cs="Arial"/>
                <w:bCs/>
                <w:sz w:val="18"/>
                <w:szCs w:val="18"/>
              </w:rPr>
              <w:t>Opis przedmiotu zamówienia</w:t>
            </w:r>
          </w:p>
        </w:tc>
        <w:tc>
          <w:tcPr>
            <w:tcW w:w="1559" w:type="dxa"/>
            <w:tcBorders>
              <w:top w:val="single" w:sz="4" w:space="0" w:color="auto"/>
            </w:tcBorders>
            <w:shd w:val="clear" w:color="auto" w:fill="auto"/>
            <w:vAlign w:val="center"/>
          </w:tcPr>
          <w:p w14:paraId="34B4AB19" w14:textId="77777777" w:rsidR="002C503C" w:rsidRPr="00860880" w:rsidRDefault="002C503C" w:rsidP="004117E4">
            <w:pPr>
              <w:jc w:val="center"/>
              <w:rPr>
                <w:rFonts w:ascii="Arial" w:hAnsi="Arial" w:cs="Arial"/>
                <w:bCs/>
                <w:sz w:val="18"/>
                <w:szCs w:val="18"/>
              </w:rPr>
            </w:pPr>
            <w:r w:rsidRPr="00860880">
              <w:rPr>
                <w:rFonts w:ascii="Arial" w:hAnsi="Arial" w:cs="Arial"/>
                <w:bCs/>
                <w:sz w:val="18"/>
                <w:szCs w:val="18"/>
              </w:rPr>
              <w:t>Wymóg graniczny</w:t>
            </w:r>
          </w:p>
        </w:tc>
        <w:tc>
          <w:tcPr>
            <w:tcW w:w="2268" w:type="dxa"/>
            <w:tcBorders>
              <w:top w:val="single" w:sz="4" w:space="0" w:color="auto"/>
            </w:tcBorders>
            <w:shd w:val="clear" w:color="auto" w:fill="auto"/>
            <w:vAlign w:val="center"/>
          </w:tcPr>
          <w:p w14:paraId="1214A7AA" w14:textId="3713092B" w:rsidR="002C503C" w:rsidRPr="00860880" w:rsidRDefault="002C503C" w:rsidP="00512C18">
            <w:pPr>
              <w:jc w:val="center"/>
              <w:rPr>
                <w:rFonts w:ascii="Arial" w:hAnsi="Arial" w:cs="Arial"/>
                <w:bCs/>
                <w:sz w:val="18"/>
                <w:szCs w:val="18"/>
              </w:rPr>
            </w:pPr>
            <w:r w:rsidRPr="00862CF6">
              <w:rPr>
                <w:rFonts w:ascii="Arial" w:hAnsi="Arial" w:cs="Arial"/>
                <w:bCs/>
                <w:sz w:val="18"/>
                <w:szCs w:val="18"/>
              </w:rPr>
              <w:t>Potwierdzenie</w:t>
            </w:r>
          </w:p>
        </w:tc>
      </w:tr>
      <w:tr w:rsidR="005268FF" w:rsidRPr="009B0F7F" w14:paraId="0E4DDCC7" w14:textId="77777777" w:rsidTr="00960075">
        <w:tc>
          <w:tcPr>
            <w:tcW w:w="567" w:type="dxa"/>
            <w:shd w:val="clear" w:color="auto" w:fill="auto"/>
            <w:vAlign w:val="center"/>
          </w:tcPr>
          <w:p w14:paraId="2F466EE6" w14:textId="77777777" w:rsidR="005268FF" w:rsidRPr="009B0F7F" w:rsidRDefault="005268FF" w:rsidP="004117E4">
            <w:pPr>
              <w:jc w:val="center"/>
              <w:rPr>
                <w:rFonts w:ascii="Arial" w:hAnsi="Arial" w:cs="Arial"/>
                <w:bCs/>
                <w:sz w:val="18"/>
                <w:szCs w:val="18"/>
              </w:rPr>
            </w:pPr>
            <w:r w:rsidRPr="009B0F7F">
              <w:rPr>
                <w:rFonts w:ascii="Arial" w:hAnsi="Arial" w:cs="Arial"/>
                <w:bCs/>
                <w:sz w:val="18"/>
                <w:szCs w:val="18"/>
              </w:rPr>
              <w:t>1</w:t>
            </w:r>
          </w:p>
        </w:tc>
        <w:tc>
          <w:tcPr>
            <w:tcW w:w="5529" w:type="dxa"/>
            <w:shd w:val="clear" w:color="auto" w:fill="auto"/>
          </w:tcPr>
          <w:p w14:paraId="3C193736" w14:textId="411B0833" w:rsidR="005268FF" w:rsidRPr="009B0F7F" w:rsidRDefault="005268FF" w:rsidP="004117E4">
            <w:pPr>
              <w:rPr>
                <w:rFonts w:ascii="Arial" w:hAnsi="Arial" w:cs="Arial"/>
                <w:bCs/>
                <w:sz w:val="18"/>
                <w:szCs w:val="18"/>
              </w:rPr>
            </w:pPr>
            <w:r w:rsidRPr="009B0F7F">
              <w:rPr>
                <w:rFonts w:ascii="Arial" w:hAnsi="Arial" w:cs="Arial"/>
                <w:color w:val="000000"/>
                <w:sz w:val="18"/>
                <w:szCs w:val="18"/>
              </w:rPr>
              <w:t xml:space="preserve">Test zwalidowany z systemem real </w:t>
            </w:r>
            <w:proofErr w:type="spellStart"/>
            <w:r w:rsidRPr="009B0F7F">
              <w:rPr>
                <w:rFonts w:ascii="Arial" w:hAnsi="Arial" w:cs="Arial"/>
                <w:color w:val="000000"/>
                <w:sz w:val="18"/>
                <w:szCs w:val="18"/>
              </w:rPr>
              <w:t>time</w:t>
            </w:r>
            <w:proofErr w:type="spellEnd"/>
            <w:r w:rsidRPr="009B0F7F">
              <w:rPr>
                <w:rFonts w:ascii="Arial" w:hAnsi="Arial" w:cs="Arial"/>
                <w:color w:val="000000"/>
                <w:sz w:val="18"/>
                <w:szCs w:val="18"/>
              </w:rPr>
              <w:t xml:space="preserve"> </w:t>
            </w:r>
            <w:proofErr w:type="spellStart"/>
            <w:r w:rsidRPr="009B0F7F">
              <w:rPr>
                <w:rFonts w:ascii="Arial" w:hAnsi="Arial" w:cs="Arial"/>
                <w:color w:val="000000"/>
                <w:sz w:val="18"/>
                <w:szCs w:val="18"/>
              </w:rPr>
              <w:t>pcr</w:t>
            </w:r>
            <w:proofErr w:type="spellEnd"/>
          </w:p>
        </w:tc>
        <w:tc>
          <w:tcPr>
            <w:tcW w:w="1559" w:type="dxa"/>
            <w:shd w:val="clear" w:color="auto" w:fill="auto"/>
            <w:vAlign w:val="center"/>
          </w:tcPr>
          <w:p w14:paraId="2E67DB4D" w14:textId="371C36F1" w:rsidR="005268FF" w:rsidRPr="009B0F7F" w:rsidRDefault="005268FF" w:rsidP="009B0F7F">
            <w:pPr>
              <w:jc w:val="center"/>
              <w:rPr>
                <w:rFonts w:ascii="Arial" w:hAnsi="Arial" w:cs="Arial"/>
                <w:bCs/>
                <w:sz w:val="18"/>
                <w:szCs w:val="18"/>
              </w:rPr>
            </w:pPr>
            <w:r w:rsidRPr="009B0F7F">
              <w:rPr>
                <w:rFonts w:ascii="Arial" w:hAnsi="Arial" w:cs="Arial"/>
                <w:bCs/>
                <w:sz w:val="18"/>
                <w:szCs w:val="18"/>
              </w:rPr>
              <w:t>TAK</w:t>
            </w:r>
          </w:p>
        </w:tc>
        <w:tc>
          <w:tcPr>
            <w:tcW w:w="2268" w:type="dxa"/>
            <w:shd w:val="clear" w:color="auto" w:fill="auto"/>
          </w:tcPr>
          <w:p w14:paraId="6154D3CA" w14:textId="77777777" w:rsidR="005268FF" w:rsidRPr="009B0F7F" w:rsidRDefault="005268FF" w:rsidP="004117E4">
            <w:pPr>
              <w:rPr>
                <w:rFonts w:ascii="Arial" w:hAnsi="Arial" w:cs="Arial"/>
                <w:bCs/>
                <w:sz w:val="18"/>
                <w:szCs w:val="18"/>
              </w:rPr>
            </w:pPr>
          </w:p>
        </w:tc>
      </w:tr>
      <w:tr w:rsidR="005268FF" w:rsidRPr="009B0F7F" w14:paraId="0CE8FE9E" w14:textId="77777777" w:rsidTr="00960075">
        <w:tc>
          <w:tcPr>
            <w:tcW w:w="567" w:type="dxa"/>
            <w:shd w:val="clear" w:color="auto" w:fill="auto"/>
            <w:vAlign w:val="center"/>
          </w:tcPr>
          <w:p w14:paraId="5C1B8373" w14:textId="77777777" w:rsidR="005268FF" w:rsidRPr="009B0F7F" w:rsidRDefault="005268FF" w:rsidP="004117E4">
            <w:pPr>
              <w:jc w:val="center"/>
              <w:rPr>
                <w:rFonts w:ascii="Arial" w:hAnsi="Arial" w:cs="Arial"/>
                <w:bCs/>
                <w:sz w:val="18"/>
                <w:szCs w:val="18"/>
              </w:rPr>
            </w:pPr>
            <w:r w:rsidRPr="009B0F7F">
              <w:rPr>
                <w:rFonts w:ascii="Arial" w:hAnsi="Arial" w:cs="Arial"/>
                <w:bCs/>
                <w:sz w:val="18"/>
                <w:szCs w:val="18"/>
              </w:rPr>
              <w:t>2</w:t>
            </w:r>
          </w:p>
        </w:tc>
        <w:tc>
          <w:tcPr>
            <w:tcW w:w="5529" w:type="dxa"/>
            <w:shd w:val="clear" w:color="auto" w:fill="auto"/>
            <w:vAlign w:val="center"/>
          </w:tcPr>
          <w:p w14:paraId="268EC5B8" w14:textId="658939FD" w:rsidR="005268FF" w:rsidRPr="009B0F7F" w:rsidRDefault="005268FF" w:rsidP="004117E4">
            <w:pPr>
              <w:rPr>
                <w:rFonts w:ascii="Arial" w:hAnsi="Arial" w:cs="Arial"/>
                <w:bCs/>
                <w:sz w:val="18"/>
                <w:szCs w:val="18"/>
              </w:rPr>
            </w:pPr>
            <w:r w:rsidRPr="009B0F7F">
              <w:rPr>
                <w:rFonts w:ascii="Arial" w:hAnsi="Arial" w:cs="Arial"/>
                <w:sz w:val="18"/>
                <w:szCs w:val="18"/>
              </w:rPr>
              <w:t>Test dwugenowy, wykrywający gen ORF1ab oraz gen E wirusa SAR</w:t>
            </w:r>
            <w:r>
              <w:rPr>
                <w:rFonts w:ascii="Arial" w:hAnsi="Arial" w:cs="Arial"/>
                <w:sz w:val="18"/>
                <w:szCs w:val="18"/>
              </w:rPr>
              <w:t>-COV-2 oraz kontrolę wewnętrzną</w:t>
            </w:r>
            <w:r w:rsidRPr="009B0F7F">
              <w:rPr>
                <w:rFonts w:ascii="Arial" w:hAnsi="Arial" w:cs="Arial"/>
                <w:sz w:val="18"/>
                <w:szCs w:val="18"/>
              </w:rPr>
              <w:t xml:space="preserve"> (IC)</w:t>
            </w:r>
          </w:p>
        </w:tc>
        <w:tc>
          <w:tcPr>
            <w:tcW w:w="1559" w:type="dxa"/>
            <w:shd w:val="clear" w:color="auto" w:fill="auto"/>
            <w:vAlign w:val="center"/>
          </w:tcPr>
          <w:p w14:paraId="4E43EFBF" w14:textId="22C7FDA7" w:rsidR="005268FF" w:rsidRPr="009B0F7F" w:rsidRDefault="005268FF" w:rsidP="009B0F7F">
            <w:pPr>
              <w:jc w:val="center"/>
              <w:rPr>
                <w:rFonts w:ascii="Arial" w:hAnsi="Arial" w:cs="Arial"/>
                <w:bCs/>
                <w:sz w:val="18"/>
                <w:szCs w:val="18"/>
              </w:rPr>
            </w:pPr>
            <w:r w:rsidRPr="009B0F7F">
              <w:rPr>
                <w:rFonts w:ascii="Arial" w:hAnsi="Arial" w:cs="Arial"/>
                <w:bCs/>
                <w:sz w:val="18"/>
                <w:szCs w:val="18"/>
              </w:rPr>
              <w:t>TAK</w:t>
            </w:r>
          </w:p>
        </w:tc>
        <w:tc>
          <w:tcPr>
            <w:tcW w:w="2268" w:type="dxa"/>
            <w:shd w:val="clear" w:color="auto" w:fill="auto"/>
          </w:tcPr>
          <w:p w14:paraId="1F514C4E" w14:textId="77777777" w:rsidR="005268FF" w:rsidRPr="009B0F7F" w:rsidRDefault="005268FF" w:rsidP="004117E4">
            <w:pPr>
              <w:rPr>
                <w:rFonts w:ascii="Arial" w:hAnsi="Arial" w:cs="Arial"/>
                <w:bCs/>
                <w:sz w:val="18"/>
                <w:szCs w:val="18"/>
              </w:rPr>
            </w:pPr>
          </w:p>
        </w:tc>
      </w:tr>
      <w:tr w:rsidR="005268FF" w:rsidRPr="009B0F7F" w14:paraId="66335D68" w14:textId="77777777" w:rsidTr="00960075">
        <w:tc>
          <w:tcPr>
            <w:tcW w:w="567" w:type="dxa"/>
            <w:shd w:val="clear" w:color="auto" w:fill="auto"/>
            <w:vAlign w:val="center"/>
          </w:tcPr>
          <w:p w14:paraId="34311817" w14:textId="23C59A29" w:rsidR="005268FF" w:rsidRPr="009B0F7F" w:rsidRDefault="005268FF" w:rsidP="004117E4">
            <w:pPr>
              <w:jc w:val="center"/>
              <w:rPr>
                <w:rFonts w:ascii="Arial" w:hAnsi="Arial" w:cs="Arial"/>
                <w:bCs/>
                <w:sz w:val="18"/>
                <w:szCs w:val="18"/>
              </w:rPr>
            </w:pPr>
            <w:r>
              <w:rPr>
                <w:rFonts w:ascii="Arial" w:hAnsi="Arial" w:cs="Arial"/>
                <w:bCs/>
                <w:sz w:val="18"/>
                <w:szCs w:val="18"/>
              </w:rPr>
              <w:t>3</w:t>
            </w:r>
          </w:p>
        </w:tc>
        <w:tc>
          <w:tcPr>
            <w:tcW w:w="5529" w:type="dxa"/>
            <w:shd w:val="clear" w:color="auto" w:fill="auto"/>
          </w:tcPr>
          <w:p w14:paraId="5A7602FF" w14:textId="2DE944FE" w:rsidR="005268FF" w:rsidRPr="009B0F7F" w:rsidRDefault="005268FF" w:rsidP="009B0F7F">
            <w:pPr>
              <w:rPr>
                <w:rFonts w:ascii="Arial" w:hAnsi="Arial" w:cs="Arial"/>
                <w:bCs/>
                <w:sz w:val="18"/>
                <w:szCs w:val="18"/>
              </w:rPr>
            </w:pPr>
            <w:r>
              <w:rPr>
                <w:rFonts w:ascii="Arial" w:hAnsi="Arial" w:cs="Arial"/>
                <w:color w:val="000000"/>
                <w:sz w:val="18"/>
                <w:szCs w:val="18"/>
              </w:rPr>
              <w:t xml:space="preserve">Objętość całkowita </w:t>
            </w:r>
            <w:r w:rsidRPr="009B0F7F">
              <w:rPr>
                <w:rFonts w:ascii="Arial" w:hAnsi="Arial" w:cs="Arial"/>
                <w:color w:val="000000"/>
                <w:sz w:val="18"/>
                <w:szCs w:val="18"/>
              </w:rPr>
              <w:t xml:space="preserve">mieszaniny reakcyjnej </w:t>
            </w:r>
          </w:p>
        </w:tc>
        <w:tc>
          <w:tcPr>
            <w:tcW w:w="1559" w:type="dxa"/>
            <w:shd w:val="clear" w:color="auto" w:fill="auto"/>
            <w:vAlign w:val="center"/>
          </w:tcPr>
          <w:p w14:paraId="7C5DC5E7" w14:textId="27D78743" w:rsidR="005268FF" w:rsidRPr="009B0F7F" w:rsidRDefault="005268FF" w:rsidP="009B0F7F">
            <w:pPr>
              <w:jc w:val="center"/>
              <w:rPr>
                <w:rFonts w:ascii="Arial" w:hAnsi="Arial" w:cs="Arial"/>
                <w:bCs/>
                <w:sz w:val="18"/>
                <w:szCs w:val="18"/>
              </w:rPr>
            </w:pPr>
            <w:r w:rsidRPr="009B0F7F">
              <w:rPr>
                <w:rFonts w:ascii="Arial" w:hAnsi="Arial" w:cs="Arial"/>
                <w:color w:val="000000"/>
                <w:sz w:val="18"/>
                <w:szCs w:val="18"/>
              </w:rPr>
              <w:t>25µl</w:t>
            </w:r>
          </w:p>
        </w:tc>
        <w:tc>
          <w:tcPr>
            <w:tcW w:w="2268" w:type="dxa"/>
            <w:shd w:val="clear" w:color="auto" w:fill="auto"/>
          </w:tcPr>
          <w:p w14:paraId="347E23E2" w14:textId="77777777" w:rsidR="005268FF" w:rsidRPr="009B0F7F" w:rsidRDefault="005268FF" w:rsidP="004117E4">
            <w:pPr>
              <w:rPr>
                <w:rFonts w:ascii="Arial" w:hAnsi="Arial" w:cs="Arial"/>
                <w:bCs/>
                <w:sz w:val="18"/>
                <w:szCs w:val="18"/>
              </w:rPr>
            </w:pPr>
          </w:p>
        </w:tc>
      </w:tr>
      <w:tr w:rsidR="005268FF" w:rsidRPr="009B0F7F" w14:paraId="2BC77E03" w14:textId="77777777" w:rsidTr="00960075">
        <w:tc>
          <w:tcPr>
            <w:tcW w:w="567" w:type="dxa"/>
            <w:shd w:val="clear" w:color="auto" w:fill="auto"/>
            <w:vAlign w:val="center"/>
          </w:tcPr>
          <w:p w14:paraId="5B93437C" w14:textId="6EB7CC51" w:rsidR="005268FF" w:rsidRPr="009B0F7F" w:rsidRDefault="005268FF" w:rsidP="004117E4">
            <w:pPr>
              <w:jc w:val="center"/>
              <w:rPr>
                <w:rFonts w:ascii="Arial" w:hAnsi="Arial" w:cs="Arial"/>
                <w:bCs/>
                <w:sz w:val="18"/>
                <w:szCs w:val="18"/>
              </w:rPr>
            </w:pPr>
            <w:r>
              <w:rPr>
                <w:rFonts w:ascii="Arial" w:hAnsi="Arial" w:cs="Arial"/>
                <w:bCs/>
                <w:sz w:val="18"/>
                <w:szCs w:val="18"/>
              </w:rPr>
              <w:t>4</w:t>
            </w:r>
          </w:p>
        </w:tc>
        <w:tc>
          <w:tcPr>
            <w:tcW w:w="5529" w:type="dxa"/>
            <w:shd w:val="clear" w:color="auto" w:fill="auto"/>
          </w:tcPr>
          <w:p w14:paraId="3B90CAAF" w14:textId="13D3C546" w:rsidR="005268FF" w:rsidRPr="009B0F7F" w:rsidRDefault="005268FF" w:rsidP="00687572">
            <w:pPr>
              <w:rPr>
                <w:rFonts w:ascii="Arial" w:hAnsi="Arial" w:cs="Arial"/>
                <w:bCs/>
                <w:sz w:val="18"/>
                <w:szCs w:val="18"/>
              </w:rPr>
            </w:pPr>
            <w:r w:rsidRPr="009B0F7F">
              <w:rPr>
                <w:rFonts w:ascii="Arial" w:hAnsi="Arial" w:cs="Arial"/>
                <w:color w:val="000000"/>
                <w:sz w:val="18"/>
                <w:szCs w:val="18"/>
              </w:rPr>
              <w:t xml:space="preserve">Ilość cykli </w:t>
            </w:r>
          </w:p>
        </w:tc>
        <w:tc>
          <w:tcPr>
            <w:tcW w:w="1559" w:type="dxa"/>
            <w:shd w:val="clear" w:color="auto" w:fill="auto"/>
            <w:vAlign w:val="center"/>
          </w:tcPr>
          <w:p w14:paraId="3CBC5EDC" w14:textId="3E43DAB5" w:rsidR="005268FF" w:rsidRPr="009B0F7F" w:rsidRDefault="005268FF" w:rsidP="009B0F7F">
            <w:pPr>
              <w:jc w:val="center"/>
              <w:rPr>
                <w:rFonts w:ascii="Arial" w:hAnsi="Arial" w:cs="Arial"/>
                <w:bCs/>
                <w:sz w:val="18"/>
                <w:szCs w:val="18"/>
              </w:rPr>
            </w:pPr>
            <w:r w:rsidRPr="009B0F7F">
              <w:rPr>
                <w:rFonts w:ascii="Arial" w:hAnsi="Arial" w:cs="Arial"/>
                <w:color w:val="000000"/>
                <w:sz w:val="18"/>
                <w:szCs w:val="18"/>
              </w:rPr>
              <w:t>35</w:t>
            </w:r>
          </w:p>
        </w:tc>
        <w:tc>
          <w:tcPr>
            <w:tcW w:w="2268" w:type="dxa"/>
            <w:shd w:val="clear" w:color="auto" w:fill="auto"/>
          </w:tcPr>
          <w:p w14:paraId="218FFC1C" w14:textId="77777777" w:rsidR="005268FF" w:rsidRPr="009B0F7F" w:rsidRDefault="005268FF" w:rsidP="004117E4">
            <w:pPr>
              <w:rPr>
                <w:rFonts w:ascii="Arial" w:hAnsi="Arial" w:cs="Arial"/>
                <w:bCs/>
                <w:sz w:val="18"/>
                <w:szCs w:val="18"/>
              </w:rPr>
            </w:pPr>
          </w:p>
        </w:tc>
      </w:tr>
      <w:tr w:rsidR="009B0F7F" w:rsidRPr="009B0F7F" w14:paraId="6B33333F" w14:textId="77777777" w:rsidTr="00960075">
        <w:tc>
          <w:tcPr>
            <w:tcW w:w="567" w:type="dxa"/>
            <w:shd w:val="clear" w:color="auto" w:fill="auto"/>
            <w:vAlign w:val="center"/>
          </w:tcPr>
          <w:p w14:paraId="1F3A09A4" w14:textId="1C262CD3" w:rsidR="009B0F7F" w:rsidRPr="009B0F7F" w:rsidRDefault="00D0159B" w:rsidP="004117E4">
            <w:pPr>
              <w:jc w:val="center"/>
              <w:rPr>
                <w:rFonts w:ascii="Arial" w:hAnsi="Arial" w:cs="Arial"/>
                <w:bCs/>
                <w:sz w:val="18"/>
                <w:szCs w:val="18"/>
              </w:rPr>
            </w:pPr>
            <w:r>
              <w:rPr>
                <w:rFonts w:ascii="Arial" w:hAnsi="Arial" w:cs="Arial"/>
                <w:bCs/>
                <w:sz w:val="18"/>
                <w:szCs w:val="18"/>
              </w:rPr>
              <w:t>5</w:t>
            </w:r>
          </w:p>
        </w:tc>
        <w:tc>
          <w:tcPr>
            <w:tcW w:w="5529" w:type="dxa"/>
            <w:shd w:val="clear" w:color="auto" w:fill="auto"/>
          </w:tcPr>
          <w:p w14:paraId="1090962C" w14:textId="21AD6101" w:rsidR="009B0F7F" w:rsidRPr="009B0F7F" w:rsidRDefault="009B0F7F" w:rsidP="009B0F7F">
            <w:pPr>
              <w:rPr>
                <w:rFonts w:ascii="Arial" w:hAnsi="Arial" w:cs="Arial"/>
                <w:bCs/>
                <w:sz w:val="18"/>
                <w:szCs w:val="18"/>
              </w:rPr>
            </w:pPr>
            <w:r w:rsidRPr="009B0F7F">
              <w:rPr>
                <w:rFonts w:ascii="Arial" w:hAnsi="Arial" w:cs="Arial"/>
                <w:color w:val="000000"/>
                <w:sz w:val="18"/>
                <w:szCs w:val="18"/>
              </w:rPr>
              <w:t xml:space="preserve">Czas reakcji real </w:t>
            </w:r>
            <w:proofErr w:type="spellStart"/>
            <w:r w:rsidRPr="009B0F7F">
              <w:rPr>
                <w:rFonts w:ascii="Arial" w:hAnsi="Arial" w:cs="Arial"/>
                <w:color w:val="000000"/>
                <w:sz w:val="18"/>
                <w:szCs w:val="18"/>
              </w:rPr>
              <w:t>time</w:t>
            </w:r>
            <w:proofErr w:type="spellEnd"/>
            <w:r w:rsidRPr="009B0F7F">
              <w:rPr>
                <w:rFonts w:ascii="Arial" w:hAnsi="Arial" w:cs="Arial"/>
                <w:color w:val="000000"/>
                <w:sz w:val="18"/>
                <w:szCs w:val="18"/>
              </w:rPr>
              <w:t xml:space="preserve"> </w:t>
            </w:r>
            <w:proofErr w:type="spellStart"/>
            <w:r w:rsidRPr="009B0F7F">
              <w:rPr>
                <w:rFonts w:ascii="Arial" w:hAnsi="Arial" w:cs="Arial"/>
                <w:color w:val="000000"/>
                <w:sz w:val="18"/>
                <w:szCs w:val="18"/>
              </w:rPr>
              <w:t>pcr</w:t>
            </w:r>
            <w:proofErr w:type="spellEnd"/>
            <w:r w:rsidRPr="009B0F7F">
              <w:rPr>
                <w:rFonts w:ascii="Arial" w:hAnsi="Arial" w:cs="Arial"/>
                <w:color w:val="000000"/>
                <w:sz w:val="18"/>
                <w:szCs w:val="18"/>
              </w:rPr>
              <w:t xml:space="preserve"> </w:t>
            </w:r>
          </w:p>
        </w:tc>
        <w:tc>
          <w:tcPr>
            <w:tcW w:w="1559" w:type="dxa"/>
            <w:shd w:val="clear" w:color="auto" w:fill="auto"/>
            <w:vAlign w:val="center"/>
          </w:tcPr>
          <w:p w14:paraId="15DDD54D" w14:textId="136F1724" w:rsidR="009B0F7F" w:rsidRPr="009B0F7F" w:rsidRDefault="009B0F7F" w:rsidP="009B0F7F">
            <w:pPr>
              <w:jc w:val="center"/>
              <w:rPr>
                <w:rFonts w:ascii="Arial" w:hAnsi="Arial" w:cs="Arial"/>
                <w:bCs/>
                <w:sz w:val="18"/>
                <w:szCs w:val="18"/>
              </w:rPr>
            </w:pPr>
            <w:r w:rsidRPr="009B0F7F">
              <w:rPr>
                <w:rFonts w:ascii="Arial" w:hAnsi="Arial" w:cs="Arial"/>
                <w:color w:val="000000"/>
                <w:sz w:val="18"/>
                <w:szCs w:val="18"/>
              </w:rPr>
              <w:t>&lt; 90 minut</w:t>
            </w:r>
          </w:p>
        </w:tc>
        <w:tc>
          <w:tcPr>
            <w:tcW w:w="2268" w:type="dxa"/>
            <w:shd w:val="clear" w:color="auto" w:fill="auto"/>
          </w:tcPr>
          <w:p w14:paraId="7A4CB11A" w14:textId="77777777" w:rsidR="009B0F7F" w:rsidRPr="009B0F7F" w:rsidRDefault="009B0F7F" w:rsidP="004117E4">
            <w:pPr>
              <w:rPr>
                <w:rFonts w:ascii="Arial" w:hAnsi="Arial" w:cs="Arial"/>
                <w:bCs/>
                <w:sz w:val="18"/>
                <w:szCs w:val="18"/>
              </w:rPr>
            </w:pPr>
          </w:p>
        </w:tc>
      </w:tr>
      <w:tr w:rsidR="00D0159B" w:rsidRPr="009B0F7F" w14:paraId="14E6FF96" w14:textId="77777777" w:rsidTr="00960075">
        <w:tc>
          <w:tcPr>
            <w:tcW w:w="567" w:type="dxa"/>
            <w:shd w:val="clear" w:color="auto" w:fill="auto"/>
            <w:vAlign w:val="center"/>
          </w:tcPr>
          <w:p w14:paraId="2641DB05" w14:textId="7F92559E" w:rsidR="00D0159B" w:rsidRPr="009B0F7F" w:rsidRDefault="00D0159B" w:rsidP="004117E4">
            <w:pPr>
              <w:jc w:val="center"/>
              <w:rPr>
                <w:rFonts w:ascii="Arial" w:hAnsi="Arial" w:cs="Arial"/>
                <w:bCs/>
                <w:sz w:val="18"/>
                <w:szCs w:val="18"/>
              </w:rPr>
            </w:pPr>
            <w:r>
              <w:rPr>
                <w:rFonts w:ascii="Arial" w:hAnsi="Arial" w:cs="Arial"/>
                <w:bCs/>
                <w:sz w:val="18"/>
                <w:szCs w:val="18"/>
              </w:rPr>
              <w:t>6</w:t>
            </w:r>
          </w:p>
        </w:tc>
        <w:tc>
          <w:tcPr>
            <w:tcW w:w="5529" w:type="dxa"/>
            <w:shd w:val="clear" w:color="auto" w:fill="auto"/>
          </w:tcPr>
          <w:p w14:paraId="477C0E48" w14:textId="628701DA" w:rsidR="00D0159B" w:rsidRPr="009B0F7F" w:rsidRDefault="00D0159B" w:rsidP="004117E4">
            <w:pPr>
              <w:rPr>
                <w:rFonts w:ascii="Arial" w:hAnsi="Arial" w:cs="Arial"/>
                <w:bCs/>
                <w:sz w:val="18"/>
                <w:szCs w:val="18"/>
              </w:rPr>
            </w:pPr>
            <w:r w:rsidRPr="009B0F7F">
              <w:rPr>
                <w:rFonts w:ascii="Arial" w:hAnsi="Arial" w:cs="Arial"/>
                <w:color w:val="000000"/>
                <w:sz w:val="18"/>
                <w:szCs w:val="18"/>
              </w:rPr>
              <w:t>W zestawie kontrola pozytywna i negatywna</w:t>
            </w:r>
          </w:p>
        </w:tc>
        <w:tc>
          <w:tcPr>
            <w:tcW w:w="1559" w:type="dxa"/>
            <w:shd w:val="clear" w:color="auto" w:fill="auto"/>
            <w:vAlign w:val="center"/>
          </w:tcPr>
          <w:p w14:paraId="7D3CB439" w14:textId="3165BF97" w:rsidR="00D0159B" w:rsidRPr="009B0F7F" w:rsidRDefault="00D0159B" w:rsidP="009B0F7F">
            <w:pPr>
              <w:jc w:val="center"/>
              <w:rPr>
                <w:rFonts w:ascii="Arial" w:hAnsi="Arial" w:cs="Arial"/>
                <w:bCs/>
                <w:sz w:val="18"/>
                <w:szCs w:val="18"/>
              </w:rPr>
            </w:pPr>
            <w:r w:rsidRPr="009B0F7F">
              <w:rPr>
                <w:rFonts w:ascii="Arial" w:hAnsi="Arial" w:cs="Arial"/>
                <w:bCs/>
                <w:sz w:val="18"/>
                <w:szCs w:val="18"/>
              </w:rPr>
              <w:t>TAK</w:t>
            </w:r>
          </w:p>
        </w:tc>
        <w:tc>
          <w:tcPr>
            <w:tcW w:w="2268" w:type="dxa"/>
            <w:shd w:val="clear" w:color="auto" w:fill="auto"/>
          </w:tcPr>
          <w:p w14:paraId="1CDAE745" w14:textId="77777777" w:rsidR="00D0159B" w:rsidRPr="009B0F7F" w:rsidRDefault="00D0159B" w:rsidP="004117E4">
            <w:pPr>
              <w:rPr>
                <w:rFonts w:ascii="Arial" w:hAnsi="Arial" w:cs="Arial"/>
                <w:bCs/>
                <w:sz w:val="18"/>
                <w:szCs w:val="18"/>
              </w:rPr>
            </w:pPr>
          </w:p>
        </w:tc>
      </w:tr>
      <w:tr w:rsidR="009B0F7F" w:rsidRPr="009B0F7F" w14:paraId="56C6CA0A" w14:textId="77777777" w:rsidTr="00960075">
        <w:tc>
          <w:tcPr>
            <w:tcW w:w="567" w:type="dxa"/>
            <w:shd w:val="clear" w:color="auto" w:fill="auto"/>
            <w:vAlign w:val="center"/>
          </w:tcPr>
          <w:p w14:paraId="7CE7D5D6" w14:textId="2BEB8CBB" w:rsidR="009B0F7F" w:rsidRPr="009B0F7F" w:rsidRDefault="00D0159B" w:rsidP="004117E4">
            <w:pPr>
              <w:jc w:val="center"/>
              <w:rPr>
                <w:rFonts w:ascii="Arial" w:hAnsi="Arial" w:cs="Arial"/>
                <w:bCs/>
                <w:sz w:val="18"/>
                <w:szCs w:val="18"/>
              </w:rPr>
            </w:pPr>
            <w:r>
              <w:rPr>
                <w:rFonts w:ascii="Arial" w:hAnsi="Arial" w:cs="Arial"/>
                <w:bCs/>
                <w:sz w:val="18"/>
                <w:szCs w:val="18"/>
              </w:rPr>
              <w:t>7</w:t>
            </w:r>
          </w:p>
        </w:tc>
        <w:tc>
          <w:tcPr>
            <w:tcW w:w="5529" w:type="dxa"/>
            <w:shd w:val="clear" w:color="auto" w:fill="auto"/>
          </w:tcPr>
          <w:p w14:paraId="6503635C" w14:textId="6E05FF9B" w:rsidR="009B0F7F" w:rsidRPr="009B0F7F" w:rsidRDefault="009B0F7F" w:rsidP="009B0F7F">
            <w:pPr>
              <w:rPr>
                <w:rFonts w:ascii="Arial" w:hAnsi="Arial" w:cs="Arial"/>
                <w:bCs/>
                <w:sz w:val="18"/>
                <w:szCs w:val="18"/>
              </w:rPr>
            </w:pPr>
            <w:r w:rsidRPr="009B0F7F">
              <w:rPr>
                <w:rFonts w:ascii="Arial" w:hAnsi="Arial" w:cs="Arial"/>
                <w:color w:val="000000"/>
                <w:sz w:val="18"/>
                <w:szCs w:val="18"/>
              </w:rPr>
              <w:t xml:space="preserve">Test konfekcjonowany </w:t>
            </w:r>
          </w:p>
        </w:tc>
        <w:tc>
          <w:tcPr>
            <w:tcW w:w="1559" w:type="dxa"/>
            <w:shd w:val="clear" w:color="auto" w:fill="auto"/>
            <w:vAlign w:val="center"/>
          </w:tcPr>
          <w:p w14:paraId="4E079A8F" w14:textId="772BCDFF" w:rsidR="009B0F7F" w:rsidRPr="009B0F7F" w:rsidRDefault="009B0F7F" w:rsidP="009B0F7F">
            <w:pPr>
              <w:jc w:val="center"/>
              <w:rPr>
                <w:rFonts w:ascii="Arial" w:hAnsi="Arial" w:cs="Arial"/>
                <w:bCs/>
                <w:sz w:val="18"/>
                <w:szCs w:val="18"/>
              </w:rPr>
            </w:pPr>
            <w:r w:rsidRPr="009B0F7F">
              <w:rPr>
                <w:rFonts w:ascii="Arial" w:hAnsi="Arial" w:cs="Arial"/>
                <w:color w:val="000000"/>
                <w:sz w:val="18"/>
                <w:szCs w:val="18"/>
              </w:rPr>
              <w:t>na 100 reakcji</w:t>
            </w:r>
          </w:p>
        </w:tc>
        <w:tc>
          <w:tcPr>
            <w:tcW w:w="2268" w:type="dxa"/>
            <w:shd w:val="clear" w:color="auto" w:fill="auto"/>
          </w:tcPr>
          <w:p w14:paraId="14C14D7F" w14:textId="77777777" w:rsidR="009B0F7F" w:rsidRPr="009B0F7F" w:rsidRDefault="009B0F7F" w:rsidP="004117E4">
            <w:pPr>
              <w:rPr>
                <w:rFonts w:ascii="Arial" w:hAnsi="Arial" w:cs="Arial"/>
                <w:bCs/>
                <w:sz w:val="18"/>
                <w:szCs w:val="18"/>
              </w:rPr>
            </w:pPr>
          </w:p>
        </w:tc>
      </w:tr>
      <w:tr w:rsidR="009B0F7F" w:rsidRPr="009B0F7F" w14:paraId="21E93599" w14:textId="77777777" w:rsidTr="00960075">
        <w:tc>
          <w:tcPr>
            <w:tcW w:w="567" w:type="dxa"/>
            <w:shd w:val="clear" w:color="auto" w:fill="auto"/>
            <w:vAlign w:val="center"/>
          </w:tcPr>
          <w:p w14:paraId="2341D7B9" w14:textId="06829F01" w:rsidR="009B0F7F" w:rsidRPr="009B0F7F" w:rsidRDefault="00D0159B" w:rsidP="004117E4">
            <w:pPr>
              <w:jc w:val="center"/>
              <w:rPr>
                <w:rFonts w:ascii="Arial" w:hAnsi="Arial" w:cs="Arial"/>
                <w:bCs/>
                <w:sz w:val="18"/>
                <w:szCs w:val="18"/>
              </w:rPr>
            </w:pPr>
            <w:r>
              <w:rPr>
                <w:rFonts w:ascii="Arial" w:hAnsi="Arial" w:cs="Arial"/>
                <w:bCs/>
                <w:sz w:val="18"/>
                <w:szCs w:val="18"/>
              </w:rPr>
              <w:t>8</w:t>
            </w:r>
          </w:p>
        </w:tc>
        <w:tc>
          <w:tcPr>
            <w:tcW w:w="5529" w:type="dxa"/>
            <w:shd w:val="clear" w:color="auto" w:fill="auto"/>
          </w:tcPr>
          <w:p w14:paraId="2FFD91E0" w14:textId="16C8036E" w:rsidR="009B0F7F" w:rsidRPr="009B0F7F" w:rsidRDefault="009B0F7F" w:rsidP="00D71D53">
            <w:pPr>
              <w:rPr>
                <w:rFonts w:ascii="Arial" w:hAnsi="Arial" w:cs="Arial"/>
                <w:bCs/>
                <w:sz w:val="18"/>
                <w:szCs w:val="18"/>
              </w:rPr>
            </w:pPr>
            <w:r w:rsidRPr="009B0F7F">
              <w:rPr>
                <w:rFonts w:ascii="Arial" w:hAnsi="Arial" w:cs="Arial"/>
                <w:color w:val="000000"/>
                <w:sz w:val="18"/>
                <w:szCs w:val="18"/>
              </w:rPr>
              <w:t xml:space="preserve">Czułość analityczna / granica wykrywalności </w:t>
            </w:r>
          </w:p>
        </w:tc>
        <w:tc>
          <w:tcPr>
            <w:tcW w:w="1559" w:type="dxa"/>
            <w:shd w:val="clear" w:color="auto" w:fill="auto"/>
            <w:vAlign w:val="center"/>
          </w:tcPr>
          <w:p w14:paraId="2DD204A9" w14:textId="12385520" w:rsidR="009B0F7F" w:rsidRPr="009B0F7F" w:rsidRDefault="00D71D53" w:rsidP="009B0F7F">
            <w:pPr>
              <w:jc w:val="center"/>
              <w:rPr>
                <w:rFonts w:ascii="Arial" w:hAnsi="Arial" w:cs="Arial"/>
                <w:bCs/>
                <w:sz w:val="18"/>
                <w:szCs w:val="18"/>
              </w:rPr>
            </w:pPr>
            <w:r w:rsidRPr="009B0F7F">
              <w:rPr>
                <w:rFonts w:ascii="Arial" w:hAnsi="Arial" w:cs="Arial"/>
                <w:color w:val="000000"/>
                <w:sz w:val="18"/>
                <w:szCs w:val="18"/>
              </w:rPr>
              <w:t>25 kopi/reakcję</w:t>
            </w:r>
          </w:p>
        </w:tc>
        <w:tc>
          <w:tcPr>
            <w:tcW w:w="2268" w:type="dxa"/>
            <w:shd w:val="clear" w:color="auto" w:fill="auto"/>
          </w:tcPr>
          <w:p w14:paraId="6D098967" w14:textId="77777777" w:rsidR="009B0F7F" w:rsidRPr="009B0F7F" w:rsidRDefault="009B0F7F" w:rsidP="004117E4">
            <w:pPr>
              <w:rPr>
                <w:rFonts w:ascii="Arial" w:hAnsi="Arial" w:cs="Arial"/>
                <w:bCs/>
                <w:sz w:val="18"/>
                <w:szCs w:val="18"/>
              </w:rPr>
            </w:pPr>
          </w:p>
        </w:tc>
      </w:tr>
      <w:tr w:rsidR="00D0159B" w:rsidRPr="00EC1263" w14:paraId="1C5C5E4A" w14:textId="77777777" w:rsidTr="00960075">
        <w:tc>
          <w:tcPr>
            <w:tcW w:w="567" w:type="dxa"/>
            <w:shd w:val="clear" w:color="auto" w:fill="auto"/>
            <w:vAlign w:val="center"/>
          </w:tcPr>
          <w:p w14:paraId="4BA5F1A2" w14:textId="5C1A9E43" w:rsidR="00D0159B" w:rsidRPr="00EC1263" w:rsidRDefault="00D0159B" w:rsidP="004117E4">
            <w:pPr>
              <w:jc w:val="center"/>
              <w:rPr>
                <w:rFonts w:ascii="Arial" w:hAnsi="Arial" w:cs="Arial"/>
                <w:bCs/>
                <w:sz w:val="18"/>
                <w:szCs w:val="18"/>
              </w:rPr>
            </w:pPr>
            <w:r w:rsidRPr="00EC1263">
              <w:rPr>
                <w:rFonts w:ascii="Arial" w:hAnsi="Arial" w:cs="Arial"/>
                <w:bCs/>
                <w:sz w:val="18"/>
                <w:szCs w:val="18"/>
              </w:rPr>
              <w:t>9</w:t>
            </w:r>
          </w:p>
        </w:tc>
        <w:tc>
          <w:tcPr>
            <w:tcW w:w="5529" w:type="dxa"/>
            <w:shd w:val="clear" w:color="auto" w:fill="auto"/>
          </w:tcPr>
          <w:p w14:paraId="38339E42" w14:textId="13DA957C" w:rsidR="00D0159B" w:rsidRPr="00EC1263" w:rsidRDefault="00D0159B" w:rsidP="00D71D53">
            <w:pPr>
              <w:rPr>
                <w:rFonts w:ascii="Arial" w:hAnsi="Arial" w:cs="Arial"/>
                <w:sz w:val="18"/>
                <w:szCs w:val="18"/>
              </w:rPr>
            </w:pPr>
            <w:r w:rsidRPr="00EC1263">
              <w:rPr>
                <w:rFonts w:ascii="Arial" w:hAnsi="Arial" w:cs="Arial"/>
                <w:sz w:val="18"/>
                <w:szCs w:val="18"/>
              </w:rPr>
              <w:t xml:space="preserve">Test z jednym </w:t>
            </w:r>
            <w:proofErr w:type="spellStart"/>
            <w:r w:rsidRPr="00EC1263">
              <w:rPr>
                <w:rFonts w:ascii="Arial" w:hAnsi="Arial" w:cs="Arial"/>
                <w:sz w:val="18"/>
                <w:szCs w:val="18"/>
              </w:rPr>
              <w:t>mastermiksem</w:t>
            </w:r>
            <w:proofErr w:type="spellEnd"/>
            <w:r w:rsidRPr="00EC1263">
              <w:rPr>
                <w:rFonts w:ascii="Arial" w:hAnsi="Arial" w:cs="Arial"/>
                <w:sz w:val="18"/>
                <w:szCs w:val="18"/>
              </w:rPr>
              <w:t xml:space="preserve"> / wszystkie składniki mieszaniny real </w:t>
            </w:r>
            <w:proofErr w:type="spellStart"/>
            <w:r w:rsidRPr="00EC1263">
              <w:rPr>
                <w:rFonts w:ascii="Arial" w:hAnsi="Arial" w:cs="Arial"/>
                <w:sz w:val="18"/>
                <w:szCs w:val="18"/>
              </w:rPr>
              <w:t>time</w:t>
            </w:r>
            <w:proofErr w:type="spellEnd"/>
            <w:r w:rsidRPr="00EC1263">
              <w:rPr>
                <w:rFonts w:ascii="Arial" w:hAnsi="Arial" w:cs="Arial"/>
                <w:sz w:val="18"/>
                <w:szCs w:val="18"/>
              </w:rPr>
              <w:t xml:space="preserve"> </w:t>
            </w:r>
            <w:proofErr w:type="spellStart"/>
            <w:r w:rsidRPr="00EC1263">
              <w:rPr>
                <w:rFonts w:ascii="Arial" w:hAnsi="Arial" w:cs="Arial"/>
                <w:sz w:val="18"/>
                <w:szCs w:val="18"/>
              </w:rPr>
              <w:t>pcr</w:t>
            </w:r>
            <w:proofErr w:type="spellEnd"/>
            <w:r w:rsidRPr="00EC1263">
              <w:rPr>
                <w:rFonts w:ascii="Arial" w:hAnsi="Arial" w:cs="Arial"/>
                <w:sz w:val="18"/>
                <w:szCs w:val="18"/>
              </w:rPr>
              <w:t xml:space="preserve"> w jednym odczynniku</w:t>
            </w:r>
          </w:p>
        </w:tc>
        <w:tc>
          <w:tcPr>
            <w:tcW w:w="1559" w:type="dxa"/>
            <w:shd w:val="clear" w:color="auto" w:fill="auto"/>
            <w:vAlign w:val="center"/>
          </w:tcPr>
          <w:p w14:paraId="2F4B0B9D" w14:textId="43369192" w:rsidR="00D0159B" w:rsidRPr="00EC1263" w:rsidRDefault="00D0159B" w:rsidP="009B0F7F">
            <w:pPr>
              <w:jc w:val="center"/>
              <w:rPr>
                <w:rFonts w:ascii="Arial" w:hAnsi="Arial" w:cs="Arial"/>
                <w:sz w:val="18"/>
                <w:szCs w:val="18"/>
              </w:rPr>
            </w:pPr>
            <w:r w:rsidRPr="00EC1263">
              <w:rPr>
                <w:rFonts w:ascii="Arial" w:hAnsi="Arial" w:cs="Arial"/>
                <w:bCs/>
                <w:sz w:val="18"/>
                <w:szCs w:val="18"/>
              </w:rPr>
              <w:t>TAK/NIE</w:t>
            </w:r>
          </w:p>
        </w:tc>
        <w:tc>
          <w:tcPr>
            <w:tcW w:w="2268" w:type="dxa"/>
            <w:shd w:val="clear" w:color="auto" w:fill="auto"/>
            <w:vAlign w:val="center"/>
          </w:tcPr>
          <w:p w14:paraId="14627474" w14:textId="77777777" w:rsidR="00D0159B" w:rsidRPr="00EC1263" w:rsidRDefault="00D0159B" w:rsidP="00D0159B">
            <w:pPr>
              <w:jc w:val="center"/>
              <w:rPr>
                <w:rFonts w:ascii="Arial" w:hAnsi="Arial" w:cs="Arial"/>
                <w:bCs/>
                <w:sz w:val="18"/>
                <w:szCs w:val="18"/>
              </w:rPr>
            </w:pPr>
            <w:r w:rsidRPr="00EC1263">
              <w:rPr>
                <w:rFonts w:ascii="Arial" w:hAnsi="Arial" w:cs="Arial"/>
                <w:bCs/>
                <w:sz w:val="18"/>
                <w:szCs w:val="18"/>
              </w:rPr>
              <w:t>Tak – 20 pkt.</w:t>
            </w:r>
          </w:p>
          <w:p w14:paraId="6D09645E" w14:textId="201A30B4" w:rsidR="00D0159B" w:rsidRPr="00EC1263" w:rsidRDefault="00D0159B" w:rsidP="00D0159B">
            <w:pPr>
              <w:jc w:val="center"/>
              <w:rPr>
                <w:rFonts w:ascii="Arial" w:hAnsi="Arial" w:cs="Arial"/>
                <w:bCs/>
                <w:sz w:val="18"/>
                <w:szCs w:val="18"/>
              </w:rPr>
            </w:pPr>
            <w:r w:rsidRPr="00EC1263">
              <w:rPr>
                <w:rFonts w:ascii="Arial" w:hAnsi="Arial" w:cs="Arial"/>
                <w:bCs/>
                <w:sz w:val="18"/>
                <w:szCs w:val="18"/>
              </w:rPr>
              <w:t>Nie – 0 pkt.</w:t>
            </w:r>
          </w:p>
        </w:tc>
      </w:tr>
      <w:tr w:rsidR="00914EDC" w:rsidRPr="00EC1263" w14:paraId="08FA63A2" w14:textId="77777777" w:rsidTr="00960075">
        <w:tc>
          <w:tcPr>
            <w:tcW w:w="567" w:type="dxa"/>
            <w:shd w:val="clear" w:color="auto" w:fill="auto"/>
            <w:vAlign w:val="center"/>
          </w:tcPr>
          <w:p w14:paraId="5191A7AB" w14:textId="08CD045D" w:rsidR="00914EDC" w:rsidRPr="00EC1263" w:rsidRDefault="00914EDC" w:rsidP="004117E4">
            <w:pPr>
              <w:jc w:val="center"/>
              <w:rPr>
                <w:rFonts w:ascii="Arial" w:hAnsi="Arial" w:cs="Arial"/>
                <w:bCs/>
                <w:sz w:val="18"/>
                <w:szCs w:val="18"/>
              </w:rPr>
            </w:pPr>
            <w:r>
              <w:rPr>
                <w:rFonts w:ascii="Arial" w:hAnsi="Arial" w:cs="Arial"/>
                <w:bCs/>
                <w:sz w:val="18"/>
                <w:szCs w:val="18"/>
              </w:rPr>
              <w:t>10</w:t>
            </w:r>
          </w:p>
        </w:tc>
        <w:tc>
          <w:tcPr>
            <w:tcW w:w="5529" w:type="dxa"/>
            <w:shd w:val="clear" w:color="auto" w:fill="auto"/>
            <w:vAlign w:val="center"/>
          </w:tcPr>
          <w:p w14:paraId="5BDA307F" w14:textId="34DF7202" w:rsidR="00914EDC" w:rsidRPr="00EC1263" w:rsidRDefault="00914EDC" w:rsidP="00914EDC">
            <w:pPr>
              <w:rPr>
                <w:rFonts w:ascii="Arial" w:hAnsi="Arial" w:cs="Arial"/>
                <w:sz w:val="18"/>
                <w:szCs w:val="18"/>
              </w:rPr>
            </w:pPr>
            <w:r w:rsidRPr="00FE0048">
              <w:rPr>
                <w:rFonts w:ascii="Arial" w:hAnsi="Arial" w:cs="Arial"/>
                <w:sz w:val="18"/>
                <w:szCs w:val="18"/>
              </w:rPr>
              <w:t>Okres ważności odczynników</w:t>
            </w:r>
          </w:p>
        </w:tc>
        <w:tc>
          <w:tcPr>
            <w:tcW w:w="1559" w:type="dxa"/>
            <w:shd w:val="clear" w:color="auto" w:fill="auto"/>
            <w:vAlign w:val="center"/>
          </w:tcPr>
          <w:p w14:paraId="5C836F1F" w14:textId="13110BC0" w:rsidR="00914EDC" w:rsidRPr="00EC1263" w:rsidRDefault="007E607D" w:rsidP="009B0F7F">
            <w:pPr>
              <w:jc w:val="center"/>
              <w:rPr>
                <w:rFonts w:ascii="Arial" w:hAnsi="Arial" w:cs="Arial"/>
                <w:bCs/>
                <w:sz w:val="18"/>
                <w:szCs w:val="18"/>
              </w:rPr>
            </w:pPr>
            <w:r>
              <w:rPr>
                <w:rFonts w:ascii="Arial" w:hAnsi="Arial" w:cs="Arial"/>
                <w:bCs/>
                <w:sz w:val="18"/>
                <w:szCs w:val="18"/>
              </w:rPr>
              <w:t>min.</w:t>
            </w:r>
            <w:r w:rsidR="00914EDC">
              <w:rPr>
                <w:rFonts w:ascii="Arial" w:hAnsi="Arial" w:cs="Arial"/>
                <w:bCs/>
                <w:sz w:val="18"/>
                <w:szCs w:val="18"/>
              </w:rPr>
              <w:t xml:space="preserve"> 6 miesięcy</w:t>
            </w:r>
          </w:p>
        </w:tc>
        <w:tc>
          <w:tcPr>
            <w:tcW w:w="2268" w:type="dxa"/>
            <w:shd w:val="clear" w:color="auto" w:fill="auto"/>
            <w:vAlign w:val="center"/>
          </w:tcPr>
          <w:p w14:paraId="3B686298" w14:textId="1A3052B1" w:rsidR="007E607D" w:rsidRPr="007E607D" w:rsidRDefault="007E607D" w:rsidP="007E607D">
            <w:pPr>
              <w:rPr>
                <w:rFonts w:ascii="Arial" w:eastAsia="Calibri" w:hAnsi="Arial" w:cs="Arial"/>
                <w:sz w:val="18"/>
              </w:rPr>
            </w:pPr>
            <w:r w:rsidRPr="007E607D">
              <w:rPr>
                <w:rFonts w:ascii="Arial" w:eastAsia="Calibri" w:hAnsi="Arial" w:cs="Arial"/>
                <w:sz w:val="18"/>
              </w:rPr>
              <w:t xml:space="preserve">6 miesięcy – </w:t>
            </w:r>
            <w:r w:rsidR="00BE6F4D">
              <w:rPr>
                <w:rFonts w:ascii="Arial" w:eastAsia="Calibri" w:hAnsi="Arial" w:cs="Arial"/>
                <w:sz w:val="18"/>
              </w:rPr>
              <w:t>0</w:t>
            </w:r>
            <w:r w:rsidRPr="007E607D">
              <w:rPr>
                <w:rFonts w:ascii="Arial" w:eastAsia="Calibri" w:hAnsi="Arial" w:cs="Arial"/>
                <w:sz w:val="18"/>
              </w:rPr>
              <w:t xml:space="preserve"> pkt.</w:t>
            </w:r>
          </w:p>
          <w:p w14:paraId="394AE32F" w14:textId="4AE10B0B" w:rsidR="00914EDC" w:rsidRPr="00EC1263" w:rsidRDefault="007E607D" w:rsidP="007E607D">
            <w:pPr>
              <w:jc w:val="center"/>
              <w:rPr>
                <w:rFonts w:ascii="Arial" w:hAnsi="Arial" w:cs="Arial"/>
                <w:bCs/>
                <w:sz w:val="18"/>
                <w:szCs w:val="18"/>
              </w:rPr>
            </w:pPr>
            <w:r w:rsidRPr="007E607D">
              <w:rPr>
                <w:rFonts w:ascii="Arial" w:eastAsia="Calibri" w:hAnsi="Arial" w:cs="Arial"/>
                <w:sz w:val="18"/>
              </w:rPr>
              <w:t xml:space="preserve">pow. 6 miesięcy – </w:t>
            </w:r>
            <w:r w:rsidR="00BE6F4D">
              <w:rPr>
                <w:rFonts w:ascii="Arial" w:eastAsia="Calibri" w:hAnsi="Arial" w:cs="Arial"/>
                <w:sz w:val="18"/>
              </w:rPr>
              <w:t>2</w:t>
            </w:r>
            <w:r w:rsidRPr="007E607D">
              <w:rPr>
                <w:rFonts w:ascii="Arial" w:eastAsia="Calibri" w:hAnsi="Arial" w:cs="Arial"/>
                <w:sz w:val="18"/>
              </w:rPr>
              <w:t>0 pkt.</w:t>
            </w:r>
          </w:p>
        </w:tc>
      </w:tr>
    </w:tbl>
    <w:p w14:paraId="33943764" w14:textId="77777777" w:rsidR="00497352" w:rsidRDefault="00497352" w:rsidP="00D13F25">
      <w:pPr>
        <w:jc w:val="both"/>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29"/>
        <w:gridCol w:w="1842"/>
        <w:gridCol w:w="1985"/>
      </w:tblGrid>
      <w:tr w:rsidR="00D71D53" w:rsidRPr="005C3037" w14:paraId="4E0A4BDF" w14:textId="77777777" w:rsidTr="00960075">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FDC11" w14:textId="25B592C2" w:rsidR="00D71D53" w:rsidRPr="005C3037" w:rsidRDefault="00D71D53" w:rsidP="004117E4">
            <w:pPr>
              <w:rPr>
                <w:rFonts w:ascii="Arial" w:hAnsi="Arial" w:cs="Arial"/>
                <w:bCs/>
              </w:rPr>
            </w:pPr>
            <w:r w:rsidRPr="005C3037">
              <w:rPr>
                <w:rFonts w:ascii="Arial" w:hAnsi="Arial" w:cs="Arial"/>
                <w:bCs/>
              </w:rPr>
              <w:t xml:space="preserve">CZĘŚĆ NR </w:t>
            </w:r>
            <w:r>
              <w:rPr>
                <w:rFonts w:ascii="Arial" w:hAnsi="Arial" w:cs="Arial"/>
                <w:bCs/>
              </w:rPr>
              <w:t xml:space="preserve">4 </w:t>
            </w:r>
            <w:r w:rsidRPr="00D71D53">
              <w:rPr>
                <w:rFonts w:ascii="Arial" w:hAnsi="Arial" w:cs="Arial"/>
                <w:bCs/>
              </w:rPr>
              <w:t>ZESTAW ODCZYNNIKÓW DO EKSTRAKCJI WIRUSOWEGO RNA</w:t>
            </w:r>
          </w:p>
        </w:tc>
      </w:tr>
      <w:tr w:rsidR="002C503C" w:rsidRPr="00860880" w14:paraId="128A7E72" w14:textId="77777777" w:rsidTr="00960075">
        <w:tc>
          <w:tcPr>
            <w:tcW w:w="567" w:type="dxa"/>
            <w:tcBorders>
              <w:top w:val="single" w:sz="4" w:space="0" w:color="auto"/>
            </w:tcBorders>
            <w:shd w:val="clear" w:color="auto" w:fill="auto"/>
            <w:vAlign w:val="center"/>
          </w:tcPr>
          <w:p w14:paraId="7C0D96BB" w14:textId="77777777" w:rsidR="002C503C" w:rsidRPr="00860880" w:rsidRDefault="002C503C" w:rsidP="004117E4">
            <w:pPr>
              <w:jc w:val="center"/>
              <w:rPr>
                <w:rFonts w:ascii="Arial" w:hAnsi="Arial" w:cs="Arial"/>
                <w:bCs/>
                <w:sz w:val="18"/>
                <w:szCs w:val="18"/>
              </w:rPr>
            </w:pPr>
            <w:r w:rsidRPr="00860880">
              <w:rPr>
                <w:rFonts w:ascii="Arial" w:hAnsi="Arial" w:cs="Arial"/>
                <w:bCs/>
                <w:sz w:val="18"/>
                <w:szCs w:val="18"/>
              </w:rPr>
              <w:t>Lp.</w:t>
            </w:r>
          </w:p>
        </w:tc>
        <w:tc>
          <w:tcPr>
            <w:tcW w:w="5529" w:type="dxa"/>
            <w:tcBorders>
              <w:top w:val="single" w:sz="4" w:space="0" w:color="auto"/>
            </w:tcBorders>
            <w:shd w:val="clear" w:color="auto" w:fill="auto"/>
            <w:vAlign w:val="center"/>
          </w:tcPr>
          <w:p w14:paraId="305C7347" w14:textId="77777777" w:rsidR="002C503C" w:rsidRPr="00860880" w:rsidRDefault="002C503C" w:rsidP="004117E4">
            <w:pPr>
              <w:jc w:val="center"/>
              <w:rPr>
                <w:rFonts w:ascii="Arial" w:hAnsi="Arial" w:cs="Arial"/>
                <w:bCs/>
                <w:sz w:val="18"/>
                <w:szCs w:val="18"/>
              </w:rPr>
            </w:pPr>
            <w:r w:rsidRPr="009B0F7F">
              <w:rPr>
                <w:rFonts w:ascii="Arial" w:hAnsi="Arial" w:cs="Arial"/>
                <w:bCs/>
                <w:sz w:val="18"/>
                <w:szCs w:val="18"/>
              </w:rPr>
              <w:t>Opis przedmiotu zamówienia</w:t>
            </w:r>
          </w:p>
        </w:tc>
        <w:tc>
          <w:tcPr>
            <w:tcW w:w="1842" w:type="dxa"/>
            <w:tcBorders>
              <w:top w:val="single" w:sz="4" w:space="0" w:color="auto"/>
            </w:tcBorders>
            <w:shd w:val="clear" w:color="auto" w:fill="auto"/>
            <w:vAlign w:val="center"/>
          </w:tcPr>
          <w:p w14:paraId="65BF41A2" w14:textId="77777777" w:rsidR="002C503C" w:rsidRPr="00860880" w:rsidRDefault="002C503C" w:rsidP="004117E4">
            <w:pPr>
              <w:jc w:val="center"/>
              <w:rPr>
                <w:rFonts w:ascii="Arial" w:hAnsi="Arial" w:cs="Arial"/>
                <w:bCs/>
                <w:sz w:val="18"/>
                <w:szCs w:val="18"/>
              </w:rPr>
            </w:pPr>
            <w:r w:rsidRPr="00860880">
              <w:rPr>
                <w:rFonts w:ascii="Arial" w:hAnsi="Arial" w:cs="Arial"/>
                <w:bCs/>
                <w:sz w:val="18"/>
                <w:szCs w:val="18"/>
              </w:rPr>
              <w:t>Wymóg graniczny</w:t>
            </w:r>
          </w:p>
        </w:tc>
        <w:tc>
          <w:tcPr>
            <w:tcW w:w="1985" w:type="dxa"/>
            <w:tcBorders>
              <w:top w:val="single" w:sz="4" w:space="0" w:color="auto"/>
            </w:tcBorders>
            <w:shd w:val="clear" w:color="auto" w:fill="auto"/>
            <w:vAlign w:val="center"/>
          </w:tcPr>
          <w:p w14:paraId="7545D1B2" w14:textId="566AF4A5" w:rsidR="002C503C" w:rsidRPr="00860880" w:rsidRDefault="002C503C" w:rsidP="002C503C">
            <w:pPr>
              <w:jc w:val="center"/>
              <w:rPr>
                <w:rFonts w:ascii="Arial" w:hAnsi="Arial" w:cs="Arial"/>
                <w:bCs/>
                <w:sz w:val="18"/>
                <w:szCs w:val="18"/>
              </w:rPr>
            </w:pPr>
            <w:r w:rsidRPr="00862CF6">
              <w:rPr>
                <w:rFonts w:ascii="Arial" w:hAnsi="Arial" w:cs="Arial"/>
                <w:bCs/>
                <w:sz w:val="18"/>
                <w:szCs w:val="18"/>
              </w:rPr>
              <w:t xml:space="preserve">Potwierdzenie </w:t>
            </w:r>
          </w:p>
        </w:tc>
      </w:tr>
      <w:tr w:rsidR="00AF6284" w:rsidRPr="004B5ECC" w14:paraId="47FC9F4A" w14:textId="77777777" w:rsidTr="00960075">
        <w:tc>
          <w:tcPr>
            <w:tcW w:w="567" w:type="dxa"/>
            <w:shd w:val="clear" w:color="auto" w:fill="auto"/>
            <w:vAlign w:val="center"/>
          </w:tcPr>
          <w:p w14:paraId="66219ABA" w14:textId="77777777" w:rsidR="00AF6284" w:rsidRPr="004B5ECC" w:rsidRDefault="00AF6284" w:rsidP="004117E4">
            <w:pPr>
              <w:jc w:val="center"/>
              <w:rPr>
                <w:rFonts w:ascii="Arial" w:hAnsi="Arial" w:cs="Arial"/>
                <w:bCs/>
                <w:sz w:val="18"/>
                <w:szCs w:val="18"/>
              </w:rPr>
            </w:pPr>
            <w:r w:rsidRPr="004B5ECC">
              <w:rPr>
                <w:rFonts w:ascii="Arial" w:hAnsi="Arial" w:cs="Arial"/>
                <w:bCs/>
                <w:sz w:val="18"/>
                <w:szCs w:val="18"/>
              </w:rPr>
              <w:t>1</w:t>
            </w:r>
          </w:p>
        </w:tc>
        <w:tc>
          <w:tcPr>
            <w:tcW w:w="5529" w:type="dxa"/>
            <w:shd w:val="clear" w:color="auto" w:fill="auto"/>
          </w:tcPr>
          <w:p w14:paraId="3239BE11" w14:textId="24D26C66" w:rsidR="00AF6284" w:rsidRPr="004B5ECC" w:rsidRDefault="00AF6284" w:rsidP="004117E4">
            <w:pPr>
              <w:rPr>
                <w:rFonts w:ascii="Arial" w:hAnsi="Arial" w:cs="Arial"/>
                <w:bCs/>
                <w:sz w:val="18"/>
                <w:szCs w:val="18"/>
              </w:rPr>
            </w:pPr>
            <w:r w:rsidRPr="004B5ECC">
              <w:rPr>
                <w:rFonts w:ascii="Arial" w:hAnsi="Arial" w:cs="Arial"/>
                <w:color w:val="000000"/>
                <w:sz w:val="18"/>
                <w:szCs w:val="18"/>
              </w:rPr>
              <w:t>Zestaw zwalidowany z aparatem do automatycznej ekstrakcji kwasów nukleinowych</w:t>
            </w:r>
          </w:p>
        </w:tc>
        <w:tc>
          <w:tcPr>
            <w:tcW w:w="1842" w:type="dxa"/>
            <w:shd w:val="clear" w:color="auto" w:fill="auto"/>
            <w:vAlign w:val="center"/>
          </w:tcPr>
          <w:p w14:paraId="6C3D6C9D" w14:textId="4D47BB46" w:rsidR="00AF6284" w:rsidRPr="004B5ECC" w:rsidRDefault="00AF6284" w:rsidP="004117E4">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0B7CA618" w14:textId="77777777" w:rsidR="00AF6284" w:rsidRPr="004B5ECC" w:rsidRDefault="00AF6284" w:rsidP="004117E4">
            <w:pPr>
              <w:rPr>
                <w:rFonts w:ascii="Arial" w:hAnsi="Arial" w:cs="Arial"/>
                <w:bCs/>
                <w:sz w:val="18"/>
                <w:szCs w:val="18"/>
              </w:rPr>
            </w:pPr>
          </w:p>
        </w:tc>
      </w:tr>
      <w:tr w:rsidR="00D71D53" w:rsidRPr="004B5ECC" w14:paraId="3E9932EF" w14:textId="77777777" w:rsidTr="00960075">
        <w:tc>
          <w:tcPr>
            <w:tcW w:w="567" w:type="dxa"/>
            <w:shd w:val="clear" w:color="auto" w:fill="auto"/>
            <w:vAlign w:val="center"/>
          </w:tcPr>
          <w:p w14:paraId="4177B90B" w14:textId="77777777" w:rsidR="00D71D53" w:rsidRPr="004B5ECC" w:rsidRDefault="00D71D53" w:rsidP="004117E4">
            <w:pPr>
              <w:jc w:val="center"/>
              <w:rPr>
                <w:rFonts w:ascii="Arial" w:hAnsi="Arial" w:cs="Arial"/>
                <w:bCs/>
                <w:sz w:val="18"/>
                <w:szCs w:val="18"/>
              </w:rPr>
            </w:pPr>
            <w:r w:rsidRPr="004B5ECC">
              <w:rPr>
                <w:rFonts w:ascii="Arial" w:hAnsi="Arial" w:cs="Arial"/>
                <w:bCs/>
                <w:sz w:val="18"/>
                <w:szCs w:val="18"/>
              </w:rPr>
              <w:t>2</w:t>
            </w:r>
          </w:p>
        </w:tc>
        <w:tc>
          <w:tcPr>
            <w:tcW w:w="5529" w:type="dxa"/>
            <w:shd w:val="clear" w:color="auto" w:fill="auto"/>
            <w:vAlign w:val="center"/>
          </w:tcPr>
          <w:p w14:paraId="2902A8B3" w14:textId="3F9E5020" w:rsidR="00D71D53" w:rsidRPr="004B5ECC" w:rsidRDefault="00D71D53" w:rsidP="00D71D53">
            <w:pPr>
              <w:rPr>
                <w:rFonts w:ascii="Arial" w:hAnsi="Arial" w:cs="Arial"/>
                <w:bCs/>
                <w:sz w:val="18"/>
                <w:szCs w:val="18"/>
              </w:rPr>
            </w:pPr>
            <w:r w:rsidRPr="004B5ECC">
              <w:rPr>
                <w:rFonts w:ascii="Arial" w:hAnsi="Arial" w:cs="Arial"/>
                <w:sz w:val="18"/>
                <w:szCs w:val="18"/>
              </w:rPr>
              <w:t xml:space="preserve">Izolacja i </w:t>
            </w:r>
            <w:proofErr w:type="spellStart"/>
            <w:r w:rsidRPr="004B5ECC">
              <w:rPr>
                <w:rFonts w:ascii="Arial" w:hAnsi="Arial" w:cs="Arial"/>
                <w:sz w:val="18"/>
                <w:szCs w:val="18"/>
              </w:rPr>
              <w:t>ekstracja</w:t>
            </w:r>
            <w:proofErr w:type="spellEnd"/>
            <w:r w:rsidRPr="004B5ECC">
              <w:rPr>
                <w:rFonts w:ascii="Arial" w:hAnsi="Arial" w:cs="Arial"/>
                <w:sz w:val="18"/>
                <w:szCs w:val="18"/>
              </w:rPr>
              <w:t xml:space="preserve"> wirusowego RNA w czasie nie dłuższym niż </w:t>
            </w:r>
          </w:p>
        </w:tc>
        <w:tc>
          <w:tcPr>
            <w:tcW w:w="1842" w:type="dxa"/>
            <w:shd w:val="clear" w:color="auto" w:fill="auto"/>
            <w:vAlign w:val="center"/>
          </w:tcPr>
          <w:p w14:paraId="660E9C5D" w14:textId="3774B9BD" w:rsidR="00D71D53" w:rsidRPr="004B5ECC" w:rsidRDefault="00D71D53" w:rsidP="004117E4">
            <w:pPr>
              <w:jc w:val="center"/>
              <w:rPr>
                <w:rFonts w:ascii="Arial" w:hAnsi="Arial" w:cs="Arial"/>
                <w:bCs/>
                <w:sz w:val="18"/>
                <w:szCs w:val="18"/>
              </w:rPr>
            </w:pPr>
            <w:r w:rsidRPr="004B5ECC">
              <w:rPr>
                <w:rFonts w:ascii="Arial" w:hAnsi="Arial" w:cs="Arial"/>
                <w:sz w:val="18"/>
                <w:szCs w:val="18"/>
              </w:rPr>
              <w:t>25 minut</w:t>
            </w:r>
          </w:p>
        </w:tc>
        <w:tc>
          <w:tcPr>
            <w:tcW w:w="1985" w:type="dxa"/>
            <w:shd w:val="clear" w:color="auto" w:fill="auto"/>
          </w:tcPr>
          <w:p w14:paraId="5991849C" w14:textId="77777777" w:rsidR="00D71D53" w:rsidRPr="004B5ECC" w:rsidRDefault="00D71D53" w:rsidP="004117E4">
            <w:pPr>
              <w:rPr>
                <w:rFonts w:ascii="Arial" w:hAnsi="Arial" w:cs="Arial"/>
                <w:bCs/>
                <w:sz w:val="18"/>
                <w:szCs w:val="18"/>
              </w:rPr>
            </w:pPr>
          </w:p>
        </w:tc>
      </w:tr>
      <w:tr w:rsidR="00AF6284" w:rsidRPr="004B5ECC" w14:paraId="5EEFA3E9" w14:textId="77777777" w:rsidTr="00960075">
        <w:tc>
          <w:tcPr>
            <w:tcW w:w="567" w:type="dxa"/>
            <w:shd w:val="clear" w:color="auto" w:fill="auto"/>
            <w:vAlign w:val="center"/>
          </w:tcPr>
          <w:p w14:paraId="1643C1A2" w14:textId="77777777" w:rsidR="00AF6284" w:rsidRPr="004B5ECC" w:rsidRDefault="00AF6284" w:rsidP="004117E4">
            <w:pPr>
              <w:jc w:val="center"/>
              <w:rPr>
                <w:rFonts w:ascii="Arial" w:hAnsi="Arial" w:cs="Arial"/>
                <w:bCs/>
                <w:sz w:val="18"/>
                <w:szCs w:val="18"/>
              </w:rPr>
            </w:pPr>
            <w:r w:rsidRPr="004B5ECC">
              <w:rPr>
                <w:rFonts w:ascii="Arial" w:hAnsi="Arial" w:cs="Arial"/>
                <w:bCs/>
                <w:sz w:val="18"/>
                <w:szCs w:val="18"/>
              </w:rPr>
              <w:t>3</w:t>
            </w:r>
          </w:p>
        </w:tc>
        <w:tc>
          <w:tcPr>
            <w:tcW w:w="5529" w:type="dxa"/>
            <w:shd w:val="clear" w:color="auto" w:fill="auto"/>
          </w:tcPr>
          <w:p w14:paraId="40683047" w14:textId="72B7CA4D" w:rsidR="00AF6284" w:rsidRPr="004B5ECC" w:rsidRDefault="00AF6284" w:rsidP="004117E4">
            <w:pPr>
              <w:rPr>
                <w:rFonts w:ascii="Arial" w:hAnsi="Arial" w:cs="Arial"/>
                <w:bCs/>
                <w:sz w:val="18"/>
                <w:szCs w:val="18"/>
              </w:rPr>
            </w:pPr>
            <w:r w:rsidRPr="004B5ECC">
              <w:rPr>
                <w:rFonts w:ascii="Arial" w:hAnsi="Arial" w:cs="Arial"/>
                <w:sz w:val="18"/>
                <w:szCs w:val="18"/>
              </w:rPr>
              <w:t>Metoda oparta na kulkach magnetycznych</w:t>
            </w:r>
          </w:p>
        </w:tc>
        <w:tc>
          <w:tcPr>
            <w:tcW w:w="1842" w:type="dxa"/>
            <w:shd w:val="clear" w:color="auto" w:fill="auto"/>
            <w:vAlign w:val="center"/>
          </w:tcPr>
          <w:p w14:paraId="7810F81E" w14:textId="5F774B24" w:rsidR="00AF6284" w:rsidRPr="004B5ECC" w:rsidRDefault="00AF6284" w:rsidP="004117E4">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3E0B9F6B" w14:textId="77777777" w:rsidR="00AF6284" w:rsidRPr="004B5ECC" w:rsidRDefault="00AF6284" w:rsidP="004117E4">
            <w:pPr>
              <w:rPr>
                <w:rFonts w:ascii="Arial" w:hAnsi="Arial" w:cs="Arial"/>
                <w:bCs/>
                <w:sz w:val="18"/>
                <w:szCs w:val="18"/>
              </w:rPr>
            </w:pPr>
          </w:p>
        </w:tc>
      </w:tr>
      <w:tr w:rsidR="00AF6284" w:rsidRPr="004B5ECC" w14:paraId="4D07C0BE" w14:textId="77777777" w:rsidTr="00960075">
        <w:tc>
          <w:tcPr>
            <w:tcW w:w="567" w:type="dxa"/>
            <w:shd w:val="clear" w:color="auto" w:fill="auto"/>
            <w:vAlign w:val="center"/>
          </w:tcPr>
          <w:p w14:paraId="2A700BE5" w14:textId="77777777" w:rsidR="00AF6284" w:rsidRPr="004B5ECC" w:rsidRDefault="00AF6284" w:rsidP="004117E4">
            <w:pPr>
              <w:jc w:val="center"/>
              <w:rPr>
                <w:rFonts w:ascii="Arial" w:hAnsi="Arial" w:cs="Arial"/>
                <w:bCs/>
                <w:sz w:val="18"/>
                <w:szCs w:val="18"/>
              </w:rPr>
            </w:pPr>
            <w:r w:rsidRPr="004B5ECC">
              <w:rPr>
                <w:rFonts w:ascii="Arial" w:hAnsi="Arial" w:cs="Arial"/>
                <w:bCs/>
                <w:sz w:val="18"/>
                <w:szCs w:val="18"/>
              </w:rPr>
              <w:t>4</w:t>
            </w:r>
          </w:p>
        </w:tc>
        <w:tc>
          <w:tcPr>
            <w:tcW w:w="5529" w:type="dxa"/>
            <w:shd w:val="clear" w:color="auto" w:fill="auto"/>
          </w:tcPr>
          <w:p w14:paraId="27851966" w14:textId="0FD8D301" w:rsidR="00AF6284" w:rsidRPr="004B5ECC" w:rsidRDefault="00AF6284" w:rsidP="004117E4">
            <w:pPr>
              <w:rPr>
                <w:rFonts w:ascii="Arial" w:hAnsi="Arial" w:cs="Arial"/>
                <w:bCs/>
                <w:sz w:val="18"/>
                <w:szCs w:val="18"/>
              </w:rPr>
            </w:pPr>
            <w:r w:rsidRPr="004B5ECC">
              <w:rPr>
                <w:rFonts w:ascii="Arial" w:hAnsi="Arial" w:cs="Arial"/>
                <w:color w:val="000000"/>
                <w:sz w:val="18"/>
                <w:szCs w:val="18"/>
              </w:rPr>
              <w:t>Zestawy ekstrakcyjne w postaci pasków odczynnikowych</w:t>
            </w:r>
          </w:p>
        </w:tc>
        <w:tc>
          <w:tcPr>
            <w:tcW w:w="1842" w:type="dxa"/>
            <w:shd w:val="clear" w:color="auto" w:fill="auto"/>
            <w:vAlign w:val="center"/>
          </w:tcPr>
          <w:p w14:paraId="382C234A" w14:textId="7E8A8375" w:rsidR="00AF6284" w:rsidRPr="004B5ECC" w:rsidRDefault="00AF6284" w:rsidP="004117E4">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1052A16E" w14:textId="77777777" w:rsidR="00AF6284" w:rsidRPr="004B5ECC" w:rsidRDefault="00AF6284" w:rsidP="004117E4">
            <w:pPr>
              <w:rPr>
                <w:rFonts w:ascii="Arial" w:hAnsi="Arial" w:cs="Arial"/>
                <w:bCs/>
                <w:sz w:val="18"/>
                <w:szCs w:val="18"/>
              </w:rPr>
            </w:pPr>
          </w:p>
        </w:tc>
      </w:tr>
      <w:tr w:rsidR="00AF6284" w:rsidRPr="004B5ECC" w14:paraId="1879AC57" w14:textId="77777777" w:rsidTr="00960075">
        <w:tc>
          <w:tcPr>
            <w:tcW w:w="567" w:type="dxa"/>
            <w:shd w:val="clear" w:color="auto" w:fill="auto"/>
            <w:vAlign w:val="center"/>
          </w:tcPr>
          <w:p w14:paraId="3D7A1350" w14:textId="77777777" w:rsidR="00AF6284" w:rsidRPr="004B5ECC" w:rsidRDefault="00AF6284" w:rsidP="004117E4">
            <w:pPr>
              <w:jc w:val="center"/>
              <w:rPr>
                <w:rFonts w:ascii="Arial" w:hAnsi="Arial" w:cs="Arial"/>
                <w:bCs/>
                <w:sz w:val="18"/>
                <w:szCs w:val="18"/>
              </w:rPr>
            </w:pPr>
            <w:r w:rsidRPr="004B5ECC">
              <w:rPr>
                <w:rFonts w:ascii="Arial" w:hAnsi="Arial" w:cs="Arial"/>
                <w:bCs/>
                <w:sz w:val="18"/>
                <w:szCs w:val="18"/>
              </w:rPr>
              <w:t>5</w:t>
            </w:r>
          </w:p>
        </w:tc>
        <w:tc>
          <w:tcPr>
            <w:tcW w:w="5529" w:type="dxa"/>
            <w:shd w:val="clear" w:color="auto" w:fill="auto"/>
          </w:tcPr>
          <w:p w14:paraId="0F43B92F" w14:textId="0C23778D" w:rsidR="00AF6284" w:rsidRPr="004B5ECC" w:rsidRDefault="00AF6284" w:rsidP="004117E4">
            <w:pPr>
              <w:rPr>
                <w:rFonts w:ascii="Arial" w:hAnsi="Arial" w:cs="Arial"/>
                <w:bCs/>
                <w:sz w:val="18"/>
                <w:szCs w:val="18"/>
              </w:rPr>
            </w:pPr>
            <w:r w:rsidRPr="004B5ECC">
              <w:rPr>
                <w:rFonts w:ascii="Arial" w:hAnsi="Arial" w:cs="Arial"/>
                <w:color w:val="000000"/>
                <w:sz w:val="18"/>
                <w:szCs w:val="18"/>
              </w:rPr>
              <w:t xml:space="preserve">Procedura oczyszczania składa się z 4 etapów: lizy, wiązania, przemywania i </w:t>
            </w:r>
            <w:proofErr w:type="spellStart"/>
            <w:r w:rsidRPr="004B5ECC">
              <w:rPr>
                <w:rFonts w:ascii="Arial" w:hAnsi="Arial" w:cs="Arial"/>
                <w:color w:val="000000"/>
                <w:sz w:val="18"/>
                <w:szCs w:val="18"/>
              </w:rPr>
              <w:t>elucji</w:t>
            </w:r>
            <w:proofErr w:type="spellEnd"/>
            <w:r w:rsidRPr="004B5ECC">
              <w:rPr>
                <w:rFonts w:ascii="Arial" w:hAnsi="Arial" w:cs="Arial"/>
                <w:color w:val="000000"/>
                <w:sz w:val="18"/>
                <w:szCs w:val="18"/>
              </w:rPr>
              <w:t>.</w:t>
            </w:r>
          </w:p>
        </w:tc>
        <w:tc>
          <w:tcPr>
            <w:tcW w:w="1842" w:type="dxa"/>
            <w:shd w:val="clear" w:color="auto" w:fill="auto"/>
            <w:vAlign w:val="center"/>
          </w:tcPr>
          <w:p w14:paraId="342400BD" w14:textId="22E2287A" w:rsidR="00AF6284" w:rsidRPr="004B5ECC" w:rsidRDefault="00AF6284" w:rsidP="004117E4">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643D2322" w14:textId="77777777" w:rsidR="00AF6284" w:rsidRPr="004B5ECC" w:rsidRDefault="00AF6284" w:rsidP="004117E4">
            <w:pPr>
              <w:rPr>
                <w:rFonts w:ascii="Arial" w:hAnsi="Arial" w:cs="Arial"/>
                <w:bCs/>
                <w:sz w:val="18"/>
                <w:szCs w:val="18"/>
              </w:rPr>
            </w:pPr>
          </w:p>
        </w:tc>
      </w:tr>
      <w:tr w:rsidR="00AF6284" w:rsidRPr="004B5ECC" w14:paraId="2F528D71" w14:textId="77777777" w:rsidTr="00960075">
        <w:tc>
          <w:tcPr>
            <w:tcW w:w="567" w:type="dxa"/>
            <w:shd w:val="clear" w:color="auto" w:fill="auto"/>
            <w:vAlign w:val="center"/>
          </w:tcPr>
          <w:p w14:paraId="0ED5490B" w14:textId="77777777" w:rsidR="00AF6284" w:rsidRPr="004B5ECC" w:rsidRDefault="00AF6284" w:rsidP="004117E4">
            <w:pPr>
              <w:jc w:val="center"/>
              <w:rPr>
                <w:rFonts w:ascii="Arial" w:hAnsi="Arial" w:cs="Arial"/>
                <w:bCs/>
                <w:sz w:val="18"/>
                <w:szCs w:val="18"/>
              </w:rPr>
            </w:pPr>
            <w:r w:rsidRPr="004B5ECC">
              <w:rPr>
                <w:rFonts w:ascii="Arial" w:hAnsi="Arial" w:cs="Arial"/>
                <w:bCs/>
                <w:sz w:val="18"/>
                <w:szCs w:val="18"/>
              </w:rPr>
              <w:t>6</w:t>
            </w:r>
          </w:p>
        </w:tc>
        <w:tc>
          <w:tcPr>
            <w:tcW w:w="5529" w:type="dxa"/>
            <w:shd w:val="clear" w:color="auto" w:fill="auto"/>
          </w:tcPr>
          <w:p w14:paraId="275FF0C2" w14:textId="47AE19D0" w:rsidR="00AF6284" w:rsidRPr="004B5ECC" w:rsidRDefault="00AF6284" w:rsidP="004117E4">
            <w:pPr>
              <w:rPr>
                <w:rFonts w:ascii="Arial" w:hAnsi="Arial" w:cs="Arial"/>
                <w:bCs/>
                <w:sz w:val="18"/>
                <w:szCs w:val="18"/>
              </w:rPr>
            </w:pPr>
            <w:r w:rsidRPr="004B5ECC">
              <w:rPr>
                <w:rFonts w:ascii="Arial" w:hAnsi="Arial" w:cs="Arial"/>
                <w:color w:val="000000"/>
                <w:sz w:val="18"/>
                <w:szCs w:val="18"/>
              </w:rPr>
              <w:t xml:space="preserve">Zestaw z odczynnikiem </w:t>
            </w:r>
            <w:proofErr w:type="spellStart"/>
            <w:r w:rsidRPr="004B5ECC">
              <w:rPr>
                <w:rFonts w:ascii="Arial" w:hAnsi="Arial" w:cs="Arial"/>
                <w:color w:val="000000"/>
                <w:sz w:val="18"/>
                <w:szCs w:val="18"/>
              </w:rPr>
              <w:t>Poly</w:t>
            </w:r>
            <w:proofErr w:type="spellEnd"/>
            <w:r w:rsidRPr="004B5ECC">
              <w:rPr>
                <w:rFonts w:ascii="Arial" w:hAnsi="Arial" w:cs="Arial"/>
                <w:color w:val="000000"/>
                <w:sz w:val="18"/>
                <w:szCs w:val="18"/>
              </w:rPr>
              <w:t xml:space="preserve"> A do zwiększenia stabilności cząsteczki RNA</w:t>
            </w:r>
          </w:p>
        </w:tc>
        <w:tc>
          <w:tcPr>
            <w:tcW w:w="1842" w:type="dxa"/>
            <w:shd w:val="clear" w:color="auto" w:fill="auto"/>
            <w:vAlign w:val="center"/>
          </w:tcPr>
          <w:p w14:paraId="26A3FA13" w14:textId="5937854B" w:rsidR="00AF6284" w:rsidRPr="004B5ECC" w:rsidRDefault="00AF6284" w:rsidP="004117E4">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7BBD7C32" w14:textId="77777777" w:rsidR="00AF6284" w:rsidRPr="004B5ECC" w:rsidRDefault="00AF6284" w:rsidP="004117E4">
            <w:pPr>
              <w:rPr>
                <w:rFonts w:ascii="Arial" w:hAnsi="Arial" w:cs="Arial"/>
                <w:bCs/>
                <w:sz w:val="18"/>
                <w:szCs w:val="18"/>
              </w:rPr>
            </w:pPr>
          </w:p>
        </w:tc>
      </w:tr>
      <w:tr w:rsidR="00D71D53" w:rsidRPr="004B5ECC" w14:paraId="4CA7CD31" w14:textId="77777777" w:rsidTr="00960075">
        <w:tc>
          <w:tcPr>
            <w:tcW w:w="567" w:type="dxa"/>
            <w:shd w:val="clear" w:color="auto" w:fill="auto"/>
            <w:vAlign w:val="center"/>
          </w:tcPr>
          <w:p w14:paraId="0D08E485" w14:textId="77777777" w:rsidR="00D71D53" w:rsidRPr="004B5ECC" w:rsidRDefault="00D71D53" w:rsidP="004117E4">
            <w:pPr>
              <w:jc w:val="center"/>
              <w:rPr>
                <w:rFonts w:ascii="Arial" w:hAnsi="Arial" w:cs="Arial"/>
                <w:bCs/>
                <w:sz w:val="18"/>
                <w:szCs w:val="18"/>
              </w:rPr>
            </w:pPr>
            <w:r w:rsidRPr="004B5ECC">
              <w:rPr>
                <w:rFonts w:ascii="Arial" w:hAnsi="Arial" w:cs="Arial"/>
                <w:bCs/>
                <w:sz w:val="18"/>
                <w:szCs w:val="18"/>
              </w:rPr>
              <w:t>7</w:t>
            </w:r>
          </w:p>
        </w:tc>
        <w:tc>
          <w:tcPr>
            <w:tcW w:w="5529" w:type="dxa"/>
            <w:shd w:val="clear" w:color="auto" w:fill="auto"/>
          </w:tcPr>
          <w:p w14:paraId="29338C33" w14:textId="39455B62" w:rsidR="00D71D53" w:rsidRPr="004B5ECC" w:rsidRDefault="00D71D53" w:rsidP="00D71D53">
            <w:pPr>
              <w:rPr>
                <w:rFonts w:ascii="Arial" w:hAnsi="Arial" w:cs="Arial"/>
                <w:bCs/>
                <w:sz w:val="18"/>
                <w:szCs w:val="18"/>
              </w:rPr>
            </w:pPr>
            <w:r w:rsidRPr="004B5ECC">
              <w:rPr>
                <w:rFonts w:ascii="Arial" w:hAnsi="Arial" w:cs="Arial"/>
                <w:color w:val="000000"/>
                <w:sz w:val="18"/>
                <w:szCs w:val="18"/>
              </w:rPr>
              <w:t xml:space="preserve">Możliwość zastosowania dużych objętości próbki </w:t>
            </w:r>
          </w:p>
        </w:tc>
        <w:tc>
          <w:tcPr>
            <w:tcW w:w="1842" w:type="dxa"/>
            <w:shd w:val="clear" w:color="auto" w:fill="auto"/>
            <w:vAlign w:val="center"/>
          </w:tcPr>
          <w:p w14:paraId="399637C0" w14:textId="18DBF276" w:rsidR="00D71D53" w:rsidRPr="004B5ECC" w:rsidRDefault="00D71D53" w:rsidP="004117E4">
            <w:pPr>
              <w:jc w:val="center"/>
              <w:rPr>
                <w:rFonts w:ascii="Arial" w:hAnsi="Arial" w:cs="Arial"/>
                <w:bCs/>
                <w:sz w:val="18"/>
                <w:szCs w:val="18"/>
              </w:rPr>
            </w:pPr>
            <w:r w:rsidRPr="004B5ECC">
              <w:rPr>
                <w:rFonts w:ascii="Arial" w:hAnsi="Arial" w:cs="Arial"/>
                <w:color w:val="000000"/>
                <w:sz w:val="18"/>
                <w:szCs w:val="18"/>
              </w:rPr>
              <w:t>od 1ml do 2 ml</w:t>
            </w:r>
          </w:p>
        </w:tc>
        <w:tc>
          <w:tcPr>
            <w:tcW w:w="1985" w:type="dxa"/>
            <w:shd w:val="clear" w:color="auto" w:fill="auto"/>
          </w:tcPr>
          <w:p w14:paraId="52E59591" w14:textId="77777777" w:rsidR="00D71D53" w:rsidRPr="004B5ECC" w:rsidRDefault="00D71D53" w:rsidP="004117E4">
            <w:pPr>
              <w:rPr>
                <w:rFonts w:ascii="Arial" w:hAnsi="Arial" w:cs="Arial"/>
                <w:bCs/>
                <w:sz w:val="18"/>
                <w:szCs w:val="18"/>
              </w:rPr>
            </w:pPr>
          </w:p>
        </w:tc>
      </w:tr>
      <w:tr w:rsidR="00AF6284" w:rsidRPr="004B5ECC" w14:paraId="3FDE86A5" w14:textId="77777777" w:rsidTr="00960075">
        <w:tc>
          <w:tcPr>
            <w:tcW w:w="567" w:type="dxa"/>
            <w:shd w:val="clear" w:color="auto" w:fill="auto"/>
            <w:vAlign w:val="center"/>
          </w:tcPr>
          <w:p w14:paraId="5C77B1C2" w14:textId="77777777" w:rsidR="00AF6284" w:rsidRPr="004B5ECC" w:rsidRDefault="00AF6284" w:rsidP="004117E4">
            <w:pPr>
              <w:jc w:val="center"/>
              <w:rPr>
                <w:rFonts w:ascii="Arial" w:hAnsi="Arial" w:cs="Arial"/>
                <w:bCs/>
                <w:sz w:val="18"/>
                <w:szCs w:val="18"/>
              </w:rPr>
            </w:pPr>
            <w:r w:rsidRPr="004B5ECC">
              <w:rPr>
                <w:rFonts w:ascii="Arial" w:hAnsi="Arial" w:cs="Arial"/>
                <w:bCs/>
                <w:sz w:val="18"/>
                <w:szCs w:val="18"/>
              </w:rPr>
              <w:t>8</w:t>
            </w:r>
          </w:p>
        </w:tc>
        <w:tc>
          <w:tcPr>
            <w:tcW w:w="5529" w:type="dxa"/>
            <w:shd w:val="clear" w:color="auto" w:fill="auto"/>
          </w:tcPr>
          <w:p w14:paraId="76EB3AF6" w14:textId="7BC4DEA7" w:rsidR="00AF6284" w:rsidRPr="004B5ECC" w:rsidRDefault="00AF6284" w:rsidP="004117E4">
            <w:pPr>
              <w:rPr>
                <w:rFonts w:ascii="Arial" w:hAnsi="Arial" w:cs="Arial"/>
                <w:bCs/>
                <w:sz w:val="18"/>
                <w:szCs w:val="18"/>
              </w:rPr>
            </w:pPr>
            <w:r w:rsidRPr="004B5ECC">
              <w:rPr>
                <w:rFonts w:ascii="Arial" w:hAnsi="Arial" w:cs="Arial"/>
                <w:color w:val="000000"/>
                <w:sz w:val="18"/>
                <w:szCs w:val="18"/>
              </w:rPr>
              <w:t xml:space="preserve">Zestaw zwalidowany z </w:t>
            </w:r>
            <w:r w:rsidRPr="004B5ECC">
              <w:rPr>
                <w:rFonts w:ascii="Arial" w:hAnsi="Arial" w:cs="Arial"/>
                <w:sz w:val="18"/>
                <w:szCs w:val="18"/>
              </w:rPr>
              <w:t xml:space="preserve">wymazu z </w:t>
            </w:r>
            <w:proofErr w:type="spellStart"/>
            <w:r w:rsidRPr="004B5ECC">
              <w:rPr>
                <w:rFonts w:ascii="Arial" w:hAnsi="Arial" w:cs="Arial"/>
                <w:sz w:val="18"/>
                <w:szCs w:val="18"/>
              </w:rPr>
              <w:t>nosogardzieli</w:t>
            </w:r>
            <w:proofErr w:type="spellEnd"/>
            <w:r w:rsidRPr="004B5ECC">
              <w:rPr>
                <w:rFonts w:ascii="Arial" w:hAnsi="Arial" w:cs="Arial"/>
                <w:sz w:val="18"/>
                <w:szCs w:val="18"/>
              </w:rPr>
              <w:t>, wymazu ustno-gardłowego, plwociny, popłuczyn oskrzelowo-pęcherzykowych (BAL)</w:t>
            </w:r>
          </w:p>
        </w:tc>
        <w:tc>
          <w:tcPr>
            <w:tcW w:w="1842" w:type="dxa"/>
            <w:shd w:val="clear" w:color="auto" w:fill="auto"/>
            <w:vAlign w:val="center"/>
          </w:tcPr>
          <w:p w14:paraId="3941E741" w14:textId="433002FE" w:rsidR="00AF6284" w:rsidRPr="004B5ECC" w:rsidRDefault="00AF6284" w:rsidP="004117E4">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30517411" w14:textId="77777777" w:rsidR="00AF6284" w:rsidRPr="004B5ECC" w:rsidRDefault="00AF6284" w:rsidP="004117E4">
            <w:pPr>
              <w:rPr>
                <w:rFonts w:ascii="Arial" w:hAnsi="Arial" w:cs="Arial"/>
                <w:bCs/>
                <w:sz w:val="18"/>
                <w:szCs w:val="18"/>
              </w:rPr>
            </w:pPr>
          </w:p>
        </w:tc>
      </w:tr>
    </w:tbl>
    <w:p w14:paraId="7597E9A9" w14:textId="19EAF3D6" w:rsidR="001B0FC4" w:rsidRDefault="001B0FC4" w:rsidP="00D13F25">
      <w:pPr>
        <w:rPr>
          <w:rFonts w:ascii="Arial" w:hAnsi="Arial" w:cs="Arial"/>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29"/>
        <w:gridCol w:w="1842"/>
        <w:gridCol w:w="1985"/>
      </w:tblGrid>
      <w:tr w:rsidR="004B5ECC" w:rsidRPr="00F910BF" w14:paraId="06BE76BA" w14:textId="77777777" w:rsidTr="00960075">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C77" w14:textId="3B431F7D" w:rsidR="004B5ECC" w:rsidRPr="00F910BF" w:rsidRDefault="004B5ECC" w:rsidP="004117E4">
            <w:pPr>
              <w:rPr>
                <w:rFonts w:ascii="Arial" w:hAnsi="Arial" w:cs="Arial"/>
                <w:bCs/>
              </w:rPr>
            </w:pPr>
            <w:r w:rsidRPr="00F910BF">
              <w:rPr>
                <w:rFonts w:ascii="Arial" w:hAnsi="Arial" w:cs="Arial"/>
                <w:bCs/>
              </w:rPr>
              <w:t>CZĘŚĆ NR 5 ŚRODKI OCHRONY INDYWIDUALNEJ</w:t>
            </w:r>
          </w:p>
        </w:tc>
      </w:tr>
      <w:tr w:rsidR="002C503C" w:rsidRPr="00F910BF" w14:paraId="4F2BB3D6" w14:textId="77777777" w:rsidTr="00960075">
        <w:tc>
          <w:tcPr>
            <w:tcW w:w="567" w:type="dxa"/>
            <w:tcBorders>
              <w:top w:val="single" w:sz="4" w:space="0" w:color="auto"/>
            </w:tcBorders>
            <w:shd w:val="clear" w:color="auto" w:fill="auto"/>
            <w:vAlign w:val="center"/>
          </w:tcPr>
          <w:p w14:paraId="53DD7AB6" w14:textId="77777777" w:rsidR="002C503C" w:rsidRPr="00F910BF" w:rsidRDefault="002C503C" w:rsidP="004117E4">
            <w:pPr>
              <w:jc w:val="center"/>
              <w:rPr>
                <w:rFonts w:ascii="Arial" w:hAnsi="Arial" w:cs="Arial"/>
                <w:bCs/>
                <w:sz w:val="18"/>
                <w:szCs w:val="18"/>
              </w:rPr>
            </w:pPr>
            <w:r w:rsidRPr="00F910BF">
              <w:rPr>
                <w:rFonts w:ascii="Arial" w:hAnsi="Arial" w:cs="Arial"/>
                <w:bCs/>
                <w:sz w:val="18"/>
                <w:szCs w:val="18"/>
              </w:rPr>
              <w:t>Lp.</w:t>
            </w:r>
          </w:p>
        </w:tc>
        <w:tc>
          <w:tcPr>
            <w:tcW w:w="5529" w:type="dxa"/>
            <w:tcBorders>
              <w:top w:val="single" w:sz="4" w:space="0" w:color="auto"/>
            </w:tcBorders>
            <w:shd w:val="clear" w:color="auto" w:fill="auto"/>
            <w:vAlign w:val="center"/>
          </w:tcPr>
          <w:p w14:paraId="72B97A58" w14:textId="77777777" w:rsidR="002C503C" w:rsidRPr="00F910BF" w:rsidRDefault="002C503C" w:rsidP="004117E4">
            <w:pPr>
              <w:jc w:val="center"/>
              <w:rPr>
                <w:rFonts w:ascii="Arial" w:hAnsi="Arial" w:cs="Arial"/>
                <w:bCs/>
                <w:sz w:val="18"/>
                <w:szCs w:val="18"/>
              </w:rPr>
            </w:pPr>
            <w:r w:rsidRPr="00F910BF">
              <w:rPr>
                <w:rFonts w:ascii="Arial" w:hAnsi="Arial" w:cs="Arial"/>
                <w:bCs/>
                <w:sz w:val="18"/>
                <w:szCs w:val="18"/>
              </w:rPr>
              <w:t>Opis przedmiotu zamówienia</w:t>
            </w:r>
          </w:p>
        </w:tc>
        <w:tc>
          <w:tcPr>
            <w:tcW w:w="1842" w:type="dxa"/>
            <w:tcBorders>
              <w:top w:val="single" w:sz="4" w:space="0" w:color="auto"/>
            </w:tcBorders>
            <w:shd w:val="clear" w:color="auto" w:fill="auto"/>
            <w:vAlign w:val="center"/>
          </w:tcPr>
          <w:p w14:paraId="50978731" w14:textId="77777777" w:rsidR="002C503C" w:rsidRPr="00F910BF" w:rsidRDefault="002C503C" w:rsidP="004117E4">
            <w:pPr>
              <w:jc w:val="center"/>
              <w:rPr>
                <w:rFonts w:ascii="Arial" w:hAnsi="Arial" w:cs="Arial"/>
                <w:bCs/>
                <w:sz w:val="18"/>
                <w:szCs w:val="18"/>
              </w:rPr>
            </w:pPr>
            <w:r w:rsidRPr="00F910BF">
              <w:rPr>
                <w:rFonts w:ascii="Arial" w:hAnsi="Arial" w:cs="Arial"/>
                <w:bCs/>
                <w:sz w:val="18"/>
                <w:szCs w:val="18"/>
              </w:rPr>
              <w:t>Wymóg graniczny</w:t>
            </w:r>
          </w:p>
        </w:tc>
        <w:tc>
          <w:tcPr>
            <w:tcW w:w="1985" w:type="dxa"/>
            <w:tcBorders>
              <w:top w:val="single" w:sz="4" w:space="0" w:color="auto"/>
            </w:tcBorders>
            <w:shd w:val="clear" w:color="auto" w:fill="auto"/>
            <w:vAlign w:val="center"/>
          </w:tcPr>
          <w:p w14:paraId="602A3B24" w14:textId="36B5408C" w:rsidR="002C503C" w:rsidRPr="00F910BF" w:rsidRDefault="002C503C" w:rsidP="002C503C">
            <w:pPr>
              <w:jc w:val="center"/>
              <w:rPr>
                <w:rFonts w:ascii="Arial" w:hAnsi="Arial" w:cs="Arial"/>
                <w:bCs/>
                <w:sz w:val="18"/>
                <w:szCs w:val="18"/>
              </w:rPr>
            </w:pPr>
            <w:r w:rsidRPr="00F910BF">
              <w:rPr>
                <w:rFonts w:ascii="Arial" w:hAnsi="Arial" w:cs="Arial"/>
                <w:bCs/>
                <w:sz w:val="18"/>
                <w:szCs w:val="18"/>
              </w:rPr>
              <w:t xml:space="preserve">Potwierdzenie </w:t>
            </w:r>
          </w:p>
        </w:tc>
      </w:tr>
      <w:tr w:rsidR="005268FF" w:rsidRPr="00F910BF" w14:paraId="74CD312B" w14:textId="77777777" w:rsidTr="00960075">
        <w:tc>
          <w:tcPr>
            <w:tcW w:w="567" w:type="dxa"/>
            <w:shd w:val="clear" w:color="auto" w:fill="auto"/>
            <w:vAlign w:val="center"/>
          </w:tcPr>
          <w:p w14:paraId="5A9EF7D3" w14:textId="76972584" w:rsidR="005268FF" w:rsidRPr="00F910BF" w:rsidRDefault="005268FF" w:rsidP="004117E4">
            <w:pPr>
              <w:jc w:val="center"/>
              <w:rPr>
                <w:rFonts w:ascii="Arial" w:hAnsi="Arial" w:cs="Arial"/>
                <w:bCs/>
                <w:sz w:val="18"/>
                <w:szCs w:val="18"/>
              </w:rPr>
            </w:pPr>
            <w:r w:rsidRPr="00F910BF">
              <w:rPr>
                <w:rFonts w:ascii="Arial" w:hAnsi="Arial" w:cs="Arial"/>
                <w:bCs/>
                <w:sz w:val="18"/>
                <w:szCs w:val="18"/>
              </w:rPr>
              <w:t>1</w:t>
            </w:r>
          </w:p>
        </w:tc>
        <w:tc>
          <w:tcPr>
            <w:tcW w:w="5529" w:type="dxa"/>
            <w:shd w:val="clear" w:color="auto" w:fill="auto"/>
            <w:vAlign w:val="center"/>
          </w:tcPr>
          <w:p w14:paraId="573E2C12" w14:textId="5DB07E9E" w:rsidR="005268FF" w:rsidRPr="00F910BF" w:rsidRDefault="005268FF" w:rsidP="00BE324F">
            <w:pPr>
              <w:rPr>
                <w:rFonts w:ascii="Arial" w:hAnsi="Arial" w:cs="Arial"/>
                <w:sz w:val="18"/>
                <w:szCs w:val="18"/>
              </w:rPr>
            </w:pPr>
            <w:r w:rsidRPr="00F910BF">
              <w:rPr>
                <w:rFonts w:ascii="Arial" w:hAnsi="Arial" w:cs="Arial"/>
                <w:sz w:val="18"/>
                <w:szCs w:val="18"/>
              </w:rPr>
              <w:t>Kombinezon ochronny, jednoczęściowy, jednorazowy.</w:t>
            </w:r>
          </w:p>
          <w:p w14:paraId="072D9844" w14:textId="77777777" w:rsidR="005268FF" w:rsidRPr="00F910BF" w:rsidRDefault="005268FF" w:rsidP="00BE324F">
            <w:pPr>
              <w:rPr>
                <w:rFonts w:ascii="Arial" w:hAnsi="Arial" w:cs="Arial"/>
                <w:sz w:val="18"/>
                <w:szCs w:val="18"/>
              </w:rPr>
            </w:pPr>
            <w:r w:rsidRPr="00F910BF">
              <w:rPr>
                <w:rFonts w:ascii="Arial" w:hAnsi="Arial" w:cs="Arial"/>
                <w:sz w:val="18"/>
                <w:szCs w:val="18"/>
              </w:rPr>
              <w:t>Zapewniający ochronę barierową w przypadku potencjalnego narażenia na lekkie rozpylenie, ciekłe aerozole, niskociśnieniowy i niezbyt obfity natrysk niebezpiecznych cieczy.</w:t>
            </w:r>
          </w:p>
          <w:p w14:paraId="0DF2EEDC" w14:textId="77FF8059" w:rsidR="005268FF" w:rsidRPr="00F910BF" w:rsidRDefault="005268FF" w:rsidP="00BE324F">
            <w:pPr>
              <w:rPr>
                <w:rFonts w:ascii="Arial" w:hAnsi="Arial" w:cs="Arial"/>
                <w:sz w:val="18"/>
                <w:szCs w:val="18"/>
              </w:rPr>
            </w:pPr>
            <w:r w:rsidRPr="00F910BF">
              <w:rPr>
                <w:rFonts w:ascii="Arial" w:hAnsi="Arial" w:cs="Arial"/>
                <w:sz w:val="18"/>
                <w:szCs w:val="18"/>
              </w:rPr>
              <w:t xml:space="preserve">• wykonany z tkaniny </w:t>
            </w:r>
            <w:r w:rsidR="00000525" w:rsidRPr="00F910BF">
              <w:rPr>
                <w:rFonts w:ascii="Arial" w:hAnsi="Arial" w:cs="Arial"/>
                <w:sz w:val="18"/>
                <w:szCs w:val="18"/>
              </w:rPr>
              <w:t>laminowanej folią mikroporowatą</w:t>
            </w:r>
            <w:r w:rsidRPr="00F910BF">
              <w:rPr>
                <w:rFonts w:ascii="Arial" w:hAnsi="Arial" w:cs="Arial"/>
                <w:sz w:val="18"/>
                <w:szCs w:val="18"/>
              </w:rPr>
              <w:t>, gramatura min. 63g/m</w:t>
            </w:r>
            <w:r w:rsidRPr="00F910BF">
              <w:rPr>
                <w:rFonts w:ascii="Arial" w:hAnsi="Arial" w:cs="Arial"/>
                <w:sz w:val="18"/>
                <w:szCs w:val="18"/>
                <w:vertAlign w:val="superscript"/>
              </w:rPr>
              <w:t>2</w:t>
            </w:r>
          </w:p>
          <w:p w14:paraId="3BC2188F" w14:textId="77777777" w:rsidR="005268FF" w:rsidRPr="00F910BF" w:rsidRDefault="005268FF" w:rsidP="00BE324F">
            <w:pPr>
              <w:rPr>
                <w:rFonts w:ascii="Arial" w:hAnsi="Arial" w:cs="Arial"/>
                <w:sz w:val="18"/>
                <w:szCs w:val="18"/>
              </w:rPr>
            </w:pPr>
            <w:r w:rsidRPr="00F910BF">
              <w:rPr>
                <w:rFonts w:ascii="Arial" w:hAnsi="Arial" w:cs="Arial"/>
                <w:sz w:val="18"/>
                <w:szCs w:val="18"/>
              </w:rPr>
              <w:t>• warstwa zewnętrzna: folia polietylenowa</w:t>
            </w:r>
          </w:p>
          <w:p w14:paraId="2034E6FD" w14:textId="77777777" w:rsidR="005268FF" w:rsidRPr="00F910BF" w:rsidRDefault="005268FF" w:rsidP="00BE324F">
            <w:pPr>
              <w:rPr>
                <w:rFonts w:ascii="Arial" w:hAnsi="Arial" w:cs="Arial"/>
                <w:sz w:val="18"/>
                <w:szCs w:val="18"/>
              </w:rPr>
            </w:pPr>
            <w:r w:rsidRPr="00F910BF">
              <w:rPr>
                <w:rFonts w:ascii="Arial" w:hAnsi="Arial" w:cs="Arial"/>
                <w:sz w:val="18"/>
                <w:szCs w:val="18"/>
              </w:rPr>
              <w:t>• warstwa wewnętrzna: włóknina polipropylenowa</w:t>
            </w:r>
          </w:p>
          <w:p w14:paraId="288E44DD" w14:textId="77777777" w:rsidR="005268FF" w:rsidRPr="00F910BF" w:rsidRDefault="005268FF" w:rsidP="00BE324F">
            <w:pPr>
              <w:rPr>
                <w:rFonts w:ascii="Arial" w:hAnsi="Arial" w:cs="Arial"/>
                <w:sz w:val="18"/>
                <w:szCs w:val="18"/>
              </w:rPr>
            </w:pPr>
            <w:r w:rsidRPr="00F910BF">
              <w:rPr>
                <w:rFonts w:ascii="Arial" w:hAnsi="Arial" w:cs="Arial"/>
                <w:sz w:val="18"/>
                <w:szCs w:val="18"/>
              </w:rPr>
              <w:t>• kaptur kombinezonu wykonany z trzech kawałków, obszyty i wykończony gumką</w:t>
            </w:r>
          </w:p>
          <w:p w14:paraId="74F49AAA" w14:textId="77777777" w:rsidR="005268FF" w:rsidRPr="00F910BF" w:rsidRDefault="005268FF" w:rsidP="00BE324F">
            <w:pPr>
              <w:rPr>
                <w:rFonts w:ascii="Arial" w:hAnsi="Arial" w:cs="Arial"/>
                <w:sz w:val="18"/>
                <w:szCs w:val="18"/>
              </w:rPr>
            </w:pPr>
            <w:r w:rsidRPr="00F910BF">
              <w:rPr>
                <w:rFonts w:ascii="Arial" w:hAnsi="Arial" w:cs="Arial"/>
                <w:sz w:val="18"/>
                <w:szCs w:val="18"/>
              </w:rPr>
              <w:lastRenderedPageBreak/>
              <w:t>• dwuczęściowy krój w kroku</w:t>
            </w:r>
          </w:p>
          <w:p w14:paraId="66DE576D" w14:textId="77777777" w:rsidR="005268FF" w:rsidRPr="00F910BF" w:rsidRDefault="005268FF" w:rsidP="00BE324F">
            <w:pPr>
              <w:rPr>
                <w:rFonts w:ascii="Arial" w:hAnsi="Arial" w:cs="Arial"/>
                <w:sz w:val="18"/>
                <w:szCs w:val="18"/>
              </w:rPr>
            </w:pPr>
            <w:r w:rsidRPr="00F910BF">
              <w:rPr>
                <w:rFonts w:ascii="Arial" w:hAnsi="Arial" w:cs="Arial"/>
                <w:sz w:val="18"/>
                <w:szCs w:val="18"/>
              </w:rPr>
              <w:t>• dwustronny zamek błyskawiczny z samoprzylepną klapą zamykającą</w:t>
            </w:r>
          </w:p>
          <w:p w14:paraId="7ACCF18C" w14:textId="77777777" w:rsidR="005268FF" w:rsidRPr="00F910BF" w:rsidRDefault="005268FF" w:rsidP="00BE324F">
            <w:pPr>
              <w:rPr>
                <w:rFonts w:ascii="Arial" w:hAnsi="Arial" w:cs="Arial"/>
                <w:sz w:val="18"/>
                <w:szCs w:val="18"/>
              </w:rPr>
            </w:pPr>
            <w:r w:rsidRPr="00F910BF">
              <w:rPr>
                <w:rFonts w:ascii="Arial" w:hAnsi="Arial" w:cs="Arial"/>
                <w:sz w:val="18"/>
                <w:szCs w:val="18"/>
              </w:rPr>
              <w:t>• elastyczne ściągacze rękawów, nogawek i talii</w:t>
            </w:r>
          </w:p>
          <w:p w14:paraId="1F9646C0" w14:textId="2B512B82" w:rsidR="005268FF" w:rsidRPr="00F910BF" w:rsidRDefault="001E4967" w:rsidP="00C61A14">
            <w:pPr>
              <w:rPr>
                <w:rFonts w:ascii="Arial" w:hAnsi="Arial" w:cs="Arial"/>
                <w:bCs/>
                <w:sz w:val="18"/>
                <w:szCs w:val="18"/>
              </w:rPr>
            </w:pPr>
            <w:r w:rsidRPr="00F910BF">
              <w:rPr>
                <w:rFonts w:ascii="Arial" w:hAnsi="Arial" w:cs="Arial"/>
                <w:sz w:val="18"/>
                <w:szCs w:val="18"/>
              </w:rPr>
              <w:t>• zgodność z normą</w:t>
            </w:r>
            <w:r w:rsidR="005268FF" w:rsidRPr="00F910BF">
              <w:rPr>
                <w:rFonts w:ascii="Arial" w:hAnsi="Arial" w:cs="Arial"/>
                <w:sz w:val="18"/>
                <w:szCs w:val="18"/>
              </w:rPr>
              <w:t>: EN 13034:2005+A1:2009 (Typ 6) lub równoważn</w:t>
            </w:r>
            <w:r w:rsidRPr="00F910BF">
              <w:rPr>
                <w:rFonts w:ascii="Arial" w:hAnsi="Arial" w:cs="Arial"/>
                <w:sz w:val="18"/>
                <w:szCs w:val="18"/>
              </w:rPr>
              <w:t>ą</w:t>
            </w:r>
          </w:p>
        </w:tc>
        <w:tc>
          <w:tcPr>
            <w:tcW w:w="1842" w:type="dxa"/>
            <w:shd w:val="clear" w:color="auto" w:fill="auto"/>
            <w:vAlign w:val="center"/>
          </w:tcPr>
          <w:p w14:paraId="6324F935" w14:textId="77777777" w:rsidR="005268FF" w:rsidRPr="00F910BF" w:rsidRDefault="005268FF" w:rsidP="004117E4">
            <w:pPr>
              <w:jc w:val="center"/>
              <w:rPr>
                <w:rFonts w:ascii="Arial" w:hAnsi="Arial" w:cs="Arial"/>
                <w:bCs/>
                <w:sz w:val="18"/>
                <w:szCs w:val="18"/>
              </w:rPr>
            </w:pPr>
            <w:r w:rsidRPr="00F910BF">
              <w:rPr>
                <w:rFonts w:ascii="Arial" w:hAnsi="Arial" w:cs="Arial"/>
                <w:bCs/>
                <w:sz w:val="18"/>
                <w:szCs w:val="18"/>
              </w:rPr>
              <w:lastRenderedPageBreak/>
              <w:t>TAK</w:t>
            </w:r>
          </w:p>
        </w:tc>
        <w:tc>
          <w:tcPr>
            <w:tcW w:w="1985" w:type="dxa"/>
            <w:shd w:val="clear" w:color="auto" w:fill="auto"/>
          </w:tcPr>
          <w:p w14:paraId="1C794EB5" w14:textId="77777777" w:rsidR="005268FF" w:rsidRPr="00F910BF" w:rsidRDefault="005268FF" w:rsidP="004117E4">
            <w:pPr>
              <w:rPr>
                <w:rFonts w:ascii="Arial" w:hAnsi="Arial" w:cs="Arial"/>
                <w:bCs/>
                <w:sz w:val="18"/>
                <w:szCs w:val="18"/>
              </w:rPr>
            </w:pPr>
          </w:p>
        </w:tc>
      </w:tr>
      <w:tr w:rsidR="005268FF" w:rsidRPr="00F910BF" w14:paraId="134A929A" w14:textId="77777777" w:rsidTr="00960075">
        <w:tc>
          <w:tcPr>
            <w:tcW w:w="567" w:type="dxa"/>
            <w:shd w:val="clear" w:color="auto" w:fill="auto"/>
            <w:vAlign w:val="center"/>
          </w:tcPr>
          <w:p w14:paraId="7EE44065" w14:textId="72A05D59" w:rsidR="005268FF" w:rsidRPr="00F910BF" w:rsidRDefault="005268FF" w:rsidP="004117E4">
            <w:pPr>
              <w:jc w:val="center"/>
              <w:rPr>
                <w:rFonts w:ascii="Arial" w:hAnsi="Arial" w:cs="Arial"/>
                <w:bCs/>
                <w:sz w:val="18"/>
                <w:szCs w:val="18"/>
              </w:rPr>
            </w:pPr>
            <w:r w:rsidRPr="00F910BF">
              <w:rPr>
                <w:rFonts w:ascii="Arial" w:hAnsi="Arial" w:cs="Arial"/>
                <w:bCs/>
                <w:sz w:val="18"/>
                <w:szCs w:val="18"/>
              </w:rPr>
              <w:lastRenderedPageBreak/>
              <w:t>2</w:t>
            </w:r>
          </w:p>
        </w:tc>
        <w:tc>
          <w:tcPr>
            <w:tcW w:w="5529" w:type="dxa"/>
            <w:shd w:val="clear" w:color="auto" w:fill="auto"/>
            <w:vAlign w:val="center"/>
          </w:tcPr>
          <w:p w14:paraId="1587539C" w14:textId="676749E4" w:rsidR="005268FF" w:rsidRPr="00F910BF" w:rsidRDefault="005268FF" w:rsidP="00DD19F0">
            <w:pPr>
              <w:rPr>
                <w:rFonts w:ascii="Arial" w:hAnsi="Arial" w:cs="Arial"/>
                <w:bCs/>
                <w:sz w:val="18"/>
                <w:szCs w:val="18"/>
              </w:rPr>
            </w:pPr>
            <w:r w:rsidRPr="00F910BF">
              <w:rPr>
                <w:rFonts w:ascii="Arial" w:hAnsi="Arial" w:cs="Arial"/>
                <w:sz w:val="18"/>
                <w:szCs w:val="18"/>
              </w:rPr>
              <w:t xml:space="preserve">Jednorazowa maska ochronna </w:t>
            </w:r>
            <w:r w:rsidRPr="00F910BF">
              <w:rPr>
                <w:rFonts w:ascii="Arial" w:hAnsi="Arial" w:cs="Arial"/>
                <w:bCs/>
                <w:sz w:val="18"/>
                <w:szCs w:val="18"/>
              </w:rPr>
              <w:t>umocowana za pomocą gumek, trójwarstwowa, posiadająca specjalną wkładkę modelującą na nos, z włókniny, pakowana w kartoniki z możliwością pojedynczego wyjmowania - po 50 szt., lub max. 100 szt.</w:t>
            </w:r>
          </w:p>
        </w:tc>
        <w:tc>
          <w:tcPr>
            <w:tcW w:w="1842" w:type="dxa"/>
            <w:shd w:val="clear" w:color="auto" w:fill="auto"/>
            <w:vAlign w:val="center"/>
          </w:tcPr>
          <w:p w14:paraId="039F5753" w14:textId="2A0DC82B" w:rsidR="005268FF" w:rsidRPr="00F910BF" w:rsidRDefault="005268FF" w:rsidP="004117E4">
            <w:pPr>
              <w:jc w:val="center"/>
              <w:rPr>
                <w:rFonts w:ascii="Arial" w:hAnsi="Arial" w:cs="Arial"/>
                <w:bCs/>
                <w:sz w:val="18"/>
                <w:szCs w:val="18"/>
              </w:rPr>
            </w:pPr>
            <w:r w:rsidRPr="00F910BF">
              <w:rPr>
                <w:rFonts w:ascii="Arial" w:hAnsi="Arial" w:cs="Arial"/>
                <w:bCs/>
                <w:sz w:val="18"/>
                <w:szCs w:val="18"/>
              </w:rPr>
              <w:t>TAK</w:t>
            </w:r>
          </w:p>
        </w:tc>
        <w:tc>
          <w:tcPr>
            <w:tcW w:w="1985" w:type="dxa"/>
            <w:shd w:val="clear" w:color="auto" w:fill="auto"/>
          </w:tcPr>
          <w:p w14:paraId="12E5C1DA" w14:textId="77777777" w:rsidR="005268FF" w:rsidRPr="00F910BF" w:rsidRDefault="005268FF" w:rsidP="004117E4">
            <w:pPr>
              <w:rPr>
                <w:rFonts w:ascii="Arial" w:hAnsi="Arial" w:cs="Arial"/>
                <w:bCs/>
                <w:sz w:val="18"/>
                <w:szCs w:val="18"/>
              </w:rPr>
            </w:pPr>
          </w:p>
        </w:tc>
      </w:tr>
      <w:tr w:rsidR="005268FF" w:rsidRPr="00F910BF" w14:paraId="3146BC9C" w14:textId="77777777" w:rsidTr="00960075">
        <w:tc>
          <w:tcPr>
            <w:tcW w:w="567" w:type="dxa"/>
            <w:shd w:val="clear" w:color="auto" w:fill="auto"/>
            <w:vAlign w:val="center"/>
          </w:tcPr>
          <w:p w14:paraId="2EE6DF95" w14:textId="7A2402F3" w:rsidR="005268FF" w:rsidRPr="00F910BF" w:rsidRDefault="005268FF" w:rsidP="004117E4">
            <w:pPr>
              <w:jc w:val="center"/>
              <w:rPr>
                <w:rFonts w:ascii="Arial" w:hAnsi="Arial" w:cs="Arial"/>
                <w:bCs/>
                <w:sz w:val="18"/>
                <w:szCs w:val="18"/>
              </w:rPr>
            </w:pPr>
            <w:r w:rsidRPr="00F910BF">
              <w:rPr>
                <w:rFonts w:ascii="Arial" w:hAnsi="Arial" w:cs="Arial"/>
                <w:bCs/>
                <w:sz w:val="18"/>
                <w:szCs w:val="18"/>
              </w:rPr>
              <w:t>3</w:t>
            </w:r>
          </w:p>
        </w:tc>
        <w:tc>
          <w:tcPr>
            <w:tcW w:w="5529" w:type="dxa"/>
            <w:shd w:val="clear" w:color="auto" w:fill="auto"/>
            <w:vAlign w:val="center"/>
          </w:tcPr>
          <w:p w14:paraId="603413E8" w14:textId="77777777" w:rsidR="005268FF" w:rsidRPr="00F910BF" w:rsidRDefault="005268FF" w:rsidP="00BE324F">
            <w:pPr>
              <w:rPr>
                <w:rFonts w:ascii="Arial" w:hAnsi="Arial" w:cs="Arial"/>
                <w:sz w:val="18"/>
                <w:szCs w:val="18"/>
              </w:rPr>
            </w:pPr>
            <w:r w:rsidRPr="00F910BF">
              <w:rPr>
                <w:rFonts w:ascii="Arial" w:hAnsi="Arial" w:cs="Arial"/>
                <w:sz w:val="18"/>
                <w:szCs w:val="18"/>
              </w:rPr>
              <w:t xml:space="preserve">Półmaska filtrująca typu </w:t>
            </w:r>
            <w:proofErr w:type="spellStart"/>
            <w:r w:rsidRPr="00F910BF">
              <w:rPr>
                <w:rFonts w:ascii="Arial" w:hAnsi="Arial" w:cs="Arial"/>
                <w:sz w:val="18"/>
                <w:szCs w:val="18"/>
              </w:rPr>
              <w:t>hepa</w:t>
            </w:r>
            <w:proofErr w:type="spellEnd"/>
            <w:r w:rsidRPr="00F910BF">
              <w:rPr>
                <w:rFonts w:ascii="Arial" w:hAnsi="Arial" w:cs="Arial"/>
                <w:sz w:val="18"/>
                <w:szCs w:val="18"/>
              </w:rPr>
              <w:t xml:space="preserve"> FFP3</w:t>
            </w:r>
          </w:p>
          <w:p w14:paraId="382B605C" w14:textId="7CA2853B" w:rsidR="005268FF" w:rsidRPr="00F910BF" w:rsidRDefault="005268FF" w:rsidP="00BE324F">
            <w:pPr>
              <w:rPr>
                <w:rFonts w:ascii="Arial" w:hAnsi="Arial" w:cs="Arial"/>
                <w:sz w:val="18"/>
                <w:szCs w:val="18"/>
              </w:rPr>
            </w:pPr>
            <w:r w:rsidRPr="00F910BF">
              <w:rPr>
                <w:rFonts w:ascii="Arial" w:hAnsi="Arial" w:cs="Arial"/>
                <w:sz w:val="18"/>
                <w:szCs w:val="18"/>
              </w:rPr>
              <w:t>• testowana zgodnie z normą EN 149:2001+A1:2009 lub równoważną</w:t>
            </w:r>
          </w:p>
          <w:p w14:paraId="731C87C1" w14:textId="77777777" w:rsidR="005268FF" w:rsidRPr="00F910BF" w:rsidRDefault="005268FF" w:rsidP="00BE324F">
            <w:pPr>
              <w:rPr>
                <w:rFonts w:ascii="Arial" w:hAnsi="Arial" w:cs="Arial"/>
                <w:sz w:val="18"/>
                <w:szCs w:val="18"/>
              </w:rPr>
            </w:pPr>
            <w:r w:rsidRPr="00F910BF">
              <w:rPr>
                <w:rFonts w:ascii="Arial" w:hAnsi="Arial" w:cs="Arial"/>
                <w:sz w:val="18"/>
                <w:szCs w:val="18"/>
              </w:rPr>
              <w:t xml:space="preserve">• maska płaska, rozkładana z łatwą regulacją na nosie </w:t>
            </w:r>
          </w:p>
          <w:p w14:paraId="2890EB41" w14:textId="77777777" w:rsidR="005268FF" w:rsidRPr="00F910BF" w:rsidRDefault="005268FF" w:rsidP="00BE324F">
            <w:pPr>
              <w:rPr>
                <w:rFonts w:ascii="Arial" w:hAnsi="Arial" w:cs="Arial"/>
                <w:sz w:val="18"/>
                <w:szCs w:val="18"/>
              </w:rPr>
            </w:pPr>
            <w:r w:rsidRPr="00F910BF">
              <w:rPr>
                <w:rFonts w:ascii="Arial" w:hAnsi="Arial" w:cs="Arial"/>
                <w:sz w:val="18"/>
                <w:szCs w:val="18"/>
              </w:rPr>
              <w:t xml:space="preserve">• zewnętrzna warstwa składa się z wodoodpornej polipropylenowej włókniny </w:t>
            </w:r>
          </w:p>
          <w:p w14:paraId="5A9DE511" w14:textId="398EE72C" w:rsidR="005268FF" w:rsidRPr="00F910BF" w:rsidRDefault="005268FF" w:rsidP="00BE324F">
            <w:pPr>
              <w:rPr>
                <w:rFonts w:ascii="Arial" w:hAnsi="Arial" w:cs="Arial"/>
                <w:sz w:val="18"/>
                <w:szCs w:val="18"/>
              </w:rPr>
            </w:pPr>
            <w:r w:rsidRPr="00F910BF">
              <w:rPr>
                <w:rFonts w:ascii="Arial" w:hAnsi="Arial" w:cs="Arial"/>
                <w:sz w:val="18"/>
                <w:szCs w:val="18"/>
              </w:rPr>
              <w:t xml:space="preserve">• wewnętrzna warstwa filtrująca wykonana z miękkiej,  antyalergicznej włókniny polipropylenowej przyjaznej dla skóry </w:t>
            </w:r>
          </w:p>
          <w:p w14:paraId="7669AFD0" w14:textId="77777777" w:rsidR="005268FF" w:rsidRPr="00F910BF" w:rsidRDefault="005268FF" w:rsidP="00BE324F">
            <w:pPr>
              <w:rPr>
                <w:rFonts w:ascii="Arial" w:hAnsi="Arial" w:cs="Arial"/>
                <w:sz w:val="18"/>
                <w:szCs w:val="18"/>
              </w:rPr>
            </w:pPr>
            <w:r w:rsidRPr="00F910BF">
              <w:rPr>
                <w:rFonts w:ascii="Arial" w:hAnsi="Arial" w:cs="Arial"/>
                <w:sz w:val="18"/>
                <w:szCs w:val="18"/>
              </w:rPr>
              <w:t xml:space="preserve">• pasek klamrowy do regulacji umożliwiający dopasowanie do różnych rozmiarów głowy  </w:t>
            </w:r>
          </w:p>
          <w:p w14:paraId="4F8ABB51" w14:textId="456D5BA8" w:rsidR="005268FF" w:rsidRPr="00F910BF" w:rsidRDefault="005268FF" w:rsidP="00BE324F">
            <w:pPr>
              <w:rPr>
                <w:rFonts w:ascii="Arial" w:hAnsi="Arial" w:cs="Arial"/>
                <w:sz w:val="18"/>
                <w:szCs w:val="18"/>
              </w:rPr>
            </w:pPr>
            <w:r w:rsidRPr="00F910BF">
              <w:rPr>
                <w:rFonts w:ascii="Arial" w:hAnsi="Arial" w:cs="Arial"/>
                <w:sz w:val="18"/>
                <w:szCs w:val="18"/>
              </w:rPr>
              <w:t xml:space="preserve">• użyte do produkcji materiały pozbawione są szkodliwych dodatków chemicznych i zapachowych </w:t>
            </w:r>
          </w:p>
          <w:p w14:paraId="6A1C3576" w14:textId="0F6225C2" w:rsidR="005268FF" w:rsidRPr="00F910BF" w:rsidRDefault="005268FF" w:rsidP="00BE324F">
            <w:pPr>
              <w:rPr>
                <w:rFonts w:ascii="Arial" w:hAnsi="Arial" w:cs="Arial"/>
                <w:bCs/>
                <w:sz w:val="18"/>
                <w:szCs w:val="18"/>
              </w:rPr>
            </w:pPr>
            <w:r w:rsidRPr="00F910BF">
              <w:rPr>
                <w:rFonts w:ascii="Arial" w:hAnsi="Arial" w:cs="Arial"/>
                <w:sz w:val="18"/>
                <w:szCs w:val="18"/>
              </w:rPr>
              <w:t>• maska chroni</w:t>
            </w:r>
            <w:r w:rsidR="00192E2F" w:rsidRPr="00F910BF">
              <w:rPr>
                <w:rFonts w:ascii="Arial" w:hAnsi="Arial" w:cs="Arial"/>
                <w:sz w:val="18"/>
                <w:szCs w:val="18"/>
              </w:rPr>
              <w:t>ąca</w:t>
            </w:r>
            <w:r w:rsidRPr="00F910BF">
              <w:rPr>
                <w:rFonts w:ascii="Arial" w:hAnsi="Arial" w:cs="Arial"/>
                <w:sz w:val="18"/>
                <w:szCs w:val="18"/>
              </w:rPr>
              <w:t xml:space="preserve"> przed cząsteczkami substancji stałych oraz przed ciekłymi aerozolami</w:t>
            </w:r>
          </w:p>
        </w:tc>
        <w:tc>
          <w:tcPr>
            <w:tcW w:w="1842" w:type="dxa"/>
            <w:shd w:val="clear" w:color="auto" w:fill="auto"/>
            <w:vAlign w:val="center"/>
          </w:tcPr>
          <w:p w14:paraId="573BE401" w14:textId="6DC4E778" w:rsidR="005268FF" w:rsidRPr="00F910BF" w:rsidRDefault="005268FF" w:rsidP="004117E4">
            <w:pPr>
              <w:jc w:val="center"/>
              <w:rPr>
                <w:rFonts w:ascii="Arial" w:hAnsi="Arial" w:cs="Arial"/>
                <w:bCs/>
                <w:sz w:val="18"/>
                <w:szCs w:val="18"/>
              </w:rPr>
            </w:pPr>
            <w:r w:rsidRPr="00F910BF">
              <w:rPr>
                <w:rFonts w:ascii="Arial" w:hAnsi="Arial" w:cs="Arial"/>
                <w:bCs/>
                <w:sz w:val="18"/>
                <w:szCs w:val="18"/>
              </w:rPr>
              <w:t>TAK</w:t>
            </w:r>
          </w:p>
        </w:tc>
        <w:tc>
          <w:tcPr>
            <w:tcW w:w="1985" w:type="dxa"/>
            <w:shd w:val="clear" w:color="auto" w:fill="auto"/>
          </w:tcPr>
          <w:p w14:paraId="2FA6E909" w14:textId="77777777" w:rsidR="005268FF" w:rsidRPr="00F910BF" w:rsidRDefault="005268FF" w:rsidP="004117E4">
            <w:pPr>
              <w:rPr>
                <w:rFonts w:ascii="Arial" w:hAnsi="Arial" w:cs="Arial"/>
                <w:bCs/>
                <w:sz w:val="18"/>
                <w:szCs w:val="18"/>
              </w:rPr>
            </w:pPr>
          </w:p>
        </w:tc>
      </w:tr>
      <w:tr w:rsidR="005268FF" w:rsidRPr="00F910BF" w14:paraId="3A86C88C" w14:textId="77777777" w:rsidTr="00960075">
        <w:tc>
          <w:tcPr>
            <w:tcW w:w="567" w:type="dxa"/>
            <w:shd w:val="clear" w:color="auto" w:fill="auto"/>
            <w:vAlign w:val="center"/>
          </w:tcPr>
          <w:p w14:paraId="01BE8B4F" w14:textId="6F7B8C90" w:rsidR="005268FF" w:rsidRPr="00F910BF" w:rsidRDefault="005268FF" w:rsidP="004117E4">
            <w:pPr>
              <w:jc w:val="center"/>
              <w:rPr>
                <w:rFonts w:ascii="Arial" w:hAnsi="Arial" w:cs="Arial"/>
                <w:bCs/>
                <w:sz w:val="18"/>
                <w:szCs w:val="18"/>
              </w:rPr>
            </w:pPr>
            <w:r w:rsidRPr="00F910BF">
              <w:rPr>
                <w:rFonts w:ascii="Arial" w:hAnsi="Arial" w:cs="Arial"/>
                <w:bCs/>
                <w:sz w:val="18"/>
                <w:szCs w:val="18"/>
              </w:rPr>
              <w:t>4</w:t>
            </w:r>
          </w:p>
        </w:tc>
        <w:tc>
          <w:tcPr>
            <w:tcW w:w="5529" w:type="dxa"/>
            <w:shd w:val="clear" w:color="auto" w:fill="auto"/>
            <w:vAlign w:val="center"/>
          </w:tcPr>
          <w:p w14:paraId="52E65A2D" w14:textId="77777777" w:rsidR="005268FF" w:rsidRPr="00F910BF" w:rsidRDefault="005268FF" w:rsidP="00BE324F">
            <w:pPr>
              <w:rPr>
                <w:rFonts w:ascii="Arial" w:hAnsi="Arial" w:cs="Arial"/>
                <w:sz w:val="18"/>
                <w:szCs w:val="18"/>
              </w:rPr>
            </w:pPr>
            <w:r w:rsidRPr="00F910BF">
              <w:rPr>
                <w:rFonts w:ascii="Arial" w:hAnsi="Arial" w:cs="Arial"/>
                <w:sz w:val="18"/>
                <w:szCs w:val="18"/>
              </w:rPr>
              <w:t>Ochraniacze na obuwie</w:t>
            </w:r>
          </w:p>
          <w:p w14:paraId="28BA51F9" w14:textId="77777777" w:rsidR="005268FF" w:rsidRPr="00F910BF" w:rsidRDefault="005268FF" w:rsidP="00BE324F">
            <w:pPr>
              <w:rPr>
                <w:rFonts w:ascii="Arial" w:hAnsi="Arial" w:cs="Arial"/>
                <w:sz w:val="18"/>
                <w:szCs w:val="18"/>
              </w:rPr>
            </w:pPr>
            <w:r w:rsidRPr="00F910BF">
              <w:rPr>
                <w:rFonts w:ascii="Arial" w:hAnsi="Arial" w:cs="Arial"/>
                <w:sz w:val="18"/>
                <w:szCs w:val="18"/>
              </w:rPr>
              <w:t>Osłony na obuwie wysokie, wykonane z włókniny laminowanej</w:t>
            </w:r>
          </w:p>
          <w:p w14:paraId="60688C8C" w14:textId="77777777" w:rsidR="005268FF" w:rsidRPr="00F910BF" w:rsidRDefault="005268FF" w:rsidP="00BE324F">
            <w:pPr>
              <w:rPr>
                <w:rFonts w:ascii="Arial" w:hAnsi="Arial" w:cs="Arial"/>
                <w:sz w:val="18"/>
                <w:szCs w:val="18"/>
              </w:rPr>
            </w:pPr>
            <w:r w:rsidRPr="00F910BF">
              <w:rPr>
                <w:rFonts w:ascii="Arial" w:hAnsi="Arial" w:cs="Arial"/>
                <w:sz w:val="18"/>
                <w:szCs w:val="18"/>
              </w:rPr>
              <w:t>• podeszwa antypoślizgowa</w:t>
            </w:r>
          </w:p>
          <w:p w14:paraId="25E4B280" w14:textId="77777777" w:rsidR="005268FF" w:rsidRPr="00F910BF" w:rsidRDefault="005268FF" w:rsidP="00BE324F">
            <w:pPr>
              <w:rPr>
                <w:rFonts w:ascii="Arial" w:hAnsi="Arial" w:cs="Arial"/>
                <w:sz w:val="18"/>
                <w:szCs w:val="18"/>
              </w:rPr>
            </w:pPr>
            <w:r w:rsidRPr="00F910BF">
              <w:rPr>
                <w:rFonts w:ascii="Arial" w:hAnsi="Arial" w:cs="Arial"/>
                <w:sz w:val="18"/>
                <w:szCs w:val="18"/>
              </w:rPr>
              <w:t>• wykończone gumką</w:t>
            </w:r>
          </w:p>
          <w:p w14:paraId="51A09198" w14:textId="77777777" w:rsidR="005268FF" w:rsidRPr="00F910BF" w:rsidRDefault="005268FF" w:rsidP="00BE324F">
            <w:pPr>
              <w:rPr>
                <w:rFonts w:ascii="Arial" w:hAnsi="Arial" w:cs="Arial"/>
                <w:sz w:val="18"/>
                <w:szCs w:val="18"/>
              </w:rPr>
            </w:pPr>
            <w:r w:rsidRPr="00F910BF">
              <w:rPr>
                <w:rFonts w:ascii="Arial" w:hAnsi="Arial" w:cs="Arial"/>
                <w:sz w:val="18"/>
                <w:szCs w:val="18"/>
              </w:rPr>
              <w:t>• zaopatrzone dodatkowo w troki do zawiązania wokół kostki</w:t>
            </w:r>
          </w:p>
          <w:p w14:paraId="14610BF7" w14:textId="5B2EB712" w:rsidR="005268FF" w:rsidRPr="00F910BF" w:rsidRDefault="00000525" w:rsidP="00BE324F">
            <w:pPr>
              <w:rPr>
                <w:rFonts w:ascii="Arial" w:hAnsi="Arial" w:cs="Arial"/>
                <w:sz w:val="18"/>
                <w:szCs w:val="18"/>
              </w:rPr>
            </w:pPr>
            <w:r w:rsidRPr="00F910BF">
              <w:rPr>
                <w:rFonts w:ascii="Arial" w:hAnsi="Arial" w:cs="Arial"/>
                <w:sz w:val="18"/>
                <w:szCs w:val="18"/>
              </w:rPr>
              <w:t>Zgodne z n</w:t>
            </w:r>
            <w:r w:rsidR="005268FF" w:rsidRPr="00F910BF">
              <w:rPr>
                <w:rFonts w:ascii="Arial" w:hAnsi="Arial" w:cs="Arial"/>
                <w:sz w:val="18"/>
                <w:szCs w:val="18"/>
              </w:rPr>
              <w:t>orm</w:t>
            </w:r>
            <w:r w:rsidRPr="00F910BF">
              <w:rPr>
                <w:rFonts w:ascii="Arial" w:hAnsi="Arial" w:cs="Arial"/>
                <w:sz w:val="18"/>
                <w:szCs w:val="18"/>
              </w:rPr>
              <w:t>ami</w:t>
            </w:r>
            <w:r w:rsidR="005268FF" w:rsidRPr="00F910BF">
              <w:rPr>
                <w:rFonts w:ascii="Arial" w:hAnsi="Arial" w:cs="Arial"/>
                <w:sz w:val="18"/>
                <w:szCs w:val="18"/>
              </w:rPr>
              <w:t>:</w:t>
            </w:r>
          </w:p>
          <w:p w14:paraId="6A14C6B0" w14:textId="56AEA391" w:rsidR="005268FF" w:rsidRPr="00F910BF" w:rsidRDefault="005268FF" w:rsidP="00BE324F">
            <w:pPr>
              <w:rPr>
                <w:rFonts w:ascii="Arial" w:hAnsi="Arial" w:cs="Arial"/>
                <w:sz w:val="18"/>
                <w:szCs w:val="18"/>
              </w:rPr>
            </w:pPr>
            <w:r w:rsidRPr="00F910BF">
              <w:rPr>
                <w:rFonts w:ascii="Arial" w:hAnsi="Arial" w:cs="Arial"/>
                <w:sz w:val="18"/>
                <w:szCs w:val="18"/>
              </w:rPr>
              <w:t xml:space="preserve">EN 1149-1 </w:t>
            </w:r>
            <w:r w:rsidR="00000525" w:rsidRPr="00F910BF">
              <w:rPr>
                <w:rFonts w:ascii="Arial" w:hAnsi="Arial" w:cs="Arial"/>
                <w:sz w:val="18"/>
                <w:szCs w:val="18"/>
              </w:rPr>
              <w:t>lub równoważną</w:t>
            </w:r>
            <w:r w:rsidRPr="00F910BF">
              <w:rPr>
                <w:rFonts w:ascii="Arial" w:hAnsi="Arial" w:cs="Arial"/>
                <w:sz w:val="18"/>
                <w:szCs w:val="18"/>
              </w:rPr>
              <w:t xml:space="preserve"> (odzież antyelektrostatyczna)</w:t>
            </w:r>
          </w:p>
          <w:p w14:paraId="05F318FD" w14:textId="73FF1720" w:rsidR="005268FF" w:rsidRPr="00F910BF" w:rsidRDefault="005268FF" w:rsidP="00226F64">
            <w:pPr>
              <w:rPr>
                <w:rFonts w:ascii="Arial" w:hAnsi="Arial" w:cs="Arial"/>
                <w:bCs/>
                <w:sz w:val="18"/>
                <w:szCs w:val="18"/>
              </w:rPr>
            </w:pPr>
            <w:r w:rsidRPr="00F910BF">
              <w:rPr>
                <w:rFonts w:ascii="Arial" w:hAnsi="Arial" w:cs="Arial"/>
                <w:sz w:val="18"/>
                <w:szCs w:val="18"/>
              </w:rPr>
              <w:t xml:space="preserve">PN-EN 20347:2012 </w:t>
            </w:r>
            <w:r w:rsidR="00000525" w:rsidRPr="00F910BF">
              <w:rPr>
                <w:rFonts w:ascii="Arial" w:hAnsi="Arial" w:cs="Arial"/>
                <w:sz w:val="18"/>
                <w:szCs w:val="18"/>
              </w:rPr>
              <w:t>lub równoważną</w:t>
            </w:r>
            <w:r w:rsidRPr="00F910BF">
              <w:rPr>
                <w:rFonts w:ascii="Arial" w:hAnsi="Arial" w:cs="Arial"/>
                <w:sz w:val="18"/>
                <w:szCs w:val="18"/>
              </w:rPr>
              <w:t xml:space="preserve"> (odporność na poślizg)</w:t>
            </w:r>
          </w:p>
        </w:tc>
        <w:tc>
          <w:tcPr>
            <w:tcW w:w="1842" w:type="dxa"/>
            <w:shd w:val="clear" w:color="auto" w:fill="auto"/>
            <w:vAlign w:val="center"/>
          </w:tcPr>
          <w:p w14:paraId="5A1259BC" w14:textId="35F0DC3B" w:rsidR="005268FF" w:rsidRPr="00F910BF" w:rsidRDefault="005268FF" w:rsidP="004117E4">
            <w:pPr>
              <w:jc w:val="center"/>
              <w:rPr>
                <w:rFonts w:ascii="Arial" w:hAnsi="Arial" w:cs="Arial"/>
                <w:bCs/>
                <w:sz w:val="18"/>
                <w:szCs w:val="18"/>
              </w:rPr>
            </w:pPr>
            <w:r w:rsidRPr="00F910BF">
              <w:rPr>
                <w:rFonts w:ascii="Arial" w:hAnsi="Arial" w:cs="Arial"/>
                <w:bCs/>
                <w:sz w:val="18"/>
                <w:szCs w:val="18"/>
              </w:rPr>
              <w:t>TAK</w:t>
            </w:r>
          </w:p>
        </w:tc>
        <w:tc>
          <w:tcPr>
            <w:tcW w:w="1985" w:type="dxa"/>
            <w:shd w:val="clear" w:color="auto" w:fill="auto"/>
          </w:tcPr>
          <w:p w14:paraId="0D095822" w14:textId="77777777" w:rsidR="005268FF" w:rsidRPr="00F910BF" w:rsidRDefault="005268FF" w:rsidP="004117E4">
            <w:pPr>
              <w:rPr>
                <w:rFonts w:ascii="Arial" w:hAnsi="Arial" w:cs="Arial"/>
                <w:bCs/>
                <w:sz w:val="18"/>
                <w:szCs w:val="18"/>
              </w:rPr>
            </w:pPr>
          </w:p>
        </w:tc>
      </w:tr>
      <w:tr w:rsidR="005268FF" w:rsidRPr="00F910BF" w14:paraId="43316787" w14:textId="77777777" w:rsidTr="00960075">
        <w:tc>
          <w:tcPr>
            <w:tcW w:w="567" w:type="dxa"/>
            <w:shd w:val="clear" w:color="auto" w:fill="auto"/>
            <w:vAlign w:val="center"/>
          </w:tcPr>
          <w:p w14:paraId="5FC8858A" w14:textId="01F280AC" w:rsidR="005268FF" w:rsidRPr="00F910BF" w:rsidRDefault="005268FF" w:rsidP="004117E4">
            <w:pPr>
              <w:jc w:val="center"/>
              <w:rPr>
                <w:rFonts w:ascii="Arial" w:hAnsi="Arial" w:cs="Arial"/>
                <w:bCs/>
                <w:sz w:val="18"/>
                <w:szCs w:val="18"/>
              </w:rPr>
            </w:pPr>
            <w:r w:rsidRPr="00F910BF">
              <w:rPr>
                <w:rFonts w:ascii="Arial" w:hAnsi="Arial" w:cs="Arial"/>
                <w:bCs/>
                <w:sz w:val="18"/>
                <w:szCs w:val="18"/>
              </w:rPr>
              <w:t>5</w:t>
            </w:r>
          </w:p>
        </w:tc>
        <w:tc>
          <w:tcPr>
            <w:tcW w:w="5529" w:type="dxa"/>
            <w:shd w:val="clear" w:color="auto" w:fill="auto"/>
            <w:vAlign w:val="center"/>
          </w:tcPr>
          <w:p w14:paraId="3147B8EC" w14:textId="5DCCAD91" w:rsidR="005268FF" w:rsidRPr="00F910BF" w:rsidRDefault="005268FF" w:rsidP="00844D30">
            <w:pPr>
              <w:rPr>
                <w:rFonts w:ascii="Arial" w:hAnsi="Arial" w:cs="Arial"/>
                <w:sz w:val="18"/>
                <w:szCs w:val="18"/>
              </w:rPr>
            </w:pPr>
            <w:r w:rsidRPr="00F910BF">
              <w:rPr>
                <w:rFonts w:ascii="Arial" w:hAnsi="Arial" w:cs="Arial"/>
                <w:sz w:val="18"/>
                <w:szCs w:val="18"/>
              </w:rPr>
              <w:t>Jednorazowy niejałowy komplet chirurgiczny składający się z bluzy i spodni. Wykonany z włókniny polipropylenowej SMS z dodatkiem antystatycznej apretury o gramaturze min. 35 g/m² Włóknina spełniająca normy EN 13795 (1-3) lub równoważne. Bluza z krótkim rękawem, zaokrąglonym wycięciem pod szyją i 3 kieszeniami, spodnie z trokami w pasie,</w:t>
            </w:r>
          </w:p>
          <w:p w14:paraId="2AB7E171" w14:textId="5C6166E7" w:rsidR="005268FF" w:rsidRPr="00F910BF" w:rsidRDefault="005268FF" w:rsidP="005976CF">
            <w:pPr>
              <w:rPr>
                <w:rFonts w:ascii="Arial" w:hAnsi="Arial" w:cs="Arial"/>
                <w:bCs/>
                <w:sz w:val="18"/>
                <w:szCs w:val="18"/>
              </w:rPr>
            </w:pPr>
            <w:r w:rsidRPr="00F910BF">
              <w:rPr>
                <w:rFonts w:ascii="Arial" w:hAnsi="Arial" w:cs="Arial"/>
                <w:sz w:val="18"/>
                <w:szCs w:val="18"/>
              </w:rPr>
              <w:t>Komplet dostępny w rozmiarach: S – XXL. Komplet pakowany razem w torbę foliową.</w:t>
            </w:r>
          </w:p>
        </w:tc>
        <w:tc>
          <w:tcPr>
            <w:tcW w:w="1842" w:type="dxa"/>
            <w:shd w:val="clear" w:color="auto" w:fill="auto"/>
            <w:vAlign w:val="center"/>
          </w:tcPr>
          <w:p w14:paraId="6B506B83" w14:textId="743DA42A" w:rsidR="005268FF" w:rsidRPr="00F910BF" w:rsidRDefault="005268FF" w:rsidP="004117E4">
            <w:pPr>
              <w:jc w:val="center"/>
              <w:rPr>
                <w:rFonts w:ascii="Arial" w:hAnsi="Arial" w:cs="Arial"/>
                <w:bCs/>
                <w:sz w:val="18"/>
                <w:szCs w:val="18"/>
              </w:rPr>
            </w:pPr>
            <w:r w:rsidRPr="00F910BF">
              <w:rPr>
                <w:rFonts w:ascii="Arial" w:hAnsi="Arial" w:cs="Arial"/>
                <w:bCs/>
                <w:sz w:val="18"/>
                <w:szCs w:val="18"/>
              </w:rPr>
              <w:t>TAK</w:t>
            </w:r>
          </w:p>
        </w:tc>
        <w:tc>
          <w:tcPr>
            <w:tcW w:w="1985" w:type="dxa"/>
            <w:shd w:val="clear" w:color="auto" w:fill="auto"/>
          </w:tcPr>
          <w:p w14:paraId="07397B07" w14:textId="77777777" w:rsidR="005268FF" w:rsidRPr="00F910BF" w:rsidRDefault="005268FF" w:rsidP="004117E4">
            <w:pPr>
              <w:rPr>
                <w:rFonts w:ascii="Arial" w:hAnsi="Arial" w:cs="Arial"/>
                <w:bCs/>
                <w:sz w:val="18"/>
                <w:szCs w:val="18"/>
              </w:rPr>
            </w:pPr>
          </w:p>
        </w:tc>
      </w:tr>
    </w:tbl>
    <w:p w14:paraId="44AC97F1" w14:textId="77777777" w:rsidR="004B5ECC" w:rsidRDefault="004B5ECC" w:rsidP="00D13F25">
      <w:pPr>
        <w:rPr>
          <w:rFonts w:ascii="Arial" w:hAnsi="Arial" w:cs="Arial"/>
          <w:sz w:val="18"/>
          <w:szCs w:val="18"/>
        </w:rPr>
      </w:pPr>
    </w:p>
    <w:p w14:paraId="6A2E4F33" w14:textId="77777777" w:rsidR="004608C2" w:rsidRDefault="004608C2" w:rsidP="00D13F25">
      <w:pPr>
        <w:rPr>
          <w:rFonts w:ascii="Arial" w:hAnsi="Arial" w:cs="Arial"/>
          <w:sz w:val="18"/>
          <w:szCs w:val="18"/>
        </w:rPr>
      </w:pPr>
    </w:p>
    <w:tbl>
      <w:tblPr>
        <w:tblW w:w="985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5564"/>
        <w:gridCol w:w="1842"/>
        <w:gridCol w:w="1913"/>
      </w:tblGrid>
      <w:tr w:rsidR="00AD68FE" w:rsidRPr="0097062C" w14:paraId="3DB98CC0" w14:textId="77777777" w:rsidTr="00960075">
        <w:trPr>
          <w:trHeight w:val="340"/>
          <w:jc w:val="center"/>
        </w:trPr>
        <w:tc>
          <w:tcPr>
            <w:tcW w:w="98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12EB4" w14:textId="55B93FF5" w:rsidR="00AD68FE" w:rsidRPr="0097062C" w:rsidRDefault="00AD68FE" w:rsidP="00AD68FE">
            <w:pPr>
              <w:pStyle w:val="Tekstpodstawowy"/>
              <w:jc w:val="both"/>
              <w:rPr>
                <w:rFonts w:cs="Arial"/>
                <w:bCs/>
                <w:sz w:val="20"/>
              </w:rPr>
            </w:pPr>
            <w:r w:rsidRPr="0097062C">
              <w:rPr>
                <w:rFonts w:cs="Arial"/>
                <w:bCs/>
                <w:sz w:val="20"/>
              </w:rPr>
              <w:t xml:space="preserve">CZĘŚĆ NR </w:t>
            </w:r>
            <w:r w:rsidR="00A820D0">
              <w:rPr>
                <w:rFonts w:cs="Arial"/>
                <w:bCs/>
                <w:sz w:val="20"/>
              </w:rPr>
              <w:t>6</w:t>
            </w:r>
            <w:r w:rsidRPr="0097062C">
              <w:rPr>
                <w:rFonts w:cs="Arial"/>
                <w:bCs/>
                <w:sz w:val="20"/>
              </w:rPr>
              <w:t xml:space="preserve"> </w:t>
            </w:r>
            <w:r w:rsidR="00624E1F" w:rsidRPr="00624E1F">
              <w:rPr>
                <w:rFonts w:cs="Arial"/>
                <w:sz w:val="20"/>
              </w:rPr>
              <w:t>TERMOMETR NA PODCZERWIEŃ BEZKONTAKTOWY</w:t>
            </w:r>
          </w:p>
        </w:tc>
      </w:tr>
      <w:tr w:rsidR="00A820D0" w:rsidRPr="0097062C" w14:paraId="4EC79D61" w14:textId="77777777" w:rsidTr="00960075">
        <w:trPr>
          <w:jc w:val="center"/>
        </w:trPr>
        <w:tc>
          <w:tcPr>
            <w:tcW w:w="532" w:type="dxa"/>
            <w:tcBorders>
              <w:top w:val="single" w:sz="4" w:space="0" w:color="auto"/>
            </w:tcBorders>
            <w:shd w:val="clear" w:color="auto" w:fill="auto"/>
            <w:vAlign w:val="center"/>
          </w:tcPr>
          <w:p w14:paraId="12598808" w14:textId="77777777" w:rsidR="00A820D0" w:rsidRPr="0097062C" w:rsidRDefault="00A820D0" w:rsidP="00AD68FE">
            <w:pPr>
              <w:jc w:val="center"/>
              <w:rPr>
                <w:rFonts w:ascii="Arial" w:hAnsi="Arial" w:cs="Arial"/>
                <w:bCs/>
                <w:sz w:val="18"/>
                <w:szCs w:val="18"/>
              </w:rPr>
            </w:pPr>
            <w:r w:rsidRPr="0097062C">
              <w:rPr>
                <w:rFonts w:ascii="Arial" w:hAnsi="Arial" w:cs="Arial"/>
                <w:bCs/>
                <w:sz w:val="18"/>
                <w:szCs w:val="18"/>
              </w:rPr>
              <w:t>Lp.</w:t>
            </w:r>
          </w:p>
        </w:tc>
        <w:tc>
          <w:tcPr>
            <w:tcW w:w="5564" w:type="dxa"/>
            <w:tcBorders>
              <w:top w:val="single" w:sz="4" w:space="0" w:color="auto"/>
            </w:tcBorders>
            <w:shd w:val="clear" w:color="auto" w:fill="auto"/>
            <w:vAlign w:val="center"/>
          </w:tcPr>
          <w:p w14:paraId="0FC44C10" w14:textId="77777777" w:rsidR="00A820D0" w:rsidRPr="0097062C" w:rsidRDefault="00A820D0" w:rsidP="00AD68FE">
            <w:pPr>
              <w:jc w:val="center"/>
              <w:rPr>
                <w:rFonts w:ascii="Arial" w:hAnsi="Arial" w:cs="Arial"/>
                <w:bCs/>
                <w:sz w:val="18"/>
                <w:szCs w:val="18"/>
              </w:rPr>
            </w:pPr>
            <w:r w:rsidRPr="0097062C">
              <w:rPr>
                <w:rFonts w:ascii="Arial" w:hAnsi="Arial" w:cs="Arial"/>
                <w:bCs/>
                <w:sz w:val="18"/>
                <w:szCs w:val="18"/>
              </w:rPr>
              <w:t>Opis przedmiotu zamówienia</w:t>
            </w:r>
          </w:p>
        </w:tc>
        <w:tc>
          <w:tcPr>
            <w:tcW w:w="1842" w:type="dxa"/>
            <w:tcBorders>
              <w:top w:val="single" w:sz="4" w:space="0" w:color="auto"/>
            </w:tcBorders>
            <w:shd w:val="clear" w:color="auto" w:fill="auto"/>
            <w:vAlign w:val="center"/>
          </w:tcPr>
          <w:p w14:paraId="78A6BB48" w14:textId="29D00F2E" w:rsidR="00A820D0" w:rsidRPr="0097062C" w:rsidRDefault="00A820D0" w:rsidP="00AD68FE">
            <w:pPr>
              <w:jc w:val="center"/>
              <w:rPr>
                <w:rFonts w:ascii="Arial" w:hAnsi="Arial" w:cs="Arial"/>
                <w:bCs/>
                <w:sz w:val="18"/>
                <w:szCs w:val="18"/>
              </w:rPr>
            </w:pPr>
            <w:r w:rsidRPr="00860880">
              <w:rPr>
                <w:rFonts w:ascii="Arial" w:hAnsi="Arial" w:cs="Arial"/>
                <w:bCs/>
                <w:sz w:val="18"/>
                <w:szCs w:val="18"/>
              </w:rPr>
              <w:t>Wymóg graniczny</w:t>
            </w:r>
          </w:p>
        </w:tc>
        <w:tc>
          <w:tcPr>
            <w:tcW w:w="1913" w:type="dxa"/>
            <w:tcBorders>
              <w:top w:val="single" w:sz="4" w:space="0" w:color="auto"/>
            </w:tcBorders>
            <w:shd w:val="clear" w:color="auto" w:fill="auto"/>
            <w:vAlign w:val="center"/>
          </w:tcPr>
          <w:p w14:paraId="2F6B9F36" w14:textId="2F2046D1" w:rsidR="00A820D0" w:rsidRPr="0097062C" w:rsidRDefault="00A820D0" w:rsidP="00AD68FE">
            <w:pPr>
              <w:jc w:val="center"/>
              <w:rPr>
                <w:rFonts w:ascii="Arial" w:hAnsi="Arial" w:cs="Arial"/>
                <w:bCs/>
                <w:sz w:val="18"/>
                <w:szCs w:val="18"/>
              </w:rPr>
            </w:pPr>
            <w:r w:rsidRPr="00862CF6">
              <w:rPr>
                <w:rFonts w:ascii="Arial" w:hAnsi="Arial" w:cs="Arial"/>
                <w:bCs/>
                <w:sz w:val="18"/>
                <w:szCs w:val="18"/>
              </w:rPr>
              <w:t xml:space="preserve">Potwierdzenie </w:t>
            </w:r>
          </w:p>
        </w:tc>
      </w:tr>
      <w:tr w:rsidR="00AD68FE" w:rsidRPr="00A820D0" w14:paraId="36417223" w14:textId="77777777" w:rsidTr="00960075">
        <w:trPr>
          <w:trHeight w:val="284"/>
          <w:jc w:val="center"/>
        </w:trPr>
        <w:tc>
          <w:tcPr>
            <w:tcW w:w="532" w:type="dxa"/>
            <w:shd w:val="clear" w:color="auto" w:fill="auto"/>
            <w:vAlign w:val="center"/>
          </w:tcPr>
          <w:p w14:paraId="5AED6602"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1</w:t>
            </w:r>
          </w:p>
        </w:tc>
        <w:tc>
          <w:tcPr>
            <w:tcW w:w="5564" w:type="dxa"/>
            <w:shd w:val="clear" w:color="auto" w:fill="auto"/>
            <w:vAlign w:val="center"/>
          </w:tcPr>
          <w:p w14:paraId="606F3769" w14:textId="48A47388" w:rsidR="00AD68FE" w:rsidRPr="00A820D0" w:rsidRDefault="00AD68FE" w:rsidP="00B00CE0">
            <w:pPr>
              <w:rPr>
                <w:rFonts w:ascii="Arial" w:hAnsi="Arial" w:cs="Arial"/>
                <w:sz w:val="18"/>
                <w:szCs w:val="18"/>
              </w:rPr>
            </w:pPr>
            <w:r w:rsidRPr="00A820D0">
              <w:rPr>
                <w:rFonts w:ascii="Arial" w:hAnsi="Arial" w:cs="Arial"/>
                <w:sz w:val="18"/>
                <w:szCs w:val="18"/>
              </w:rPr>
              <w:t xml:space="preserve">Jednostka pomiaru </w:t>
            </w:r>
          </w:p>
        </w:tc>
        <w:tc>
          <w:tcPr>
            <w:tcW w:w="1842" w:type="dxa"/>
            <w:shd w:val="clear" w:color="auto" w:fill="auto"/>
            <w:vAlign w:val="center"/>
          </w:tcPr>
          <w:p w14:paraId="25ADAB6F" w14:textId="67F115A6" w:rsidR="00AD68FE" w:rsidRPr="00A820D0" w:rsidRDefault="00B00CE0" w:rsidP="00AD68FE">
            <w:pPr>
              <w:jc w:val="center"/>
              <w:rPr>
                <w:rFonts w:ascii="Arial" w:hAnsi="Arial" w:cs="Arial"/>
                <w:bCs/>
                <w:sz w:val="18"/>
                <w:szCs w:val="18"/>
              </w:rPr>
            </w:pPr>
            <w:r w:rsidRPr="00A820D0">
              <w:rPr>
                <w:rFonts w:ascii="Arial" w:hAnsi="Arial" w:cs="Arial"/>
                <w:sz w:val="18"/>
                <w:szCs w:val="18"/>
              </w:rPr>
              <w:t>°C/°F</w:t>
            </w:r>
          </w:p>
        </w:tc>
        <w:tc>
          <w:tcPr>
            <w:tcW w:w="1913" w:type="dxa"/>
            <w:shd w:val="clear" w:color="auto" w:fill="auto"/>
          </w:tcPr>
          <w:p w14:paraId="12969792" w14:textId="77777777" w:rsidR="00AD68FE" w:rsidRPr="00A820D0" w:rsidRDefault="00AD68FE" w:rsidP="00AD68FE">
            <w:pPr>
              <w:rPr>
                <w:rFonts w:ascii="Arial" w:hAnsi="Arial" w:cs="Arial"/>
                <w:bCs/>
                <w:sz w:val="18"/>
                <w:szCs w:val="18"/>
              </w:rPr>
            </w:pPr>
          </w:p>
        </w:tc>
      </w:tr>
      <w:tr w:rsidR="00AD68FE" w:rsidRPr="00A820D0" w14:paraId="163C718C" w14:textId="77777777" w:rsidTr="00960075">
        <w:trPr>
          <w:trHeight w:val="284"/>
          <w:jc w:val="center"/>
        </w:trPr>
        <w:tc>
          <w:tcPr>
            <w:tcW w:w="532" w:type="dxa"/>
            <w:shd w:val="clear" w:color="auto" w:fill="auto"/>
            <w:vAlign w:val="center"/>
          </w:tcPr>
          <w:p w14:paraId="07C4881A"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2</w:t>
            </w:r>
          </w:p>
        </w:tc>
        <w:tc>
          <w:tcPr>
            <w:tcW w:w="5564" w:type="dxa"/>
            <w:shd w:val="clear" w:color="auto" w:fill="auto"/>
            <w:vAlign w:val="center"/>
          </w:tcPr>
          <w:p w14:paraId="19A609B1" w14:textId="77777777" w:rsidR="00AD68FE" w:rsidRPr="00A820D0" w:rsidRDefault="00AD68FE" w:rsidP="00AD68FE">
            <w:pPr>
              <w:rPr>
                <w:rFonts w:ascii="Arial" w:hAnsi="Arial" w:cs="Arial"/>
                <w:sz w:val="18"/>
                <w:szCs w:val="18"/>
              </w:rPr>
            </w:pPr>
            <w:r w:rsidRPr="00A820D0">
              <w:rPr>
                <w:rFonts w:ascii="Arial" w:hAnsi="Arial" w:cs="Arial"/>
                <w:sz w:val="18"/>
                <w:szCs w:val="18"/>
              </w:rPr>
              <w:t>Tryby pracy Ciało (tryb regulowany) / powierzchnia (tryb bezpośredni)</w:t>
            </w:r>
          </w:p>
          <w:p w14:paraId="11CE8047" w14:textId="77777777" w:rsidR="00AD68FE" w:rsidRPr="00A820D0" w:rsidRDefault="00AD68FE" w:rsidP="00AD68FE">
            <w:pPr>
              <w:rPr>
                <w:rFonts w:ascii="Arial" w:hAnsi="Arial" w:cs="Arial"/>
                <w:sz w:val="18"/>
                <w:szCs w:val="18"/>
              </w:rPr>
            </w:pPr>
            <w:r w:rsidRPr="00A820D0">
              <w:rPr>
                <w:rFonts w:ascii="Arial" w:hAnsi="Arial" w:cs="Arial"/>
                <w:sz w:val="18"/>
                <w:szCs w:val="18"/>
              </w:rPr>
              <w:t>Referencyjny obszar ciała Część pachowa</w:t>
            </w:r>
          </w:p>
        </w:tc>
        <w:tc>
          <w:tcPr>
            <w:tcW w:w="1842" w:type="dxa"/>
            <w:shd w:val="clear" w:color="auto" w:fill="auto"/>
            <w:vAlign w:val="center"/>
          </w:tcPr>
          <w:p w14:paraId="3A1BE761"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Tak</w:t>
            </w:r>
          </w:p>
        </w:tc>
        <w:tc>
          <w:tcPr>
            <w:tcW w:w="1913" w:type="dxa"/>
            <w:shd w:val="clear" w:color="auto" w:fill="auto"/>
          </w:tcPr>
          <w:p w14:paraId="5B8847EF" w14:textId="77777777" w:rsidR="00AD68FE" w:rsidRPr="00A820D0" w:rsidRDefault="00AD68FE" w:rsidP="00AD68FE">
            <w:pPr>
              <w:rPr>
                <w:rFonts w:ascii="Arial" w:hAnsi="Arial" w:cs="Arial"/>
                <w:bCs/>
                <w:sz w:val="18"/>
                <w:szCs w:val="18"/>
              </w:rPr>
            </w:pPr>
          </w:p>
        </w:tc>
      </w:tr>
      <w:tr w:rsidR="00AD68FE" w:rsidRPr="00A820D0" w14:paraId="6F515B88" w14:textId="77777777" w:rsidTr="00960075">
        <w:trPr>
          <w:trHeight w:val="284"/>
          <w:jc w:val="center"/>
        </w:trPr>
        <w:tc>
          <w:tcPr>
            <w:tcW w:w="532" w:type="dxa"/>
            <w:shd w:val="clear" w:color="auto" w:fill="auto"/>
            <w:vAlign w:val="center"/>
          </w:tcPr>
          <w:p w14:paraId="27DCB38B"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3</w:t>
            </w:r>
          </w:p>
        </w:tc>
        <w:tc>
          <w:tcPr>
            <w:tcW w:w="5564" w:type="dxa"/>
            <w:shd w:val="clear" w:color="auto" w:fill="auto"/>
            <w:vAlign w:val="center"/>
          </w:tcPr>
          <w:p w14:paraId="58E0B15D" w14:textId="47540002" w:rsidR="00AD68FE" w:rsidRPr="00A820D0" w:rsidRDefault="00AD68FE" w:rsidP="00B00CE0">
            <w:pPr>
              <w:rPr>
                <w:rFonts w:ascii="Arial" w:hAnsi="Arial" w:cs="Arial"/>
                <w:sz w:val="18"/>
                <w:szCs w:val="18"/>
              </w:rPr>
            </w:pPr>
            <w:r w:rsidRPr="00A820D0">
              <w:rPr>
                <w:rFonts w:ascii="Arial" w:hAnsi="Arial" w:cs="Arial"/>
                <w:sz w:val="18"/>
                <w:szCs w:val="18"/>
              </w:rPr>
              <w:t xml:space="preserve">Miejsce pomiaru: </w:t>
            </w:r>
          </w:p>
        </w:tc>
        <w:tc>
          <w:tcPr>
            <w:tcW w:w="1842" w:type="dxa"/>
            <w:shd w:val="clear" w:color="auto" w:fill="auto"/>
            <w:vAlign w:val="center"/>
          </w:tcPr>
          <w:p w14:paraId="3F011CC5" w14:textId="7C913360" w:rsidR="00AD68FE" w:rsidRPr="00A820D0" w:rsidRDefault="00B00CE0" w:rsidP="00AD68FE">
            <w:pPr>
              <w:jc w:val="center"/>
              <w:rPr>
                <w:rFonts w:ascii="Arial" w:hAnsi="Arial" w:cs="Arial"/>
                <w:bCs/>
                <w:sz w:val="18"/>
                <w:szCs w:val="18"/>
              </w:rPr>
            </w:pPr>
            <w:r w:rsidRPr="00A820D0">
              <w:rPr>
                <w:rFonts w:ascii="Arial" w:hAnsi="Arial" w:cs="Arial"/>
                <w:sz w:val="18"/>
                <w:szCs w:val="18"/>
              </w:rPr>
              <w:t>Czoło</w:t>
            </w:r>
          </w:p>
        </w:tc>
        <w:tc>
          <w:tcPr>
            <w:tcW w:w="1913" w:type="dxa"/>
            <w:shd w:val="clear" w:color="auto" w:fill="auto"/>
          </w:tcPr>
          <w:p w14:paraId="28B97F32" w14:textId="77777777" w:rsidR="00AD68FE" w:rsidRPr="00A820D0" w:rsidRDefault="00AD68FE" w:rsidP="00AD68FE">
            <w:pPr>
              <w:rPr>
                <w:rFonts w:ascii="Arial" w:hAnsi="Arial" w:cs="Arial"/>
                <w:bCs/>
                <w:sz w:val="18"/>
                <w:szCs w:val="18"/>
              </w:rPr>
            </w:pPr>
          </w:p>
        </w:tc>
      </w:tr>
      <w:tr w:rsidR="00AD68FE" w:rsidRPr="00A820D0" w14:paraId="35296599" w14:textId="77777777" w:rsidTr="00960075">
        <w:trPr>
          <w:trHeight w:val="284"/>
          <w:jc w:val="center"/>
        </w:trPr>
        <w:tc>
          <w:tcPr>
            <w:tcW w:w="532" w:type="dxa"/>
            <w:shd w:val="clear" w:color="auto" w:fill="auto"/>
            <w:vAlign w:val="center"/>
          </w:tcPr>
          <w:p w14:paraId="1F315D5B"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4</w:t>
            </w:r>
          </w:p>
        </w:tc>
        <w:tc>
          <w:tcPr>
            <w:tcW w:w="5564" w:type="dxa"/>
            <w:shd w:val="clear" w:color="auto" w:fill="auto"/>
            <w:vAlign w:val="center"/>
          </w:tcPr>
          <w:p w14:paraId="43D723BB" w14:textId="77777777" w:rsidR="00AD68FE" w:rsidRPr="00A820D0" w:rsidRDefault="00AD68FE" w:rsidP="00AD68FE">
            <w:pPr>
              <w:rPr>
                <w:rFonts w:ascii="Arial" w:hAnsi="Arial" w:cs="Arial"/>
                <w:sz w:val="18"/>
                <w:szCs w:val="18"/>
              </w:rPr>
            </w:pPr>
            <w:r w:rsidRPr="00A820D0">
              <w:rPr>
                <w:rFonts w:ascii="Arial" w:hAnsi="Arial" w:cs="Arial"/>
                <w:sz w:val="18"/>
                <w:szCs w:val="18"/>
              </w:rPr>
              <w:t xml:space="preserve">Zakres pomiaru temperatur </w:t>
            </w:r>
          </w:p>
          <w:p w14:paraId="2F829533" w14:textId="77777777" w:rsidR="00AD68FE" w:rsidRPr="00A820D0" w:rsidRDefault="00AD68FE" w:rsidP="00AD68FE">
            <w:pPr>
              <w:rPr>
                <w:rFonts w:ascii="Arial" w:hAnsi="Arial" w:cs="Arial"/>
                <w:sz w:val="18"/>
                <w:szCs w:val="18"/>
              </w:rPr>
            </w:pPr>
            <w:r w:rsidRPr="00A820D0">
              <w:rPr>
                <w:rFonts w:ascii="Arial" w:hAnsi="Arial" w:cs="Arial"/>
                <w:sz w:val="18"/>
                <w:szCs w:val="18"/>
              </w:rPr>
              <w:t>Tryb ciało: 34.0°C-43.0°C/93.2°F -109.4°F</w:t>
            </w:r>
          </w:p>
          <w:p w14:paraId="3FA29E51" w14:textId="77777777" w:rsidR="00AD68FE" w:rsidRPr="00A820D0" w:rsidRDefault="00AD68FE" w:rsidP="00AD68FE">
            <w:pPr>
              <w:rPr>
                <w:rFonts w:ascii="Arial" w:hAnsi="Arial" w:cs="Arial"/>
                <w:sz w:val="18"/>
                <w:szCs w:val="18"/>
              </w:rPr>
            </w:pPr>
            <w:r w:rsidRPr="00A820D0">
              <w:rPr>
                <w:rFonts w:ascii="Arial" w:hAnsi="Arial" w:cs="Arial"/>
                <w:sz w:val="18"/>
                <w:szCs w:val="18"/>
              </w:rPr>
              <w:t>Tryb powierzchnia: 0°C-100°C/32°F-212°F</w:t>
            </w:r>
          </w:p>
        </w:tc>
        <w:tc>
          <w:tcPr>
            <w:tcW w:w="1842" w:type="dxa"/>
            <w:shd w:val="clear" w:color="auto" w:fill="auto"/>
            <w:vAlign w:val="center"/>
          </w:tcPr>
          <w:p w14:paraId="5CA06CA1"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Tak</w:t>
            </w:r>
          </w:p>
        </w:tc>
        <w:tc>
          <w:tcPr>
            <w:tcW w:w="1913" w:type="dxa"/>
            <w:shd w:val="clear" w:color="auto" w:fill="auto"/>
          </w:tcPr>
          <w:p w14:paraId="11744936" w14:textId="77777777" w:rsidR="00AD68FE" w:rsidRPr="00A820D0" w:rsidRDefault="00AD68FE" w:rsidP="00AD68FE">
            <w:pPr>
              <w:rPr>
                <w:rFonts w:ascii="Arial" w:hAnsi="Arial" w:cs="Arial"/>
                <w:bCs/>
                <w:sz w:val="18"/>
                <w:szCs w:val="18"/>
              </w:rPr>
            </w:pPr>
          </w:p>
        </w:tc>
      </w:tr>
      <w:tr w:rsidR="00AD68FE" w:rsidRPr="00A820D0" w14:paraId="7230BE65" w14:textId="77777777" w:rsidTr="00960075">
        <w:trPr>
          <w:trHeight w:val="284"/>
          <w:jc w:val="center"/>
        </w:trPr>
        <w:tc>
          <w:tcPr>
            <w:tcW w:w="532" w:type="dxa"/>
            <w:shd w:val="clear" w:color="auto" w:fill="auto"/>
            <w:vAlign w:val="center"/>
          </w:tcPr>
          <w:p w14:paraId="102B7547"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5</w:t>
            </w:r>
          </w:p>
        </w:tc>
        <w:tc>
          <w:tcPr>
            <w:tcW w:w="5564" w:type="dxa"/>
            <w:shd w:val="clear" w:color="auto" w:fill="auto"/>
            <w:vAlign w:val="center"/>
          </w:tcPr>
          <w:p w14:paraId="6E3EDE56" w14:textId="77777777" w:rsidR="00AD68FE" w:rsidRPr="00A820D0" w:rsidRDefault="00AD68FE" w:rsidP="00AD68FE">
            <w:pPr>
              <w:rPr>
                <w:rFonts w:ascii="Arial" w:hAnsi="Arial" w:cs="Arial"/>
                <w:sz w:val="18"/>
                <w:szCs w:val="18"/>
              </w:rPr>
            </w:pPr>
            <w:r w:rsidRPr="00A820D0">
              <w:rPr>
                <w:rFonts w:ascii="Arial" w:hAnsi="Arial" w:cs="Arial"/>
                <w:sz w:val="18"/>
                <w:szCs w:val="18"/>
              </w:rPr>
              <w:t>Dokładność pomiaru:</w:t>
            </w:r>
          </w:p>
          <w:p w14:paraId="7CE47642" w14:textId="0853595F" w:rsidR="00AD68FE" w:rsidRPr="00A820D0" w:rsidRDefault="00AD68FE" w:rsidP="00AD68FE">
            <w:pPr>
              <w:rPr>
                <w:rFonts w:ascii="Arial" w:hAnsi="Arial" w:cs="Arial"/>
                <w:sz w:val="18"/>
                <w:szCs w:val="18"/>
              </w:rPr>
            </w:pPr>
            <w:r w:rsidRPr="00A820D0">
              <w:rPr>
                <w:rFonts w:ascii="Arial" w:hAnsi="Arial" w:cs="Arial"/>
                <w:sz w:val="18"/>
                <w:szCs w:val="18"/>
              </w:rPr>
              <w:t>Tryb ciało:34.0°C-34.9°C:±0.3°C/ 93.2°F -94.8°F:±0.5°F;35.0°C-42.0°C:±0.2°C/95.0°F -107.6°F:±0.4°F;42.1°C-43.0°C:±0.3°C/107.8°F -109.4°F: ±0.5°F;</w:t>
            </w:r>
          </w:p>
          <w:p w14:paraId="6399CD44" w14:textId="77777777" w:rsidR="00AD68FE" w:rsidRPr="00A820D0" w:rsidRDefault="00AD68FE" w:rsidP="00AD68FE">
            <w:pPr>
              <w:rPr>
                <w:rFonts w:ascii="Arial" w:hAnsi="Arial" w:cs="Arial"/>
                <w:sz w:val="18"/>
                <w:szCs w:val="18"/>
              </w:rPr>
            </w:pPr>
            <w:r w:rsidRPr="00A820D0">
              <w:rPr>
                <w:rFonts w:ascii="Arial" w:hAnsi="Arial" w:cs="Arial"/>
                <w:sz w:val="18"/>
                <w:szCs w:val="18"/>
              </w:rPr>
              <w:t>Tryb powierzchnia:±2°C/±3.6°F.</w:t>
            </w:r>
          </w:p>
        </w:tc>
        <w:tc>
          <w:tcPr>
            <w:tcW w:w="1842" w:type="dxa"/>
            <w:shd w:val="clear" w:color="auto" w:fill="auto"/>
            <w:vAlign w:val="center"/>
          </w:tcPr>
          <w:p w14:paraId="1E649D52"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Tak</w:t>
            </w:r>
          </w:p>
        </w:tc>
        <w:tc>
          <w:tcPr>
            <w:tcW w:w="1913" w:type="dxa"/>
            <w:shd w:val="clear" w:color="auto" w:fill="auto"/>
          </w:tcPr>
          <w:p w14:paraId="14F410AF" w14:textId="77777777" w:rsidR="00AD68FE" w:rsidRPr="00A820D0" w:rsidRDefault="00AD68FE" w:rsidP="00AD68FE">
            <w:pPr>
              <w:rPr>
                <w:rFonts w:ascii="Arial" w:hAnsi="Arial" w:cs="Arial"/>
                <w:bCs/>
                <w:sz w:val="18"/>
                <w:szCs w:val="18"/>
              </w:rPr>
            </w:pPr>
          </w:p>
        </w:tc>
      </w:tr>
      <w:tr w:rsidR="00AD68FE" w:rsidRPr="00A820D0" w14:paraId="42573A5B" w14:textId="77777777" w:rsidTr="00960075">
        <w:trPr>
          <w:trHeight w:val="284"/>
          <w:jc w:val="center"/>
        </w:trPr>
        <w:tc>
          <w:tcPr>
            <w:tcW w:w="532" w:type="dxa"/>
            <w:shd w:val="clear" w:color="auto" w:fill="auto"/>
            <w:vAlign w:val="center"/>
          </w:tcPr>
          <w:p w14:paraId="53052B11"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6</w:t>
            </w:r>
          </w:p>
        </w:tc>
        <w:tc>
          <w:tcPr>
            <w:tcW w:w="5564" w:type="dxa"/>
            <w:shd w:val="clear" w:color="auto" w:fill="auto"/>
            <w:vAlign w:val="center"/>
          </w:tcPr>
          <w:p w14:paraId="0852071E" w14:textId="51E60D50" w:rsidR="00AD68FE" w:rsidRPr="00A820D0" w:rsidRDefault="00AD68FE" w:rsidP="00B00CE0">
            <w:pPr>
              <w:rPr>
                <w:rFonts w:ascii="Arial" w:hAnsi="Arial" w:cs="Arial"/>
                <w:sz w:val="18"/>
                <w:szCs w:val="18"/>
              </w:rPr>
            </w:pPr>
            <w:r w:rsidRPr="00A820D0">
              <w:rPr>
                <w:rFonts w:ascii="Arial" w:hAnsi="Arial" w:cs="Arial"/>
                <w:sz w:val="18"/>
                <w:szCs w:val="18"/>
              </w:rPr>
              <w:t xml:space="preserve">Precyzja ekranu </w:t>
            </w:r>
          </w:p>
        </w:tc>
        <w:tc>
          <w:tcPr>
            <w:tcW w:w="1842" w:type="dxa"/>
            <w:shd w:val="clear" w:color="auto" w:fill="auto"/>
            <w:vAlign w:val="center"/>
          </w:tcPr>
          <w:p w14:paraId="4DE7B881" w14:textId="0199A170" w:rsidR="00AD68FE" w:rsidRPr="00A820D0" w:rsidRDefault="00B00CE0" w:rsidP="00AD68FE">
            <w:pPr>
              <w:jc w:val="center"/>
              <w:rPr>
                <w:rFonts w:ascii="Arial" w:hAnsi="Arial" w:cs="Arial"/>
                <w:bCs/>
                <w:sz w:val="18"/>
                <w:szCs w:val="18"/>
              </w:rPr>
            </w:pPr>
            <w:r w:rsidRPr="00A820D0">
              <w:rPr>
                <w:rFonts w:ascii="Arial" w:hAnsi="Arial" w:cs="Arial"/>
                <w:sz w:val="18"/>
                <w:szCs w:val="18"/>
              </w:rPr>
              <w:t>0.1°C/0.1°F</w:t>
            </w:r>
          </w:p>
        </w:tc>
        <w:tc>
          <w:tcPr>
            <w:tcW w:w="1913" w:type="dxa"/>
            <w:shd w:val="clear" w:color="auto" w:fill="auto"/>
          </w:tcPr>
          <w:p w14:paraId="4D9E05F4" w14:textId="77777777" w:rsidR="00AD68FE" w:rsidRPr="00A820D0" w:rsidRDefault="00AD68FE" w:rsidP="00AD68FE">
            <w:pPr>
              <w:rPr>
                <w:rFonts w:ascii="Arial" w:hAnsi="Arial" w:cs="Arial"/>
                <w:bCs/>
                <w:sz w:val="18"/>
                <w:szCs w:val="18"/>
              </w:rPr>
            </w:pPr>
          </w:p>
        </w:tc>
      </w:tr>
      <w:tr w:rsidR="00AD68FE" w:rsidRPr="00A820D0" w14:paraId="42686E47" w14:textId="77777777" w:rsidTr="00960075">
        <w:trPr>
          <w:trHeight w:val="284"/>
          <w:jc w:val="center"/>
        </w:trPr>
        <w:tc>
          <w:tcPr>
            <w:tcW w:w="532" w:type="dxa"/>
            <w:shd w:val="clear" w:color="auto" w:fill="auto"/>
            <w:vAlign w:val="center"/>
          </w:tcPr>
          <w:p w14:paraId="2766914C"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7</w:t>
            </w:r>
          </w:p>
        </w:tc>
        <w:tc>
          <w:tcPr>
            <w:tcW w:w="5564" w:type="dxa"/>
            <w:shd w:val="clear" w:color="auto" w:fill="auto"/>
            <w:vAlign w:val="center"/>
          </w:tcPr>
          <w:p w14:paraId="24E0DB17" w14:textId="7DD30453" w:rsidR="00AD68FE" w:rsidRPr="00A820D0" w:rsidRDefault="00AD68FE" w:rsidP="00192E2F">
            <w:pPr>
              <w:widowControl w:val="0"/>
              <w:autoSpaceDE w:val="0"/>
              <w:jc w:val="both"/>
              <w:rPr>
                <w:rFonts w:ascii="Arial" w:hAnsi="Arial" w:cs="Arial"/>
                <w:sz w:val="18"/>
                <w:szCs w:val="18"/>
              </w:rPr>
            </w:pPr>
            <w:r w:rsidRPr="00A820D0">
              <w:rPr>
                <w:rFonts w:ascii="Arial" w:eastAsia="Arial Unicode MS" w:hAnsi="Arial" w:cs="Arial"/>
                <w:color w:val="000000"/>
                <w:sz w:val="18"/>
                <w:szCs w:val="18"/>
              </w:rPr>
              <w:t>Trójkolorowe podświetlanie ekranu Zielony –</w:t>
            </w:r>
            <w:r w:rsidR="00B00CE0">
              <w:rPr>
                <w:rFonts w:ascii="Arial" w:eastAsia="Arial Unicode MS" w:hAnsi="Arial" w:cs="Arial"/>
                <w:color w:val="000000"/>
                <w:sz w:val="18"/>
                <w:szCs w:val="18"/>
              </w:rPr>
              <w:t xml:space="preserve"> </w:t>
            </w:r>
            <w:r w:rsidRPr="00A820D0">
              <w:rPr>
                <w:rFonts w:ascii="Arial" w:eastAsia="Arial Unicode MS" w:hAnsi="Arial" w:cs="Arial"/>
                <w:color w:val="000000"/>
                <w:sz w:val="18"/>
                <w:szCs w:val="18"/>
              </w:rPr>
              <w:t>Temperatura normalna (35.5-37.3°C / 95.9-99.1°F) Żółty (Lekka gorączka) (37.4-38.0°C(punkt alarmu) / 99.3-100.4°F) Czerwony – Gorączka (38.1-43.0°C/ 100.6-109.4°F)</w:t>
            </w:r>
          </w:p>
        </w:tc>
        <w:tc>
          <w:tcPr>
            <w:tcW w:w="1842" w:type="dxa"/>
            <w:shd w:val="clear" w:color="auto" w:fill="auto"/>
            <w:vAlign w:val="center"/>
          </w:tcPr>
          <w:p w14:paraId="6141C9F6"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Tak</w:t>
            </w:r>
          </w:p>
        </w:tc>
        <w:tc>
          <w:tcPr>
            <w:tcW w:w="1913" w:type="dxa"/>
            <w:shd w:val="clear" w:color="auto" w:fill="auto"/>
          </w:tcPr>
          <w:p w14:paraId="33EDBC95" w14:textId="77777777" w:rsidR="00AD68FE" w:rsidRPr="00A820D0" w:rsidRDefault="00AD68FE" w:rsidP="00AD68FE">
            <w:pPr>
              <w:rPr>
                <w:rFonts w:ascii="Arial" w:hAnsi="Arial" w:cs="Arial"/>
                <w:bCs/>
                <w:sz w:val="18"/>
                <w:szCs w:val="18"/>
              </w:rPr>
            </w:pPr>
          </w:p>
        </w:tc>
      </w:tr>
      <w:tr w:rsidR="00AD68FE" w:rsidRPr="00A820D0" w14:paraId="51E63A31" w14:textId="77777777" w:rsidTr="00960075">
        <w:trPr>
          <w:trHeight w:val="284"/>
          <w:jc w:val="center"/>
        </w:trPr>
        <w:tc>
          <w:tcPr>
            <w:tcW w:w="532" w:type="dxa"/>
            <w:shd w:val="clear" w:color="auto" w:fill="auto"/>
            <w:vAlign w:val="center"/>
          </w:tcPr>
          <w:p w14:paraId="3B5B84F1" w14:textId="77777777" w:rsidR="00AD68FE" w:rsidRPr="00A820D0" w:rsidRDefault="00AD68FE" w:rsidP="00AD68FE">
            <w:pPr>
              <w:jc w:val="center"/>
              <w:rPr>
                <w:rFonts w:ascii="Arial" w:hAnsi="Arial" w:cs="Arial"/>
                <w:bCs/>
                <w:sz w:val="18"/>
                <w:szCs w:val="18"/>
              </w:rPr>
            </w:pPr>
            <w:r w:rsidRPr="00A820D0">
              <w:rPr>
                <w:rFonts w:ascii="Arial" w:hAnsi="Arial" w:cs="Arial"/>
                <w:bCs/>
                <w:sz w:val="18"/>
                <w:szCs w:val="18"/>
              </w:rPr>
              <w:t>8</w:t>
            </w:r>
          </w:p>
        </w:tc>
        <w:tc>
          <w:tcPr>
            <w:tcW w:w="5564" w:type="dxa"/>
            <w:shd w:val="clear" w:color="auto" w:fill="auto"/>
            <w:vAlign w:val="center"/>
          </w:tcPr>
          <w:p w14:paraId="4107E1A6" w14:textId="34AF097B" w:rsidR="00AD68FE" w:rsidRPr="00A820D0" w:rsidRDefault="00AD68FE" w:rsidP="008C0424">
            <w:pPr>
              <w:rPr>
                <w:rFonts w:ascii="Arial" w:hAnsi="Arial" w:cs="Arial"/>
                <w:sz w:val="18"/>
                <w:szCs w:val="18"/>
              </w:rPr>
            </w:pPr>
            <w:r w:rsidRPr="00A820D0">
              <w:rPr>
                <w:rFonts w:ascii="Arial" w:eastAsia="Arial Unicode MS" w:hAnsi="Arial" w:cs="Arial"/>
                <w:color w:val="000000"/>
                <w:sz w:val="18"/>
                <w:szCs w:val="18"/>
              </w:rPr>
              <w:t>Czas pomiaru</w:t>
            </w:r>
          </w:p>
        </w:tc>
        <w:tc>
          <w:tcPr>
            <w:tcW w:w="1842" w:type="dxa"/>
            <w:shd w:val="clear" w:color="auto" w:fill="auto"/>
            <w:vAlign w:val="center"/>
          </w:tcPr>
          <w:p w14:paraId="66687DCF" w14:textId="3A0B8ECC" w:rsidR="00AD68FE" w:rsidRPr="00A820D0" w:rsidRDefault="008C0424" w:rsidP="00AD68FE">
            <w:pPr>
              <w:jc w:val="center"/>
              <w:rPr>
                <w:rFonts w:ascii="Arial" w:hAnsi="Arial" w:cs="Arial"/>
                <w:bCs/>
                <w:sz w:val="18"/>
                <w:szCs w:val="18"/>
              </w:rPr>
            </w:pPr>
            <w:r w:rsidRPr="00A820D0">
              <w:rPr>
                <w:rFonts w:ascii="Arial" w:eastAsia="Arial Unicode MS" w:hAnsi="Arial" w:cs="Arial"/>
                <w:color w:val="000000"/>
                <w:sz w:val="18"/>
                <w:szCs w:val="18"/>
              </w:rPr>
              <w:t>≤2s</w:t>
            </w:r>
          </w:p>
        </w:tc>
        <w:tc>
          <w:tcPr>
            <w:tcW w:w="1913" w:type="dxa"/>
            <w:shd w:val="clear" w:color="auto" w:fill="auto"/>
          </w:tcPr>
          <w:p w14:paraId="51AF6C9A" w14:textId="77777777" w:rsidR="00AD68FE" w:rsidRPr="00A820D0" w:rsidRDefault="00AD68FE" w:rsidP="00AD68FE">
            <w:pPr>
              <w:rPr>
                <w:rFonts w:ascii="Arial" w:hAnsi="Arial" w:cs="Arial"/>
                <w:bCs/>
                <w:sz w:val="18"/>
                <w:szCs w:val="18"/>
              </w:rPr>
            </w:pPr>
          </w:p>
        </w:tc>
      </w:tr>
    </w:tbl>
    <w:p w14:paraId="68B3D221" w14:textId="77777777" w:rsidR="00AD68FE" w:rsidRDefault="00AD68FE" w:rsidP="00D13F25">
      <w:pPr>
        <w:rPr>
          <w:rFonts w:ascii="Arial" w:hAnsi="Arial" w:cs="Arial"/>
          <w:sz w:val="18"/>
          <w:szCs w:val="18"/>
        </w:rPr>
      </w:pPr>
    </w:p>
    <w:p w14:paraId="23FEEDF7" w14:textId="77777777" w:rsidR="00283517" w:rsidRDefault="00283517" w:rsidP="00D13F25">
      <w:pPr>
        <w:rPr>
          <w:rFonts w:ascii="Arial" w:hAnsi="Arial" w:cs="Arial"/>
          <w:sz w:val="18"/>
          <w:szCs w:val="18"/>
        </w:rPr>
      </w:pPr>
    </w:p>
    <w:p w14:paraId="5845A097" w14:textId="77777777" w:rsidR="008F6B98" w:rsidRDefault="008F6B98" w:rsidP="00D13F25">
      <w:pPr>
        <w:rPr>
          <w:rFonts w:ascii="Arial" w:hAnsi="Arial" w:cs="Arial"/>
          <w:sz w:val="18"/>
          <w:szCs w:val="18"/>
        </w:rPr>
      </w:pPr>
    </w:p>
    <w:p w14:paraId="1C271872" w14:textId="77777777" w:rsidR="00000525" w:rsidRDefault="00000525" w:rsidP="00D13F25">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87"/>
        <w:gridCol w:w="1842"/>
        <w:gridCol w:w="1985"/>
      </w:tblGrid>
      <w:tr w:rsidR="002815A9" w:rsidRPr="005C3037" w14:paraId="6C7CC8B8" w14:textId="77777777" w:rsidTr="00192E2F">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5C9D5" w14:textId="632A43F9" w:rsidR="002815A9" w:rsidRPr="005C3037" w:rsidRDefault="002815A9" w:rsidP="00283517">
            <w:pPr>
              <w:rPr>
                <w:rFonts w:ascii="Arial" w:hAnsi="Arial" w:cs="Arial"/>
                <w:bCs/>
              </w:rPr>
            </w:pPr>
            <w:r w:rsidRPr="005C3037">
              <w:rPr>
                <w:rFonts w:ascii="Arial" w:hAnsi="Arial" w:cs="Arial"/>
                <w:bCs/>
              </w:rPr>
              <w:lastRenderedPageBreak/>
              <w:t xml:space="preserve">CZĘŚĆ NR </w:t>
            </w:r>
            <w:r w:rsidR="00284246">
              <w:rPr>
                <w:rFonts w:ascii="Arial" w:hAnsi="Arial" w:cs="Arial"/>
                <w:bCs/>
              </w:rPr>
              <w:t>7</w:t>
            </w:r>
            <w:r>
              <w:rPr>
                <w:rFonts w:ascii="Arial" w:hAnsi="Arial" w:cs="Arial"/>
                <w:bCs/>
              </w:rPr>
              <w:t xml:space="preserve"> </w:t>
            </w:r>
            <w:r w:rsidR="006D325A" w:rsidRPr="006D325A">
              <w:rPr>
                <w:rFonts w:ascii="Arial" w:hAnsi="Arial" w:cs="Arial"/>
                <w:bCs/>
              </w:rPr>
              <w:t xml:space="preserve">KONTENER MEDYCZNY DO IZOLACJI </w:t>
            </w:r>
            <w:r w:rsidR="00283517">
              <w:rPr>
                <w:rFonts w:ascii="Arial" w:hAnsi="Arial" w:cs="Arial"/>
                <w:bCs/>
              </w:rPr>
              <w:t>PACJENTÓW</w:t>
            </w:r>
            <w:r w:rsidR="00123A07">
              <w:rPr>
                <w:rFonts w:ascii="Arial" w:hAnsi="Arial" w:cs="Arial"/>
                <w:bCs/>
              </w:rPr>
              <w:t xml:space="preserve"> </w:t>
            </w:r>
            <w:r w:rsidR="006D325A" w:rsidRPr="006D325A">
              <w:rPr>
                <w:rFonts w:ascii="Arial" w:hAnsi="Arial" w:cs="Arial"/>
                <w:bCs/>
              </w:rPr>
              <w:t xml:space="preserve">Z PODEJRZENIEM LUB ZAKAŻONYCH </w:t>
            </w:r>
            <w:r w:rsidR="00FA494D" w:rsidRPr="00FA494D">
              <w:rPr>
                <w:rFonts w:ascii="Arial" w:hAnsi="Arial" w:cs="Arial"/>
                <w:bCs/>
              </w:rPr>
              <w:t>SARS-CoV-2</w:t>
            </w:r>
          </w:p>
        </w:tc>
      </w:tr>
      <w:tr w:rsidR="002C503C" w:rsidRPr="00860880" w14:paraId="7A1570F0" w14:textId="77777777" w:rsidTr="00192E2F">
        <w:tc>
          <w:tcPr>
            <w:tcW w:w="567" w:type="dxa"/>
            <w:tcBorders>
              <w:top w:val="single" w:sz="4" w:space="0" w:color="auto"/>
            </w:tcBorders>
            <w:shd w:val="clear" w:color="auto" w:fill="auto"/>
            <w:vAlign w:val="center"/>
          </w:tcPr>
          <w:p w14:paraId="0A2D1A9B" w14:textId="77777777" w:rsidR="002C503C" w:rsidRPr="00860880" w:rsidRDefault="002C503C" w:rsidP="00744511">
            <w:pPr>
              <w:jc w:val="center"/>
              <w:rPr>
                <w:rFonts w:ascii="Arial" w:hAnsi="Arial" w:cs="Arial"/>
                <w:bCs/>
                <w:sz w:val="18"/>
                <w:szCs w:val="18"/>
              </w:rPr>
            </w:pPr>
            <w:r w:rsidRPr="00860880">
              <w:rPr>
                <w:rFonts w:ascii="Arial" w:hAnsi="Arial" w:cs="Arial"/>
                <w:bCs/>
                <w:sz w:val="18"/>
                <w:szCs w:val="18"/>
              </w:rPr>
              <w:t>Lp.</w:t>
            </w:r>
          </w:p>
        </w:tc>
        <w:tc>
          <w:tcPr>
            <w:tcW w:w="5387" w:type="dxa"/>
            <w:tcBorders>
              <w:top w:val="single" w:sz="4" w:space="0" w:color="auto"/>
            </w:tcBorders>
            <w:shd w:val="clear" w:color="auto" w:fill="auto"/>
            <w:vAlign w:val="center"/>
          </w:tcPr>
          <w:p w14:paraId="7F62652D" w14:textId="77777777" w:rsidR="002C503C" w:rsidRPr="00860880" w:rsidRDefault="002C503C" w:rsidP="00744511">
            <w:pPr>
              <w:jc w:val="center"/>
              <w:rPr>
                <w:rFonts w:ascii="Arial" w:hAnsi="Arial" w:cs="Arial"/>
                <w:bCs/>
                <w:sz w:val="18"/>
                <w:szCs w:val="18"/>
              </w:rPr>
            </w:pPr>
            <w:r w:rsidRPr="009B0F7F">
              <w:rPr>
                <w:rFonts w:ascii="Arial" w:hAnsi="Arial" w:cs="Arial"/>
                <w:bCs/>
                <w:sz w:val="18"/>
                <w:szCs w:val="18"/>
              </w:rPr>
              <w:t>Opis przedmiotu zamówienia</w:t>
            </w:r>
          </w:p>
        </w:tc>
        <w:tc>
          <w:tcPr>
            <w:tcW w:w="1842" w:type="dxa"/>
            <w:tcBorders>
              <w:top w:val="single" w:sz="4" w:space="0" w:color="auto"/>
            </w:tcBorders>
            <w:shd w:val="clear" w:color="auto" w:fill="auto"/>
            <w:vAlign w:val="center"/>
          </w:tcPr>
          <w:p w14:paraId="7CD06A60" w14:textId="77777777" w:rsidR="002C503C" w:rsidRPr="00860880" w:rsidRDefault="002C503C" w:rsidP="00744511">
            <w:pPr>
              <w:jc w:val="center"/>
              <w:rPr>
                <w:rFonts w:ascii="Arial" w:hAnsi="Arial" w:cs="Arial"/>
                <w:bCs/>
                <w:sz w:val="18"/>
                <w:szCs w:val="18"/>
              </w:rPr>
            </w:pPr>
            <w:r w:rsidRPr="00860880">
              <w:rPr>
                <w:rFonts w:ascii="Arial" w:hAnsi="Arial" w:cs="Arial"/>
                <w:bCs/>
                <w:sz w:val="18"/>
                <w:szCs w:val="18"/>
              </w:rPr>
              <w:t>Wymóg graniczny</w:t>
            </w:r>
          </w:p>
        </w:tc>
        <w:tc>
          <w:tcPr>
            <w:tcW w:w="1985" w:type="dxa"/>
            <w:tcBorders>
              <w:top w:val="single" w:sz="4" w:space="0" w:color="auto"/>
            </w:tcBorders>
            <w:shd w:val="clear" w:color="auto" w:fill="auto"/>
            <w:vAlign w:val="center"/>
          </w:tcPr>
          <w:p w14:paraId="628DEEF7" w14:textId="5450A1D6" w:rsidR="002C503C" w:rsidRPr="00860880" w:rsidRDefault="002C503C" w:rsidP="00756726">
            <w:pPr>
              <w:jc w:val="center"/>
              <w:rPr>
                <w:rFonts w:ascii="Arial" w:hAnsi="Arial" w:cs="Arial"/>
                <w:bCs/>
                <w:sz w:val="18"/>
                <w:szCs w:val="18"/>
              </w:rPr>
            </w:pPr>
            <w:r w:rsidRPr="00862CF6">
              <w:rPr>
                <w:rFonts w:ascii="Arial" w:hAnsi="Arial" w:cs="Arial"/>
                <w:bCs/>
                <w:sz w:val="18"/>
                <w:szCs w:val="18"/>
              </w:rPr>
              <w:t>Potwierdzenie</w:t>
            </w:r>
          </w:p>
        </w:tc>
      </w:tr>
      <w:tr w:rsidR="00756726" w:rsidRPr="004B5ECC" w14:paraId="4EEA5EA4" w14:textId="77777777" w:rsidTr="00192E2F">
        <w:tc>
          <w:tcPr>
            <w:tcW w:w="567" w:type="dxa"/>
            <w:shd w:val="clear" w:color="auto" w:fill="auto"/>
            <w:vAlign w:val="center"/>
          </w:tcPr>
          <w:p w14:paraId="239AA704" w14:textId="77777777" w:rsidR="00756726" w:rsidRPr="00FA5183" w:rsidRDefault="00756726" w:rsidP="00744511">
            <w:pPr>
              <w:jc w:val="center"/>
              <w:rPr>
                <w:rFonts w:ascii="Arial" w:hAnsi="Arial" w:cs="Arial"/>
                <w:bCs/>
                <w:sz w:val="18"/>
                <w:szCs w:val="18"/>
              </w:rPr>
            </w:pPr>
            <w:r w:rsidRPr="00FA5183">
              <w:rPr>
                <w:rFonts w:ascii="Arial" w:hAnsi="Arial" w:cs="Arial"/>
                <w:bCs/>
                <w:sz w:val="18"/>
                <w:szCs w:val="18"/>
              </w:rPr>
              <w:t>1</w:t>
            </w:r>
          </w:p>
        </w:tc>
        <w:tc>
          <w:tcPr>
            <w:tcW w:w="5387" w:type="dxa"/>
            <w:shd w:val="clear" w:color="auto" w:fill="auto"/>
            <w:vAlign w:val="center"/>
          </w:tcPr>
          <w:p w14:paraId="2AB32686" w14:textId="77777777" w:rsidR="00756726" w:rsidRDefault="00756726" w:rsidP="00744511">
            <w:pPr>
              <w:rPr>
                <w:rFonts w:ascii="Arial" w:hAnsi="Arial" w:cs="Arial"/>
                <w:bCs/>
                <w:sz w:val="18"/>
                <w:szCs w:val="18"/>
              </w:rPr>
            </w:pPr>
            <w:r w:rsidRPr="00284246">
              <w:rPr>
                <w:rFonts w:ascii="Arial" w:hAnsi="Arial" w:cs="Arial"/>
                <w:bCs/>
                <w:sz w:val="18"/>
                <w:szCs w:val="18"/>
              </w:rPr>
              <w:t>Mobilny punkt epidemiologiczny:</w:t>
            </w:r>
          </w:p>
          <w:p w14:paraId="7B5A75CD"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zewnętrzny – niezależnie funkcjonujący obiekt,</w:t>
            </w:r>
          </w:p>
          <w:p w14:paraId="58662571"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użyte materiały pozwalające na łatwe czyszczenie oraz dezynfekcję,</w:t>
            </w:r>
          </w:p>
          <w:p w14:paraId="61B75683"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obiekt zapewniający bezpieczne przechowywania kosztownego sprzętu medycznego,</w:t>
            </w:r>
          </w:p>
          <w:p w14:paraId="517EC019"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możliwość transportu obiektu wraz z wyposażeniem,</w:t>
            </w:r>
          </w:p>
          <w:p w14:paraId="069C5720"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 xml:space="preserve">obiekt wyposażony w mechaniczną wentylację </w:t>
            </w:r>
            <w:proofErr w:type="spellStart"/>
            <w:r w:rsidRPr="00201618">
              <w:rPr>
                <w:rFonts w:ascii="Arial" w:hAnsi="Arial" w:cs="Arial"/>
                <w:bCs/>
                <w:sz w:val="18"/>
                <w:szCs w:val="18"/>
              </w:rPr>
              <w:t>nawiewno</w:t>
            </w:r>
            <w:proofErr w:type="spellEnd"/>
            <w:r w:rsidRPr="00201618">
              <w:rPr>
                <w:rFonts w:ascii="Arial" w:hAnsi="Arial" w:cs="Arial"/>
                <w:bCs/>
                <w:sz w:val="18"/>
                <w:szCs w:val="18"/>
              </w:rPr>
              <w:t>-wywiewną, zaprojektowaną z myślą o niemieszaniu się powietrza ze strefy brudnej z powietrzem w strefie czystej,</w:t>
            </w:r>
          </w:p>
          <w:p w14:paraId="36C72A83" w14:textId="0C39B6EA"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 xml:space="preserve">powierzchnia zabudowy </w:t>
            </w:r>
            <w:r w:rsidR="00C6169A">
              <w:rPr>
                <w:rFonts w:ascii="Arial" w:hAnsi="Arial" w:cs="Arial"/>
                <w:bCs/>
                <w:sz w:val="18"/>
                <w:szCs w:val="18"/>
              </w:rPr>
              <w:t>–</w:t>
            </w:r>
            <w:r w:rsidRPr="00201618">
              <w:rPr>
                <w:rFonts w:ascii="Arial" w:hAnsi="Arial" w:cs="Arial"/>
                <w:bCs/>
                <w:sz w:val="18"/>
                <w:szCs w:val="18"/>
              </w:rPr>
              <w:t xml:space="preserve"> </w:t>
            </w:r>
            <w:r w:rsidR="00C6169A">
              <w:rPr>
                <w:rFonts w:ascii="Arial" w:hAnsi="Arial" w:cs="Arial"/>
                <w:bCs/>
                <w:sz w:val="18"/>
                <w:szCs w:val="18"/>
              </w:rPr>
              <w:t xml:space="preserve"> </w:t>
            </w:r>
            <w:r w:rsidRPr="00201618">
              <w:rPr>
                <w:rFonts w:ascii="Arial" w:hAnsi="Arial" w:cs="Arial"/>
                <w:bCs/>
                <w:sz w:val="18"/>
                <w:szCs w:val="18"/>
              </w:rPr>
              <w:t>21 m</w:t>
            </w:r>
            <w:r w:rsidRPr="00201618">
              <w:rPr>
                <w:rFonts w:ascii="Arial" w:hAnsi="Arial" w:cs="Arial"/>
                <w:bCs/>
                <w:sz w:val="18"/>
                <w:szCs w:val="18"/>
                <w:vertAlign w:val="superscript"/>
              </w:rPr>
              <w:t>2</w:t>
            </w:r>
            <w:r w:rsidR="00C6169A">
              <w:rPr>
                <w:rFonts w:ascii="Arial" w:hAnsi="Arial" w:cs="Arial"/>
                <w:bCs/>
                <w:sz w:val="18"/>
                <w:szCs w:val="18"/>
              </w:rPr>
              <w:t>(+/- 0,5 m</w:t>
            </w:r>
            <w:r w:rsidR="00C6169A" w:rsidRPr="00C6169A">
              <w:rPr>
                <w:rFonts w:ascii="Arial" w:hAnsi="Arial" w:cs="Arial"/>
                <w:bCs/>
                <w:sz w:val="18"/>
                <w:szCs w:val="18"/>
                <w:vertAlign w:val="superscript"/>
              </w:rPr>
              <w:t>2</w:t>
            </w:r>
            <w:r w:rsidR="00C6169A" w:rsidRPr="00C6169A">
              <w:rPr>
                <w:rFonts w:ascii="Arial" w:hAnsi="Arial" w:cs="Arial"/>
                <w:bCs/>
                <w:sz w:val="18"/>
                <w:szCs w:val="18"/>
              </w:rPr>
              <w:t>)</w:t>
            </w:r>
          </w:p>
          <w:p w14:paraId="11B6ACCC" w14:textId="3C5B60C1"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 xml:space="preserve">powierzchnia użytkowa </w:t>
            </w:r>
            <w:r w:rsidR="00C6169A">
              <w:rPr>
                <w:rFonts w:ascii="Arial" w:hAnsi="Arial" w:cs="Arial"/>
                <w:bCs/>
                <w:sz w:val="18"/>
                <w:szCs w:val="18"/>
              </w:rPr>
              <w:t>–</w:t>
            </w:r>
            <w:r w:rsidRPr="00201618">
              <w:rPr>
                <w:rFonts w:ascii="Arial" w:hAnsi="Arial" w:cs="Arial"/>
                <w:bCs/>
                <w:sz w:val="18"/>
                <w:szCs w:val="18"/>
              </w:rPr>
              <w:t xml:space="preserve"> </w:t>
            </w:r>
            <w:r w:rsidR="00C6169A">
              <w:rPr>
                <w:rFonts w:ascii="Arial" w:hAnsi="Arial" w:cs="Arial"/>
                <w:bCs/>
                <w:sz w:val="18"/>
                <w:szCs w:val="18"/>
              </w:rPr>
              <w:t xml:space="preserve"> </w:t>
            </w:r>
            <w:r w:rsidRPr="00201618">
              <w:rPr>
                <w:rFonts w:ascii="Arial" w:hAnsi="Arial" w:cs="Arial"/>
                <w:bCs/>
                <w:sz w:val="18"/>
                <w:szCs w:val="18"/>
              </w:rPr>
              <w:t>18,3 m</w:t>
            </w:r>
            <w:r w:rsidRPr="00201618">
              <w:rPr>
                <w:rFonts w:ascii="Arial" w:hAnsi="Arial" w:cs="Arial"/>
                <w:bCs/>
                <w:sz w:val="18"/>
                <w:szCs w:val="18"/>
                <w:vertAlign w:val="superscript"/>
              </w:rPr>
              <w:t>2</w:t>
            </w:r>
            <w:r w:rsidR="00C6169A">
              <w:rPr>
                <w:rFonts w:ascii="Arial" w:hAnsi="Arial" w:cs="Arial"/>
                <w:bCs/>
                <w:sz w:val="18"/>
                <w:szCs w:val="18"/>
              </w:rPr>
              <w:t>(+/- 0,5 m</w:t>
            </w:r>
            <w:r w:rsidR="00C6169A" w:rsidRPr="00C6169A">
              <w:rPr>
                <w:rFonts w:ascii="Arial" w:hAnsi="Arial" w:cs="Arial"/>
                <w:bCs/>
                <w:sz w:val="18"/>
                <w:szCs w:val="18"/>
                <w:vertAlign w:val="superscript"/>
              </w:rPr>
              <w:t>2</w:t>
            </w:r>
            <w:r w:rsidR="00C6169A" w:rsidRPr="00C6169A">
              <w:rPr>
                <w:rFonts w:ascii="Arial" w:hAnsi="Arial" w:cs="Arial"/>
                <w:bCs/>
                <w:sz w:val="18"/>
                <w:szCs w:val="18"/>
              </w:rPr>
              <w:t>)</w:t>
            </w:r>
            <w:r w:rsidR="00C6169A">
              <w:rPr>
                <w:rFonts w:ascii="Arial" w:hAnsi="Arial" w:cs="Arial"/>
                <w:bCs/>
                <w:sz w:val="18"/>
                <w:szCs w:val="18"/>
                <w:vertAlign w:val="superscript"/>
              </w:rPr>
              <w:t xml:space="preserve"> </w:t>
            </w:r>
            <w:r w:rsidRPr="00201618">
              <w:rPr>
                <w:rFonts w:ascii="Arial" w:hAnsi="Arial" w:cs="Arial"/>
                <w:bCs/>
                <w:sz w:val="18"/>
                <w:szCs w:val="18"/>
              </w:rPr>
              <w:t>,</w:t>
            </w:r>
          </w:p>
          <w:p w14:paraId="280FD358"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wysokość w świetle - 2,5m,</w:t>
            </w:r>
          </w:p>
          <w:p w14:paraId="022BAA85"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obiekt ocieplony (ściany + dach: płyta warstwowa gr. 100mm),</w:t>
            </w:r>
          </w:p>
          <w:p w14:paraId="603951BC"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podłoga ocieplona (styropian gr. 70mm),</w:t>
            </w:r>
          </w:p>
          <w:p w14:paraId="12017397" w14:textId="0B423D61"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2</w:t>
            </w:r>
            <w:r>
              <w:rPr>
                <w:rFonts w:ascii="Arial" w:hAnsi="Arial" w:cs="Arial"/>
                <w:bCs/>
                <w:sz w:val="18"/>
                <w:szCs w:val="18"/>
              </w:rPr>
              <w:t xml:space="preserve"> </w:t>
            </w:r>
            <w:r w:rsidRPr="00201618">
              <w:rPr>
                <w:rFonts w:ascii="Arial" w:hAnsi="Arial" w:cs="Arial"/>
                <w:bCs/>
                <w:sz w:val="18"/>
                <w:szCs w:val="18"/>
              </w:rPr>
              <w:t>x drzwi wejściowe techniczne ciepłe 90x200 cm,</w:t>
            </w:r>
          </w:p>
          <w:p w14:paraId="5CBC2D9D" w14:textId="07395DED"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drzwi wejściowe techniczne ciepłe 80x200 cm,</w:t>
            </w:r>
          </w:p>
          <w:p w14:paraId="3A2EBDFF" w14:textId="3ED4FC9A"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5</w:t>
            </w:r>
            <w:r>
              <w:rPr>
                <w:rFonts w:ascii="Arial" w:hAnsi="Arial" w:cs="Arial"/>
                <w:bCs/>
                <w:sz w:val="18"/>
                <w:szCs w:val="18"/>
              </w:rPr>
              <w:t xml:space="preserve"> </w:t>
            </w:r>
            <w:r w:rsidRPr="00201618">
              <w:rPr>
                <w:rFonts w:ascii="Arial" w:hAnsi="Arial" w:cs="Arial"/>
                <w:bCs/>
                <w:sz w:val="18"/>
                <w:szCs w:val="18"/>
              </w:rPr>
              <w:t>x drzwi wewnętrzne,</w:t>
            </w:r>
          </w:p>
          <w:p w14:paraId="2E3BB0EF" w14:textId="276D213C"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4</w:t>
            </w:r>
            <w:r>
              <w:rPr>
                <w:rFonts w:ascii="Arial" w:hAnsi="Arial" w:cs="Arial"/>
                <w:bCs/>
                <w:sz w:val="18"/>
                <w:szCs w:val="18"/>
              </w:rPr>
              <w:t xml:space="preserve"> </w:t>
            </w:r>
            <w:r w:rsidRPr="00201618">
              <w:rPr>
                <w:rFonts w:ascii="Arial" w:hAnsi="Arial" w:cs="Arial"/>
                <w:bCs/>
                <w:sz w:val="18"/>
                <w:szCs w:val="18"/>
              </w:rPr>
              <w:t>x okna PCV białe – 86,5x160 cm</w:t>
            </w:r>
            <w:r w:rsidR="00C6169A">
              <w:rPr>
                <w:rFonts w:ascii="Arial" w:hAnsi="Arial" w:cs="Arial"/>
                <w:bCs/>
                <w:sz w:val="18"/>
                <w:szCs w:val="18"/>
              </w:rPr>
              <w:t xml:space="preserve"> (+/- 2cm)</w:t>
            </w:r>
            <w:r w:rsidRPr="00201618">
              <w:rPr>
                <w:rFonts w:ascii="Arial" w:hAnsi="Arial" w:cs="Arial"/>
                <w:bCs/>
                <w:sz w:val="18"/>
                <w:szCs w:val="18"/>
              </w:rPr>
              <w:t>,</w:t>
            </w:r>
          </w:p>
          <w:p w14:paraId="42FF9DBC"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podłoga wykończona wykładziną obiektową PVC,</w:t>
            </w:r>
          </w:p>
          <w:p w14:paraId="63531820" w14:textId="64979B16"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3</w:t>
            </w:r>
            <w:r>
              <w:rPr>
                <w:rFonts w:ascii="Arial" w:hAnsi="Arial" w:cs="Arial"/>
                <w:bCs/>
                <w:sz w:val="18"/>
                <w:szCs w:val="18"/>
              </w:rPr>
              <w:t xml:space="preserve"> </w:t>
            </w:r>
            <w:r w:rsidRPr="00201618">
              <w:rPr>
                <w:rFonts w:ascii="Arial" w:hAnsi="Arial" w:cs="Arial"/>
                <w:bCs/>
                <w:sz w:val="18"/>
                <w:szCs w:val="18"/>
              </w:rPr>
              <w:t>x umywalka,</w:t>
            </w:r>
          </w:p>
          <w:p w14:paraId="05D173DF" w14:textId="27257BBA"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zlew gospodarczy,</w:t>
            </w:r>
          </w:p>
          <w:p w14:paraId="4F56E93C" w14:textId="6408552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WC,</w:t>
            </w:r>
          </w:p>
          <w:p w14:paraId="543E779D" w14:textId="2EB7970E"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natrysk,</w:t>
            </w:r>
          </w:p>
          <w:p w14:paraId="7B7FB38C" w14:textId="542ABE6A"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szafa gospodarcza,</w:t>
            </w:r>
          </w:p>
          <w:p w14:paraId="6D18092D" w14:textId="06D7C98B"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szafa na ubrania czyste,</w:t>
            </w:r>
          </w:p>
          <w:p w14:paraId="4E250559" w14:textId="1F5B959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szafa na ubrania brudne,</w:t>
            </w:r>
          </w:p>
          <w:p w14:paraId="7D4B06DD"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instalacja elektryczna 3-fazowa z zabezpieczeniami,</w:t>
            </w:r>
          </w:p>
          <w:p w14:paraId="42533CD4" w14:textId="17868F42"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5</w:t>
            </w:r>
            <w:r>
              <w:rPr>
                <w:rFonts w:ascii="Arial" w:hAnsi="Arial" w:cs="Arial"/>
                <w:bCs/>
                <w:sz w:val="18"/>
                <w:szCs w:val="18"/>
              </w:rPr>
              <w:t xml:space="preserve"> </w:t>
            </w:r>
            <w:r w:rsidRPr="00201618">
              <w:rPr>
                <w:rFonts w:ascii="Arial" w:hAnsi="Arial" w:cs="Arial"/>
                <w:bCs/>
                <w:sz w:val="18"/>
                <w:szCs w:val="18"/>
              </w:rPr>
              <w:t>x ogrzewacz przepływowy wody,</w:t>
            </w:r>
          </w:p>
          <w:p w14:paraId="0E516444" w14:textId="2032A2CE"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1</w:t>
            </w:r>
            <w:r>
              <w:rPr>
                <w:rFonts w:ascii="Arial" w:hAnsi="Arial" w:cs="Arial"/>
                <w:bCs/>
                <w:sz w:val="18"/>
                <w:szCs w:val="18"/>
              </w:rPr>
              <w:t xml:space="preserve"> </w:t>
            </w:r>
            <w:r w:rsidRPr="00201618">
              <w:rPr>
                <w:rFonts w:ascii="Arial" w:hAnsi="Arial" w:cs="Arial"/>
                <w:bCs/>
                <w:sz w:val="18"/>
                <w:szCs w:val="18"/>
              </w:rPr>
              <w:t>x lampa UV-C,</w:t>
            </w:r>
          </w:p>
          <w:p w14:paraId="6380309C"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długie rękawice zamocowane w przezroczystej przegrodzie umożliwiające pobranie próbki bez kontaktu z pacjentem,</w:t>
            </w:r>
          </w:p>
          <w:p w14:paraId="47D5BB72" w14:textId="519C8BC8"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7</w:t>
            </w:r>
            <w:r>
              <w:rPr>
                <w:rFonts w:ascii="Arial" w:hAnsi="Arial" w:cs="Arial"/>
                <w:bCs/>
                <w:sz w:val="18"/>
                <w:szCs w:val="18"/>
              </w:rPr>
              <w:t xml:space="preserve"> </w:t>
            </w:r>
            <w:r w:rsidRPr="00201618">
              <w:rPr>
                <w:rFonts w:ascii="Arial" w:hAnsi="Arial" w:cs="Arial"/>
                <w:bCs/>
                <w:sz w:val="18"/>
                <w:szCs w:val="18"/>
              </w:rPr>
              <w:t>x punkt oświetleniowy,</w:t>
            </w:r>
          </w:p>
          <w:p w14:paraId="6D84D808" w14:textId="7DAB546A"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6</w:t>
            </w:r>
            <w:r>
              <w:rPr>
                <w:rFonts w:ascii="Arial" w:hAnsi="Arial" w:cs="Arial"/>
                <w:bCs/>
                <w:sz w:val="18"/>
                <w:szCs w:val="18"/>
              </w:rPr>
              <w:t xml:space="preserve"> </w:t>
            </w:r>
            <w:r w:rsidRPr="00201618">
              <w:rPr>
                <w:rFonts w:ascii="Arial" w:hAnsi="Arial" w:cs="Arial"/>
                <w:bCs/>
                <w:sz w:val="18"/>
                <w:szCs w:val="18"/>
              </w:rPr>
              <w:t>x gniazdo podwójne 230V,</w:t>
            </w:r>
          </w:p>
          <w:p w14:paraId="1C60A006"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 xml:space="preserve">instalacja wentylacji mechanicznej </w:t>
            </w:r>
            <w:proofErr w:type="spellStart"/>
            <w:r w:rsidRPr="00201618">
              <w:rPr>
                <w:rFonts w:ascii="Arial" w:hAnsi="Arial" w:cs="Arial"/>
                <w:bCs/>
                <w:sz w:val="18"/>
                <w:szCs w:val="18"/>
              </w:rPr>
              <w:t>nawiewno</w:t>
            </w:r>
            <w:proofErr w:type="spellEnd"/>
            <w:r w:rsidRPr="00201618">
              <w:rPr>
                <w:rFonts w:ascii="Arial" w:hAnsi="Arial" w:cs="Arial"/>
                <w:bCs/>
                <w:sz w:val="18"/>
                <w:szCs w:val="18"/>
              </w:rPr>
              <w:t>-wywiewnej z nagrzewnicą (funkcja ogrzewania),</w:t>
            </w:r>
          </w:p>
          <w:p w14:paraId="41E7B60F" w14:textId="77777777"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ogrzewanie - niezależne grzejniki elektryczne z termostatem,</w:t>
            </w:r>
          </w:p>
          <w:p w14:paraId="7F0619CB" w14:textId="434A7A98" w:rsidR="00756726" w:rsidRPr="00201618" w:rsidRDefault="00756726" w:rsidP="00E258B5">
            <w:pPr>
              <w:pStyle w:val="Akapitzlist"/>
              <w:numPr>
                <w:ilvl w:val="0"/>
                <w:numId w:val="37"/>
              </w:numPr>
              <w:ind w:left="176" w:hanging="284"/>
              <w:rPr>
                <w:rFonts w:ascii="Arial" w:hAnsi="Arial" w:cs="Arial"/>
                <w:bCs/>
                <w:sz w:val="18"/>
                <w:szCs w:val="18"/>
              </w:rPr>
            </w:pPr>
            <w:r w:rsidRPr="00201618">
              <w:rPr>
                <w:rFonts w:ascii="Arial" w:hAnsi="Arial" w:cs="Arial"/>
                <w:bCs/>
                <w:sz w:val="18"/>
                <w:szCs w:val="18"/>
              </w:rPr>
              <w:t>dostawa i montaż wliczone w wartość oferty.</w:t>
            </w:r>
          </w:p>
        </w:tc>
        <w:tc>
          <w:tcPr>
            <w:tcW w:w="1842" w:type="dxa"/>
            <w:shd w:val="clear" w:color="auto" w:fill="auto"/>
            <w:vAlign w:val="center"/>
          </w:tcPr>
          <w:p w14:paraId="28187CAE" w14:textId="77777777" w:rsidR="00756726" w:rsidRPr="004B5ECC" w:rsidRDefault="00756726" w:rsidP="00744511">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4E73E378" w14:textId="77777777" w:rsidR="00756726" w:rsidRPr="004B5ECC" w:rsidRDefault="00756726" w:rsidP="00744511">
            <w:pPr>
              <w:rPr>
                <w:rFonts w:ascii="Arial" w:hAnsi="Arial" w:cs="Arial"/>
                <w:bCs/>
                <w:sz w:val="18"/>
                <w:szCs w:val="18"/>
              </w:rPr>
            </w:pPr>
          </w:p>
        </w:tc>
      </w:tr>
      <w:tr w:rsidR="00756726" w:rsidRPr="004B5ECC" w14:paraId="57E9BE08" w14:textId="77777777" w:rsidTr="00192E2F">
        <w:tc>
          <w:tcPr>
            <w:tcW w:w="567" w:type="dxa"/>
            <w:shd w:val="clear" w:color="auto" w:fill="auto"/>
            <w:vAlign w:val="center"/>
          </w:tcPr>
          <w:p w14:paraId="103D9093" w14:textId="77777777" w:rsidR="00756726" w:rsidRPr="00FA5183" w:rsidRDefault="00756726" w:rsidP="00744511">
            <w:pPr>
              <w:jc w:val="center"/>
              <w:rPr>
                <w:rFonts w:ascii="Arial" w:hAnsi="Arial" w:cs="Arial"/>
                <w:bCs/>
                <w:sz w:val="18"/>
                <w:szCs w:val="18"/>
              </w:rPr>
            </w:pPr>
            <w:r w:rsidRPr="00FA5183">
              <w:rPr>
                <w:rFonts w:ascii="Arial" w:hAnsi="Arial" w:cs="Arial"/>
                <w:bCs/>
                <w:sz w:val="18"/>
                <w:szCs w:val="18"/>
              </w:rPr>
              <w:t>2</w:t>
            </w:r>
          </w:p>
        </w:tc>
        <w:tc>
          <w:tcPr>
            <w:tcW w:w="5387" w:type="dxa"/>
            <w:shd w:val="clear" w:color="auto" w:fill="auto"/>
            <w:vAlign w:val="center"/>
          </w:tcPr>
          <w:p w14:paraId="2DBAA412" w14:textId="77777777" w:rsidR="00756726" w:rsidRPr="00284246" w:rsidRDefault="00756726" w:rsidP="00284246">
            <w:pPr>
              <w:rPr>
                <w:rFonts w:ascii="Arial" w:hAnsi="Arial" w:cs="Arial"/>
                <w:bCs/>
                <w:sz w:val="18"/>
                <w:szCs w:val="18"/>
              </w:rPr>
            </w:pPr>
            <w:r w:rsidRPr="00284246">
              <w:rPr>
                <w:rFonts w:ascii="Arial" w:hAnsi="Arial" w:cs="Arial"/>
                <w:bCs/>
                <w:sz w:val="18"/>
                <w:szCs w:val="18"/>
              </w:rPr>
              <w:t>Strefy wewnątrz kontenera:</w:t>
            </w:r>
          </w:p>
          <w:p w14:paraId="6C351B81"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czysta (dla personelu medycznego):</w:t>
            </w:r>
          </w:p>
          <w:p w14:paraId="4C6D2351"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śluza wejściowa,</w:t>
            </w:r>
          </w:p>
          <w:p w14:paraId="11F0B338"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natrysk,</w:t>
            </w:r>
          </w:p>
          <w:p w14:paraId="5A18282F"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toaleta,</w:t>
            </w:r>
          </w:p>
          <w:p w14:paraId="6BCA7FCB"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szafa na odzież czystą,</w:t>
            </w:r>
          </w:p>
          <w:p w14:paraId="52957E17"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szafa na odzież brudną,</w:t>
            </w:r>
          </w:p>
          <w:p w14:paraId="4C130F32"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pośrednia (dla personelu i części pacjentów):</w:t>
            </w:r>
          </w:p>
          <w:p w14:paraId="123ADF03"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gabinet z wytyczoną granicą dla pacjenta,</w:t>
            </w:r>
          </w:p>
          <w:p w14:paraId="778A3481"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brudna (dla pacjenta):</w:t>
            </w:r>
          </w:p>
          <w:p w14:paraId="0C0D1E78" w14:textId="77777777"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pomieszczenie punkt poboru,</w:t>
            </w:r>
          </w:p>
          <w:p w14:paraId="24E00676" w14:textId="6E56A0C1" w:rsidR="00756726" w:rsidRPr="00201618" w:rsidRDefault="00756726" w:rsidP="00E258B5">
            <w:pPr>
              <w:pStyle w:val="Akapitzlist"/>
              <w:numPr>
                <w:ilvl w:val="0"/>
                <w:numId w:val="38"/>
              </w:numPr>
              <w:ind w:left="176" w:hanging="284"/>
              <w:rPr>
                <w:rFonts w:ascii="Arial" w:hAnsi="Arial" w:cs="Arial"/>
                <w:bCs/>
                <w:sz w:val="18"/>
                <w:szCs w:val="18"/>
              </w:rPr>
            </w:pPr>
            <w:r w:rsidRPr="00201618">
              <w:rPr>
                <w:rFonts w:ascii="Arial" w:hAnsi="Arial" w:cs="Arial"/>
                <w:bCs/>
                <w:sz w:val="18"/>
                <w:szCs w:val="18"/>
              </w:rPr>
              <w:t>poczekalnia.</w:t>
            </w:r>
          </w:p>
        </w:tc>
        <w:tc>
          <w:tcPr>
            <w:tcW w:w="1842" w:type="dxa"/>
            <w:shd w:val="clear" w:color="auto" w:fill="auto"/>
            <w:vAlign w:val="center"/>
          </w:tcPr>
          <w:p w14:paraId="4164930A" w14:textId="0B4F446D" w:rsidR="00756726" w:rsidRPr="004B5ECC" w:rsidRDefault="00756726" w:rsidP="00744511">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4A69CCFC" w14:textId="77777777" w:rsidR="00756726" w:rsidRPr="004B5ECC" w:rsidRDefault="00756726" w:rsidP="00744511">
            <w:pPr>
              <w:rPr>
                <w:rFonts w:ascii="Arial" w:hAnsi="Arial" w:cs="Arial"/>
                <w:bCs/>
                <w:sz w:val="18"/>
                <w:szCs w:val="18"/>
              </w:rPr>
            </w:pPr>
          </w:p>
        </w:tc>
      </w:tr>
      <w:tr w:rsidR="00C6169A" w:rsidRPr="004B5ECC" w14:paraId="2DF21A7F" w14:textId="77777777" w:rsidTr="00725966">
        <w:tc>
          <w:tcPr>
            <w:tcW w:w="9781" w:type="dxa"/>
            <w:gridSpan w:val="4"/>
            <w:shd w:val="clear" w:color="auto" w:fill="auto"/>
            <w:vAlign w:val="center"/>
          </w:tcPr>
          <w:p w14:paraId="5983BCE2" w14:textId="015A8401" w:rsidR="00C6169A" w:rsidRPr="00C6169A" w:rsidRDefault="00C6169A" w:rsidP="00744511">
            <w:pPr>
              <w:rPr>
                <w:rFonts w:ascii="Arial" w:hAnsi="Arial" w:cs="Arial"/>
                <w:b/>
                <w:bCs/>
                <w:sz w:val="18"/>
                <w:szCs w:val="18"/>
              </w:rPr>
            </w:pPr>
            <w:r w:rsidRPr="00C6169A">
              <w:rPr>
                <w:rFonts w:ascii="Arial" w:hAnsi="Arial" w:cs="Arial"/>
                <w:b/>
                <w:bCs/>
                <w:sz w:val="18"/>
                <w:szCs w:val="18"/>
              </w:rPr>
              <w:t>Inne wymagania</w:t>
            </w:r>
          </w:p>
        </w:tc>
      </w:tr>
      <w:tr w:rsidR="00FA0E3E" w:rsidRPr="004B5ECC" w14:paraId="6F4D94AF" w14:textId="77777777" w:rsidTr="00457979">
        <w:tc>
          <w:tcPr>
            <w:tcW w:w="567" w:type="dxa"/>
            <w:shd w:val="clear" w:color="auto" w:fill="auto"/>
            <w:vAlign w:val="center"/>
          </w:tcPr>
          <w:p w14:paraId="68D5CB4F" w14:textId="7DB3DDF4" w:rsidR="00FA0E3E" w:rsidRPr="00FA5183" w:rsidRDefault="00501C25" w:rsidP="00744511">
            <w:pPr>
              <w:jc w:val="center"/>
              <w:rPr>
                <w:rFonts w:ascii="Arial" w:hAnsi="Arial" w:cs="Arial"/>
                <w:bCs/>
                <w:sz w:val="18"/>
                <w:szCs w:val="18"/>
              </w:rPr>
            </w:pPr>
            <w:r>
              <w:rPr>
                <w:rFonts w:ascii="Arial" w:hAnsi="Arial" w:cs="Arial"/>
                <w:bCs/>
                <w:sz w:val="18"/>
                <w:szCs w:val="18"/>
              </w:rPr>
              <w:t>1</w:t>
            </w:r>
          </w:p>
        </w:tc>
        <w:tc>
          <w:tcPr>
            <w:tcW w:w="5387" w:type="dxa"/>
            <w:shd w:val="clear" w:color="auto" w:fill="auto"/>
            <w:vAlign w:val="center"/>
          </w:tcPr>
          <w:p w14:paraId="6CE59167" w14:textId="7996B7CA" w:rsidR="00FA0E3E" w:rsidRDefault="00FA0E3E" w:rsidP="00FA0E3E">
            <w:pPr>
              <w:rPr>
                <w:rFonts w:ascii="Arial" w:hAnsi="Arial" w:cs="Arial"/>
                <w:bCs/>
                <w:sz w:val="18"/>
                <w:szCs w:val="18"/>
              </w:rPr>
            </w:pPr>
            <w:r w:rsidRPr="00F72929">
              <w:rPr>
                <w:rFonts w:ascii="Arial" w:eastAsia="Arial Unicode MS" w:hAnsi="Arial" w:cs="Arial"/>
                <w:kern w:val="3"/>
                <w:sz w:val="18"/>
                <w:szCs w:val="18"/>
                <w:lang w:eastAsia="zh-CN"/>
              </w:rPr>
              <w:t xml:space="preserve">Długość udzielanej gwarancji </w:t>
            </w:r>
          </w:p>
        </w:tc>
        <w:tc>
          <w:tcPr>
            <w:tcW w:w="1842" w:type="dxa"/>
            <w:shd w:val="clear" w:color="auto" w:fill="auto"/>
            <w:vAlign w:val="center"/>
          </w:tcPr>
          <w:p w14:paraId="3E08185A" w14:textId="66225DD4" w:rsidR="00FA0E3E" w:rsidRPr="004B5ECC" w:rsidRDefault="00FA0E3E" w:rsidP="00744511">
            <w:pPr>
              <w:jc w:val="center"/>
              <w:rPr>
                <w:rFonts w:ascii="Arial" w:hAnsi="Arial" w:cs="Arial"/>
                <w:bCs/>
                <w:sz w:val="18"/>
                <w:szCs w:val="18"/>
              </w:rPr>
            </w:pPr>
            <w:r w:rsidRPr="00F72929">
              <w:rPr>
                <w:rFonts w:ascii="Arial" w:eastAsia="Arial Unicode MS" w:hAnsi="Arial" w:cs="Arial"/>
                <w:kern w:val="3"/>
                <w:sz w:val="18"/>
                <w:szCs w:val="18"/>
                <w:lang w:eastAsia="zh-CN"/>
              </w:rPr>
              <w:t>min. 24 m-ce.</w:t>
            </w:r>
          </w:p>
        </w:tc>
        <w:tc>
          <w:tcPr>
            <w:tcW w:w="1985" w:type="dxa"/>
            <w:shd w:val="clear" w:color="auto" w:fill="auto"/>
            <w:vAlign w:val="center"/>
          </w:tcPr>
          <w:p w14:paraId="579AF8F4" w14:textId="77777777" w:rsidR="00FA0E3E" w:rsidRPr="004B5ECC" w:rsidRDefault="00FA0E3E" w:rsidP="00744511">
            <w:pPr>
              <w:rPr>
                <w:rFonts w:ascii="Arial" w:hAnsi="Arial" w:cs="Arial"/>
                <w:bCs/>
                <w:sz w:val="18"/>
                <w:szCs w:val="18"/>
              </w:rPr>
            </w:pPr>
          </w:p>
        </w:tc>
      </w:tr>
    </w:tbl>
    <w:p w14:paraId="4DE1BE8C" w14:textId="77777777" w:rsidR="002815A9" w:rsidRDefault="002815A9" w:rsidP="00D13F25">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87"/>
        <w:gridCol w:w="1842"/>
        <w:gridCol w:w="1985"/>
      </w:tblGrid>
      <w:tr w:rsidR="004608C2" w:rsidRPr="005C3037" w14:paraId="13724415" w14:textId="77777777" w:rsidTr="008B7E1C">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76172" w14:textId="6A51096A" w:rsidR="004608C2" w:rsidRPr="005C3037" w:rsidRDefault="004608C2" w:rsidP="008B7E1C">
            <w:pPr>
              <w:rPr>
                <w:rFonts w:ascii="Arial" w:hAnsi="Arial" w:cs="Arial"/>
                <w:bCs/>
              </w:rPr>
            </w:pPr>
            <w:r w:rsidRPr="005C3037">
              <w:rPr>
                <w:rFonts w:ascii="Arial" w:hAnsi="Arial" w:cs="Arial"/>
                <w:bCs/>
              </w:rPr>
              <w:t xml:space="preserve">CZĘŚĆ NR </w:t>
            </w:r>
            <w:r>
              <w:rPr>
                <w:rFonts w:ascii="Arial" w:hAnsi="Arial" w:cs="Arial"/>
                <w:bCs/>
              </w:rPr>
              <w:t xml:space="preserve">8 </w:t>
            </w:r>
            <w:r w:rsidRPr="00FA5183">
              <w:rPr>
                <w:rFonts w:ascii="Arial" w:hAnsi="Arial" w:cs="Arial"/>
                <w:bCs/>
              </w:rPr>
              <w:t>ŚRODEK DEZYNFEKCYJNY DO ZAMGŁAWIACZA</w:t>
            </w:r>
            <w:r w:rsidR="00F14B67">
              <w:rPr>
                <w:rFonts w:ascii="Arial" w:hAnsi="Arial" w:cs="Arial"/>
                <w:bCs/>
              </w:rPr>
              <w:t xml:space="preserve"> </w:t>
            </w:r>
            <w:r w:rsidR="00045A9A">
              <w:rPr>
                <w:rFonts w:ascii="Arial" w:hAnsi="Arial" w:cs="Arial"/>
                <w:bCs/>
              </w:rPr>
              <w:t>SANI</w:t>
            </w:r>
            <w:r w:rsidR="00F14B67" w:rsidRPr="00F14B67">
              <w:rPr>
                <w:rFonts w:ascii="Arial" w:hAnsi="Arial" w:cs="Arial"/>
                <w:bCs/>
              </w:rPr>
              <w:t>VIR</w:t>
            </w:r>
          </w:p>
        </w:tc>
      </w:tr>
      <w:tr w:rsidR="00756726" w:rsidRPr="00860880" w14:paraId="41649CF3" w14:textId="77777777" w:rsidTr="008B7E1C">
        <w:tc>
          <w:tcPr>
            <w:tcW w:w="567" w:type="dxa"/>
            <w:tcBorders>
              <w:top w:val="single" w:sz="4" w:space="0" w:color="auto"/>
            </w:tcBorders>
            <w:shd w:val="clear" w:color="auto" w:fill="auto"/>
            <w:vAlign w:val="center"/>
          </w:tcPr>
          <w:p w14:paraId="21AAA23D" w14:textId="77777777" w:rsidR="00756726" w:rsidRPr="00860880" w:rsidRDefault="00756726" w:rsidP="008B7E1C">
            <w:pPr>
              <w:jc w:val="center"/>
              <w:rPr>
                <w:rFonts w:ascii="Arial" w:hAnsi="Arial" w:cs="Arial"/>
                <w:bCs/>
                <w:sz w:val="18"/>
                <w:szCs w:val="18"/>
              </w:rPr>
            </w:pPr>
            <w:r w:rsidRPr="00860880">
              <w:rPr>
                <w:rFonts w:ascii="Arial" w:hAnsi="Arial" w:cs="Arial"/>
                <w:bCs/>
                <w:sz w:val="18"/>
                <w:szCs w:val="18"/>
              </w:rPr>
              <w:t>Lp.</w:t>
            </w:r>
          </w:p>
        </w:tc>
        <w:tc>
          <w:tcPr>
            <w:tcW w:w="5387" w:type="dxa"/>
            <w:tcBorders>
              <w:top w:val="single" w:sz="4" w:space="0" w:color="auto"/>
            </w:tcBorders>
            <w:shd w:val="clear" w:color="auto" w:fill="auto"/>
            <w:vAlign w:val="center"/>
          </w:tcPr>
          <w:p w14:paraId="2A1EB203" w14:textId="77777777" w:rsidR="00756726" w:rsidRPr="00860880" w:rsidRDefault="00756726" w:rsidP="008B7E1C">
            <w:pPr>
              <w:jc w:val="center"/>
              <w:rPr>
                <w:rFonts w:ascii="Arial" w:hAnsi="Arial" w:cs="Arial"/>
                <w:bCs/>
                <w:sz w:val="18"/>
                <w:szCs w:val="18"/>
              </w:rPr>
            </w:pPr>
            <w:r w:rsidRPr="009B0F7F">
              <w:rPr>
                <w:rFonts w:ascii="Arial" w:hAnsi="Arial" w:cs="Arial"/>
                <w:bCs/>
                <w:sz w:val="18"/>
                <w:szCs w:val="18"/>
              </w:rPr>
              <w:t>Opis przedmiotu zamówienia</w:t>
            </w:r>
          </w:p>
        </w:tc>
        <w:tc>
          <w:tcPr>
            <w:tcW w:w="1842" w:type="dxa"/>
            <w:tcBorders>
              <w:top w:val="single" w:sz="4" w:space="0" w:color="auto"/>
            </w:tcBorders>
            <w:shd w:val="clear" w:color="auto" w:fill="auto"/>
            <w:vAlign w:val="center"/>
          </w:tcPr>
          <w:p w14:paraId="769FEB3D" w14:textId="77777777" w:rsidR="00756726" w:rsidRPr="00860880" w:rsidRDefault="00756726" w:rsidP="008B7E1C">
            <w:pPr>
              <w:jc w:val="center"/>
              <w:rPr>
                <w:rFonts w:ascii="Arial" w:hAnsi="Arial" w:cs="Arial"/>
                <w:bCs/>
                <w:sz w:val="18"/>
                <w:szCs w:val="18"/>
              </w:rPr>
            </w:pPr>
            <w:r w:rsidRPr="00860880">
              <w:rPr>
                <w:rFonts w:ascii="Arial" w:hAnsi="Arial" w:cs="Arial"/>
                <w:bCs/>
                <w:sz w:val="18"/>
                <w:szCs w:val="18"/>
              </w:rPr>
              <w:t>Wymóg graniczny</w:t>
            </w:r>
          </w:p>
        </w:tc>
        <w:tc>
          <w:tcPr>
            <w:tcW w:w="1985" w:type="dxa"/>
            <w:tcBorders>
              <w:top w:val="single" w:sz="4" w:space="0" w:color="auto"/>
            </w:tcBorders>
            <w:shd w:val="clear" w:color="auto" w:fill="auto"/>
            <w:vAlign w:val="center"/>
          </w:tcPr>
          <w:p w14:paraId="70106E4E" w14:textId="4BE79D2C" w:rsidR="00756726" w:rsidRPr="00860880" w:rsidRDefault="00756726" w:rsidP="008B7E1C">
            <w:pPr>
              <w:jc w:val="center"/>
              <w:rPr>
                <w:rFonts w:ascii="Arial" w:hAnsi="Arial" w:cs="Arial"/>
                <w:bCs/>
                <w:sz w:val="18"/>
                <w:szCs w:val="18"/>
              </w:rPr>
            </w:pPr>
            <w:r w:rsidRPr="00862CF6">
              <w:rPr>
                <w:rFonts w:ascii="Arial" w:hAnsi="Arial" w:cs="Arial"/>
                <w:bCs/>
                <w:sz w:val="18"/>
                <w:szCs w:val="18"/>
              </w:rPr>
              <w:t>Potwierdzenie</w:t>
            </w:r>
          </w:p>
        </w:tc>
      </w:tr>
      <w:tr w:rsidR="00756726" w:rsidRPr="004B5ECC" w14:paraId="6122DE1B" w14:textId="77777777" w:rsidTr="008B7E1C">
        <w:tc>
          <w:tcPr>
            <w:tcW w:w="567" w:type="dxa"/>
            <w:shd w:val="clear" w:color="auto" w:fill="auto"/>
            <w:vAlign w:val="center"/>
          </w:tcPr>
          <w:p w14:paraId="4BE5DE6F" w14:textId="77777777" w:rsidR="00756726" w:rsidRPr="00FA5183" w:rsidRDefault="00756726" w:rsidP="008B7E1C">
            <w:pPr>
              <w:jc w:val="center"/>
              <w:rPr>
                <w:rFonts w:ascii="Arial" w:hAnsi="Arial" w:cs="Arial"/>
                <w:bCs/>
                <w:sz w:val="18"/>
                <w:szCs w:val="18"/>
              </w:rPr>
            </w:pPr>
            <w:r w:rsidRPr="00FA5183">
              <w:rPr>
                <w:rFonts w:ascii="Arial" w:hAnsi="Arial" w:cs="Arial"/>
                <w:bCs/>
                <w:sz w:val="18"/>
                <w:szCs w:val="18"/>
              </w:rPr>
              <w:t>1</w:t>
            </w:r>
          </w:p>
        </w:tc>
        <w:tc>
          <w:tcPr>
            <w:tcW w:w="5387" w:type="dxa"/>
            <w:shd w:val="clear" w:color="auto" w:fill="auto"/>
            <w:vAlign w:val="center"/>
          </w:tcPr>
          <w:p w14:paraId="4C931F17" w14:textId="10132712" w:rsidR="00756726" w:rsidRPr="00FA5183" w:rsidRDefault="00756726" w:rsidP="00F14B67">
            <w:pPr>
              <w:rPr>
                <w:rFonts w:ascii="Arial" w:hAnsi="Arial" w:cs="Arial"/>
                <w:bCs/>
                <w:sz w:val="18"/>
                <w:szCs w:val="18"/>
              </w:rPr>
            </w:pPr>
            <w:r w:rsidRPr="00F14B67">
              <w:rPr>
                <w:rFonts w:ascii="Arial" w:hAnsi="Arial" w:cs="Arial"/>
                <w:bCs/>
                <w:sz w:val="18"/>
                <w:szCs w:val="18"/>
              </w:rPr>
              <w:t>Preparat d</w:t>
            </w:r>
            <w:r>
              <w:rPr>
                <w:rFonts w:ascii="Arial" w:hAnsi="Arial" w:cs="Arial"/>
                <w:bCs/>
                <w:sz w:val="18"/>
                <w:szCs w:val="18"/>
              </w:rPr>
              <w:t xml:space="preserve">o użycia z urządzeniem systemu </w:t>
            </w:r>
            <w:r w:rsidR="00045A9A">
              <w:rPr>
                <w:rFonts w:ascii="Arial" w:hAnsi="Arial" w:cs="Arial"/>
                <w:bCs/>
                <w:sz w:val="18"/>
                <w:szCs w:val="18"/>
              </w:rPr>
              <w:t>SANI</w:t>
            </w:r>
            <w:r w:rsidR="00045A9A" w:rsidRPr="00F14B67">
              <w:rPr>
                <w:rFonts w:ascii="Arial" w:hAnsi="Arial" w:cs="Arial"/>
                <w:bCs/>
                <w:sz w:val="18"/>
                <w:szCs w:val="18"/>
              </w:rPr>
              <w:t>VIR</w:t>
            </w:r>
          </w:p>
        </w:tc>
        <w:tc>
          <w:tcPr>
            <w:tcW w:w="1842" w:type="dxa"/>
            <w:shd w:val="clear" w:color="auto" w:fill="auto"/>
            <w:vAlign w:val="center"/>
          </w:tcPr>
          <w:p w14:paraId="431C9C3B" w14:textId="77777777" w:rsidR="00756726" w:rsidRPr="004B5ECC" w:rsidRDefault="00756726" w:rsidP="008B7E1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3BA26C55" w14:textId="77777777" w:rsidR="00756726" w:rsidRPr="004B5ECC" w:rsidRDefault="00756726" w:rsidP="008B7E1C">
            <w:pPr>
              <w:rPr>
                <w:rFonts w:ascii="Arial" w:hAnsi="Arial" w:cs="Arial"/>
                <w:bCs/>
                <w:sz w:val="18"/>
                <w:szCs w:val="18"/>
              </w:rPr>
            </w:pPr>
          </w:p>
        </w:tc>
      </w:tr>
      <w:tr w:rsidR="00756726" w:rsidRPr="004B5ECC" w14:paraId="4B1FE321" w14:textId="77777777" w:rsidTr="008B7E1C">
        <w:tc>
          <w:tcPr>
            <w:tcW w:w="567" w:type="dxa"/>
            <w:shd w:val="clear" w:color="auto" w:fill="auto"/>
            <w:vAlign w:val="center"/>
          </w:tcPr>
          <w:p w14:paraId="11AF9ADC" w14:textId="77777777" w:rsidR="00756726" w:rsidRPr="00FA5183" w:rsidRDefault="00756726" w:rsidP="008B7E1C">
            <w:pPr>
              <w:jc w:val="center"/>
              <w:rPr>
                <w:rFonts w:ascii="Arial" w:hAnsi="Arial" w:cs="Arial"/>
                <w:bCs/>
                <w:sz w:val="18"/>
                <w:szCs w:val="18"/>
              </w:rPr>
            </w:pPr>
            <w:r w:rsidRPr="00FA5183">
              <w:rPr>
                <w:rFonts w:ascii="Arial" w:hAnsi="Arial" w:cs="Arial"/>
                <w:bCs/>
                <w:sz w:val="18"/>
                <w:szCs w:val="18"/>
              </w:rPr>
              <w:t>2</w:t>
            </w:r>
          </w:p>
        </w:tc>
        <w:tc>
          <w:tcPr>
            <w:tcW w:w="5387" w:type="dxa"/>
            <w:shd w:val="clear" w:color="auto" w:fill="auto"/>
            <w:vAlign w:val="center"/>
          </w:tcPr>
          <w:p w14:paraId="18D4B6BA" w14:textId="7FB2A017" w:rsidR="00756726" w:rsidRPr="00FA5183" w:rsidRDefault="00756726" w:rsidP="00F14B67">
            <w:pPr>
              <w:rPr>
                <w:rFonts w:ascii="Arial" w:hAnsi="Arial" w:cs="Arial"/>
                <w:bCs/>
                <w:sz w:val="18"/>
                <w:szCs w:val="18"/>
              </w:rPr>
            </w:pPr>
            <w:r>
              <w:rPr>
                <w:rFonts w:ascii="Arial" w:hAnsi="Arial" w:cs="Arial"/>
                <w:bCs/>
                <w:sz w:val="18"/>
                <w:szCs w:val="18"/>
              </w:rPr>
              <w:t>R</w:t>
            </w:r>
            <w:r w:rsidRPr="00F14B67">
              <w:rPr>
                <w:rFonts w:ascii="Arial" w:hAnsi="Arial" w:cs="Arial"/>
                <w:bCs/>
                <w:sz w:val="18"/>
                <w:szCs w:val="18"/>
              </w:rPr>
              <w:t xml:space="preserve">oztwór </w:t>
            </w:r>
            <w:r>
              <w:rPr>
                <w:rFonts w:ascii="Arial" w:hAnsi="Arial" w:cs="Arial"/>
                <w:bCs/>
                <w:sz w:val="18"/>
                <w:szCs w:val="18"/>
              </w:rPr>
              <w:t>g</w:t>
            </w:r>
            <w:r w:rsidRPr="00F14B67">
              <w:rPr>
                <w:rFonts w:ascii="Arial" w:hAnsi="Arial" w:cs="Arial"/>
                <w:bCs/>
                <w:sz w:val="18"/>
                <w:szCs w:val="18"/>
              </w:rPr>
              <w:t xml:space="preserve">otowy do użycia </w:t>
            </w:r>
          </w:p>
        </w:tc>
        <w:tc>
          <w:tcPr>
            <w:tcW w:w="1842" w:type="dxa"/>
            <w:shd w:val="clear" w:color="auto" w:fill="auto"/>
            <w:vAlign w:val="center"/>
          </w:tcPr>
          <w:p w14:paraId="3372B804" w14:textId="1114AB7D" w:rsidR="00756726" w:rsidRPr="004B5ECC" w:rsidRDefault="00756726" w:rsidP="008B7E1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530A3F01" w14:textId="77777777" w:rsidR="00756726" w:rsidRPr="004B5ECC" w:rsidRDefault="00756726" w:rsidP="008B7E1C">
            <w:pPr>
              <w:rPr>
                <w:rFonts w:ascii="Arial" w:hAnsi="Arial" w:cs="Arial"/>
                <w:bCs/>
                <w:sz w:val="18"/>
                <w:szCs w:val="18"/>
              </w:rPr>
            </w:pPr>
          </w:p>
        </w:tc>
      </w:tr>
      <w:tr w:rsidR="00756726" w:rsidRPr="004B5ECC" w14:paraId="2DB0191C" w14:textId="77777777" w:rsidTr="008B7E1C">
        <w:tc>
          <w:tcPr>
            <w:tcW w:w="567" w:type="dxa"/>
            <w:shd w:val="clear" w:color="auto" w:fill="auto"/>
            <w:vAlign w:val="center"/>
          </w:tcPr>
          <w:p w14:paraId="215933B2" w14:textId="77777777" w:rsidR="00756726" w:rsidRPr="00FA5183" w:rsidRDefault="00756726" w:rsidP="008B7E1C">
            <w:pPr>
              <w:jc w:val="center"/>
              <w:rPr>
                <w:rFonts w:ascii="Arial" w:hAnsi="Arial" w:cs="Arial"/>
                <w:bCs/>
                <w:sz w:val="18"/>
                <w:szCs w:val="18"/>
              </w:rPr>
            </w:pPr>
            <w:r w:rsidRPr="00FA5183">
              <w:rPr>
                <w:rFonts w:ascii="Arial" w:hAnsi="Arial" w:cs="Arial"/>
                <w:bCs/>
                <w:sz w:val="18"/>
                <w:szCs w:val="18"/>
              </w:rPr>
              <w:t>3</w:t>
            </w:r>
          </w:p>
        </w:tc>
        <w:tc>
          <w:tcPr>
            <w:tcW w:w="5387" w:type="dxa"/>
            <w:shd w:val="clear" w:color="auto" w:fill="auto"/>
            <w:vAlign w:val="center"/>
          </w:tcPr>
          <w:p w14:paraId="7620EACF" w14:textId="19078514" w:rsidR="00756726" w:rsidRPr="00FA5183" w:rsidRDefault="00756726" w:rsidP="008B7E1C">
            <w:pPr>
              <w:rPr>
                <w:rFonts w:ascii="Arial" w:hAnsi="Arial" w:cs="Arial"/>
                <w:bCs/>
                <w:sz w:val="18"/>
                <w:szCs w:val="18"/>
              </w:rPr>
            </w:pPr>
            <w:r w:rsidRPr="00F14B67">
              <w:rPr>
                <w:rFonts w:ascii="Arial" w:hAnsi="Arial" w:cs="Arial"/>
                <w:bCs/>
                <w:sz w:val="18"/>
                <w:szCs w:val="18"/>
              </w:rPr>
              <w:t>Preparat bez dodatku srebra, o niedrażniącym zapachu, oparty na nadtlenku wodoru</w:t>
            </w:r>
          </w:p>
        </w:tc>
        <w:tc>
          <w:tcPr>
            <w:tcW w:w="1842" w:type="dxa"/>
            <w:shd w:val="clear" w:color="auto" w:fill="auto"/>
            <w:vAlign w:val="center"/>
          </w:tcPr>
          <w:p w14:paraId="67DCFB69" w14:textId="6103A03E" w:rsidR="00756726" w:rsidRPr="004B5ECC" w:rsidRDefault="00756726" w:rsidP="008B7E1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23A5E0DC" w14:textId="77777777" w:rsidR="00756726" w:rsidRPr="004B5ECC" w:rsidRDefault="00756726" w:rsidP="008B7E1C">
            <w:pPr>
              <w:rPr>
                <w:rFonts w:ascii="Arial" w:hAnsi="Arial" w:cs="Arial"/>
                <w:bCs/>
                <w:sz w:val="18"/>
                <w:szCs w:val="18"/>
              </w:rPr>
            </w:pPr>
          </w:p>
        </w:tc>
      </w:tr>
      <w:tr w:rsidR="00756726" w:rsidRPr="004B5ECC" w14:paraId="582349C7" w14:textId="77777777" w:rsidTr="008B7E1C">
        <w:tc>
          <w:tcPr>
            <w:tcW w:w="567" w:type="dxa"/>
            <w:shd w:val="clear" w:color="auto" w:fill="auto"/>
            <w:vAlign w:val="center"/>
          </w:tcPr>
          <w:p w14:paraId="57C0220F" w14:textId="77777777" w:rsidR="00756726" w:rsidRPr="00FA5183" w:rsidRDefault="00756726" w:rsidP="008B7E1C">
            <w:pPr>
              <w:jc w:val="center"/>
              <w:rPr>
                <w:rFonts w:ascii="Arial" w:hAnsi="Arial" w:cs="Arial"/>
                <w:bCs/>
                <w:sz w:val="18"/>
                <w:szCs w:val="18"/>
              </w:rPr>
            </w:pPr>
            <w:r w:rsidRPr="00FA5183">
              <w:rPr>
                <w:rFonts w:ascii="Arial" w:hAnsi="Arial" w:cs="Arial"/>
                <w:bCs/>
                <w:sz w:val="18"/>
                <w:szCs w:val="18"/>
              </w:rPr>
              <w:t>4</w:t>
            </w:r>
          </w:p>
        </w:tc>
        <w:tc>
          <w:tcPr>
            <w:tcW w:w="5387" w:type="dxa"/>
            <w:shd w:val="clear" w:color="auto" w:fill="auto"/>
            <w:vAlign w:val="center"/>
          </w:tcPr>
          <w:p w14:paraId="00E77FF5" w14:textId="255F1A18" w:rsidR="00756726" w:rsidRPr="00FA5183" w:rsidRDefault="00756726" w:rsidP="008B7E1C">
            <w:pPr>
              <w:rPr>
                <w:rFonts w:ascii="Arial" w:hAnsi="Arial" w:cs="Arial"/>
                <w:bCs/>
                <w:sz w:val="18"/>
                <w:szCs w:val="18"/>
              </w:rPr>
            </w:pPr>
            <w:r w:rsidRPr="00F14B67">
              <w:rPr>
                <w:rFonts w:ascii="Arial" w:hAnsi="Arial" w:cs="Arial"/>
                <w:bCs/>
                <w:sz w:val="18"/>
                <w:szCs w:val="18"/>
              </w:rPr>
              <w:t>Środek nietoksyczny,</w:t>
            </w:r>
            <w:r>
              <w:rPr>
                <w:rFonts w:ascii="Arial" w:hAnsi="Arial" w:cs="Arial"/>
                <w:bCs/>
                <w:sz w:val="18"/>
                <w:szCs w:val="18"/>
              </w:rPr>
              <w:t xml:space="preserve"> </w:t>
            </w:r>
            <w:r w:rsidRPr="00F14B67">
              <w:rPr>
                <w:rFonts w:ascii="Arial" w:hAnsi="Arial" w:cs="Arial"/>
                <w:bCs/>
                <w:sz w:val="18"/>
                <w:szCs w:val="18"/>
              </w:rPr>
              <w:t>niekorozyjny, biodegradowalny, nie powodujący osadu na powierzchni, zarejestrowany jako wyrób medyczny</w:t>
            </w:r>
          </w:p>
        </w:tc>
        <w:tc>
          <w:tcPr>
            <w:tcW w:w="1842" w:type="dxa"/>
            <w:shd w:val="clear" w:color="auto" w:fill="auto"/>
            <w:vAlign w:val="center"/>
          </w:tcPr>
          <w:p w14:paraId="4C2479B3" w14:textId="63274F73" w:rsidR="00756726" w:rsidRPr="004B5ECC" w:rsidRDefault="00756726" w:rsidP="008B7E1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2E5D9B80" w14:textId="77777777" w:rsidR="00756726" w:rsidRPr="004B5ECC" w:rsidRDefault="00756726" w:rsidP="008B7E1C">
            <w:pPr>
              <w:rPr>
                <w:rFonts w:ascii="Arial" w:hAnsi="Arial" w:cs="Arial"/>
                <w:bCs/>
                <w:sz w:val="18"/>
                <w:szCs w:val="18"/>
              </w:rPr>
            </w:pPr>
          </w:p>
        </w:tc>
      </w:tr>
      <w:tr w:rsidR="00756726" w:rsidRPr="004B5ECC" w14:paraId="2E0C667C" w14:textId="77777777" w:rsidTr="008B7E1C">
        <w:tc>
          <w:tcPr>
            <w:tcW w:w="567" w:type="dxa"/>
            <w:shd w:val="clear" w:color="auto" w:fill="auto"/>
            <w:vAlign w:val="center"/>
          </w:tcPr>
          <w:p w14:paraId="5CD22DAF" w14:textId="77777777" w:rsidR="00756726" w:rsidRPr="00FA5183" w:rsidRDefault="00756726" w:rsidP="008B7E1C">
            <w:pPr>
              <w:jc w:val="center"/>
              <w:rPr>
                <w:rFonts w:ascii="Arial" w:hAnsi="Arial" w:cs="Arial"/>
                <w:bCs/>
                <w:sz w:val="18"/>
                <w:szCs w:val="18"/>
              </w:rPr>
            </w:pPr>
            <w:r w:rsidRPr="00FA5183">
              <w:rPr>
                <w:rFonts w:ascii="Arial" w:hAnsi="Arial" w:cs="Arial"/>
                <w:bCs/>
                <w:sz w:val="18"/>
                <w:szCs w:val="18"/>
              </w:rPr>
              <w:t>5</w:t>
            </w:r>
          </w:p>
        </w:tc>
        <w:tc>
          <w:tcPr>
            <w:tcW w:w="5387" w:type="dxa"/>
            <w:shd w:val="clear" w:color="auto" w:fill="auto"/>
            <w:vAlign w:val="center"/>
          </w:tcPr>
          <w:p w14:paraId="062F7CFA" w14:textId="31EF2A9E" w:rsidR="00756726" w:rsidRPr="00FA5183" w:rsidRDefault="00756726" w:rsidP="008B7E1C">
            <w:pPr>
              <w:rPr>
                <w:rFonts w:ascii="Arial" w:hAnsi="Arial" w:cs="Arial"/>
                <w:bCs/>
                <w:sz w:val="18"/>
                <w:szCs w:val="18"/>
              </w:rPr>
            </w:pPr>
            <w:r w:rsidRPr="00F14B67">
              <w:rPr>
                <w:rFonts w:ascii="Arial" w:hAnsi="Arial" w:cs="Arial"/>
                <w:bCs/>
                <w:sz w:val="18"/>
                <w:szCs w:val="18"/>
              </w:rPr>
              <w:t>Działanie: wirusobójcze, bakteriobójcze, sporobójcze, drożdżobójcze</w:t>
            </w:r>
          </w:p>
        </w:tc>
        <w:tc>
          <w:tcPr>
            <w:tcW w:w="1842" w:type="dxa"/>
            <w:shd w:val="clear" w:color="auto" w:fill="auto"/>
            <w:vAlign w:val="center"/>
          </w:tcPr>
          <w:p w14:paraId="66DA3399" w14:textId="761FE250" w:rsidR="00756726" w:rsidRPr="004B5ECC" w:rsidRDefault="00756726" w:rsidP="008B7E1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5BFA57F0" w14:textId="77777777" w:rsidR="00756726" w:rsidRPr="004B5ECC" w:rsidRDefault="00756726" w:rsidP="008B7E1C">
            <w:pPr>
              <w:rPr>
                <w:rFonts w:ascii="Arial" w:hAnsi="Arial" w:cs="Arial"/>
                <w:bCs/>
                <w:sz w:val="18"/>
                <w:szCs w:val="18"/>
              </w:rPr>
            </w:pPr>
          </w:p>
        </w:tc>
      </w:tr>
      <w:tr w:rsidR="00756726" w:rsidRPr="004B5ECC" w14:paraId="6463C468" w14:textId="77777777" w:rsidTr="008B7E1C">
        <w:tc>
          <w:tcPr>
            <w:tcW w:w="567" w:type="dxa"/>
            <w:shd w:val="clear" w:color="auto" w:fill="auto"/>
            <w:vAlign w:val="center"/>
          </w:tcPr>
          <w:p w14:paraId="2CC463C9" w14:textId="02F17C45" w:rsidR="00756726" w:rsidRPr="004B5ECC" w:rsidRDefault="00756726" w:rsidP="008B7E1C">
            <w:pPr>
              <w:jc w:val="center"/>
              <w:rPr>
                <w:rFonts w:ascii="Arial" w:hAnsi="Arial" w:cs="Arial"/>
                <w:bCs/>
                <w:sz w:val="18"/>
                <w:szCs w:val="18"/>
              </w:rPr>
            </w:pPr>
            <w:r>
              <w:rPr>
                <w:rFonts w:ascii="Arial" w:hAnsi="Arial" w:cs="Arial"/>
                <w:bCs/>
                <w:sz w:val="18"/>
                <w:szCs w:val="18"/>
              </w:rPr>
              <w:lastRenderedPageBreak/>
              <w:t>6</w:t>
            </w:r>
          </w:p>
        </w:tc>
        <w:tc>
          <w:tcPr>
            <w:tcW w:w="5387" w:type="dxa"/>
            <w:shd w:val="clear" w:color="auto" w:fill="auto"/>
          </w:tcPr>
          <w:p w14:paraId="0534ED77" w14:textId="68FF8617" w:rsidR="00756726" w:rsidRPr="004B5ECC" w:rsidRDefault="00756726" w:rsidP="008B7E1C">
            <w:pPr>
              <w:rPr>
                <w:rFonts w:ascii="Arial" w:hAnsi="Arial" w:cs="Arial"/>
                <w:bCs/>
                <w:sz w:val="18"/>
                <w:szCs w:val="18"/>
              </w:rPr>
            </w:pPr>
            <w:r w:rsidRPr="00F14B67">
              <w:rPr>
                <w:rFonts w:ascii="Arial" w:hAnsi="Arial" w:cs="Arial"/>
                <w:bCs/>
                <w:sz w:val="18"/>
                <w:szCs w:val="18"/>
              </w:rPr>
              <w:t>Preparat do stosowania w obszarze medycznym</w:t>
            </w:r>
          </w:p>
        </w:tc>
        <w:tc>
          <w:tcPr>
            <w:tcW w:w="1842" w:type="dxa"/>
            <w:shd w:val="clear" w:color="auto" w:fill="auto"/>
            <w:vAlign w:val="center"/>
          </w:tcPr>
          <w:p w14:paraId="5A86A0BB" w14:textId="403A1AB6" w:rsidR="00756726" w:rsidRPr="004B5ECC" w:rsidRDefault="00756726" w:rsidP="008B7E1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79D1101B" w14:textId="77777777" w:rsidR="00756726" w:rsidRPr="004B5ECC" w:rsidRDefault="00756726" w:rsidP="008B7E1C">
            <w:pPr>
              <w:rPr>
                <w:rFonts w:ascii="Arial" w:hAnsi="Arial" w:cs="Arial"/>
                <w:bCs/>
                <w:sz w:val="18"/>
                <w:szCs w:val="18"/>
              </w:rPr>
            </w:pPr>
          </w:p>
        </w:tc>
      </w:tr>
    </w:tbl>
    <w:p w14:paraId="43247E52" w14:textId="77777777" w:rsidR="00862CF6" w:rsidRDefault="00862CF6" w:rsidP="00D13F25">
      <w:pPr>
        <w:rPr>
          <w:rFonts w:ascii="Arial" w:hAnsi="Arial" w:cs="Arial"/>
          <w:sz w:val="18"/>
          <w:szCs w:val="1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87"/>
        <w:gridCol w:w="1842"/>
        <w:gridCol w:w="1985"/>
      </w:tblGrid>
      <w:tr w:rsidR="00D07347" w:rsidRPr="005C3037" w14:paraId="11B2EA1C" w14:textId="77777777" w:rsidTr="002C503C">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B9F15" w14:textId="6467EF44" w:rsidR="00D07347" w:rsidRPr="005C3037" w:rsidRDefault="00D07347" w:rsidP="002C503C">
            <w:pPr>
              <w:rPr>
                <w:rFonts w:ascii="Arial" w:hAnsi="Arial" w:cs="Arial"/>
                <w:bCs/>
              </w:rPr>
            </w:pPr>
            <w:r w:rsidRPr="005C3037">
              <w:rPr>
                <w:rFonts w:ascii="Arial" w:hAnsi="Arial" w:cs="Arial"/>
                <w:bCs/>
              </w:rPr>
              <w:t xml:space="preserve">CZĘŚĆ NR </w:t>
            </w:r>
            <w:r w:rsidR="005216EC">
              <w:rPr>
                <w:rFonts w:ascii="Arial" w:hAnsi="Arial" w:cs="Arial"/>
                <w:bCs/>
              </w:rPr>
              <w:t>9</w:t>
            </w:r>
            <w:r>
              <w:rPr>
                <w:rFonts w:ascii="Arial" w:hAnsi="Arial" w:cs="Arial"/>
                <w:bCs/>
              </w:rPr>
              <w:t xml:space="preserve"> ZESTAW</w:t>
            </w:r>
            <w:r w:rsidRPr="00D07347">
              <w:rPr>
                <w:rFonts w:ascii="Arial" w:hAnsi="Arial" w:cs="Arial"/>
                <w:bCs/>
              </w:rPr>
              <w:t xml:space="preserve"> PIPET AUTOMATYCZNYCH DO WYKONYWANIA BADAŃ W KIERUNKU SARS-COV-2</w:t>
            </w:r>
          </w:p>
        </w:tc>
      </w:tr>
      <w:tr w:rsidR="00D07347" w:rsidRPr="00860880" w14:paraId="478A5F9B" w14:textId="77777777" w:rsidTr="002C503C">
        <w:tc>
          <w:tcPr>
            <w:tcW w:w="567" w:type="dxa"/>
            <w:tcBorders>
              <w:top w:val="single" w:sz="4" w:space="0" w:color="auto"/>
            </w:tcBorders>
            <w:shd w:val="clear" w:color="auto" w:fill="auto"/>
            <w:vAlign w:val="center"/>
          </w:tcPr>
          <w:p w14:paraId="17CBE2DB" w14:textId="77777777" w:rsidR="00D07347" w:rsidRPr="00860880" w:rsidRDefault="00D07347" w:rsidP="002C503C">
            <w:pPr>
              <w:jc w:val="center"/>
              <w:rPr>
                <w:rFonts w:ascii="Arial" w:hAnsi="Arial" w:cs="Arial"/>
                <w:bCs/>
                <w:sz w:val="18"/>
                <w:szCs w:val="18"/>
              </w:rPr>
            </w:pPr>
            <w:r w:rsidRPr="00860880">
              <w:rPr>
                <w:rFonts w:ascii="Arial" w:hAnsi="Arial" w:cs="Arial"/>
                <w:bCs/>
                <w:sz w:val="18"/>
                <w:szCs w:val="18"/>
              </w:rPr>
              <w:t>Lp.</w:t>
            </w:r>
          </w:p>
        </w:tc>
        <w:tc>
          <w:tcPr>
            <w:tcW w:w="5387" w:type="dxa"/>
            <w:tcBorders>
              <w:top w:val="single" w:sz="4" w:space="0" w:color="auto"/>
            </w:tcBorders>
            <w:shd w:val="clear" w:color="auto" w:fill="auto"/>
            <w:vAlign w:val="center"/>
          </w:tcPr>
          <w:p w14:paraId="03CAA542" w14:textId="77777777" w:rsidR="00D07347" w:rsidRPr="00860880" w:rsidRDefault="00D07347" w:rsidP="002C503C">
            <w:pPr>
              <w:jc w:val="center"/>
              <w:rPr>
                <w:rFonts w:ascii="Arial" w:hAnsi="Arial" w:cs="Arial"/>
                <w:bCs/>
                <w:sz w:val="18"/>
                <w:szCs w:val="18"/>
              </w:rPr>
            </w:pPr>
            <w:r w:rsidRPr="009B0F7F">
              <w:rPr>
                <w:rFonts w:ascii="Arial" w:hAnsi="Arial" w:cs="Arial"/>
                <w:bCs/>
                <w:sz w:val="18"/>
                <w:szCs w:val="18"/>
              </w:rPr>
              <w:t>Opis przedmiotu zamówienia</w:t>
            </w:r>
          </w:p>
        </w:tc>
        <w:tc>
          <w:tcPr>
            <w:tcW w:w="1842" w:type="dxa"/>
            <w:tcBorders>
              <w:top w:val="single" w:sz="4" w:space="0" w:color="auto"/>
            </w:tcBorders>
            <w:shd w:val="clear" w:color="auto" w:fill="auto"/>
            <w:vAlign w:val="center"/>
          </w:tcPr>
          <w:p w14:paraId="10328336" w14:textId="77777777" w:rsidR="00D07347" w:rsidRPr="00860880" w:rsidRDefault="00D07347" w:rsidP="002C503C">
            <w:pPr>
              <w:jc w:val="center"/>
              <w:rPr>
                <w:rFonts w:ascii="Arial" w:hAnsi="Arial" w:cs="Arial"/>
                <w:bCs/>
                <w:sz w:val="18"/>
                <w:szCs w:val="18"/>
              </w:rPr>
            </w:pPr>
            <w:r w:rsidRPr="00860880">
              <w:rPr>
                <w:rFonts w:ascii="Arial" w:hAnsi="Arial" w:cs="Arial"/>
                <w:bCs/>
                <w:sz w:val="18"/>
                <w:szCs w:val="18"/>
              </w:rPr>
              <w:t>Wymóg graniczny</w:t>
            </w:r>
          </w:p>
        </w:tc>
        <w:tc>
          <w:tcPr>
            <w:tcW w:w="1985" w:type="dxa"/>
            <w:tcBorders>
              <w:top w:val="single" w:sz="4" w:space="0" w:color="auto"/>
            </w:tcBorders>
            <w:shd w:val="clear" w:color="auto" w:fill="auto"/>
            <w:vAlign w:val="center"/>
          </w:tcPr>
          <w:p w14:paraId="7CE064DD" w14:textId="0FB85B74" w:rsidR="00D07347" w:rsidRPr="00860880" w:rsidRDefault="00862CF6" w:rsidP="002C503C">
            <w:pPr>
              <w:jc w:val="center"/>
              <w:rPr>
                <w:rFonts w:ascii="Arial" w:hAnsi="Arial" w:cs="Arial"/>
                <w:bCs/>
                <w:sz w:val="18"/>
                <w:szCs w:val="18"/>
              </w:rPr>
            </w:pPr>
            <w:r w:rsidRPr="00862CF6">
              <w:rPr>
                <w:rFonts w:ascii="Arial" w:hAnsi="Arial" w:cs="Arial"/>
                <w:bCs/>
                <w:sz w:val="18"/>
                <w:szCs w:val="18"/>
              </w:rPr>
              <w:t>Potwierdzenie / sposób oceny</w:t>
            </w:r>
          </w:p>
        </w:tc>
      </w:tr>
      <w:tr w:rsidR="00756726" w:rsidRPr="004B5ECC" w14:paraId="1488B9AD" w14:textId="77777777" w:rsidTr="002C503C">
        <w:tc>
          <w:tcPr>
            <w:tcW w:w="567" w:type="dxa"/>
            <w:shd w:val="clear" w:color="auto" w:fill="auto"/>
            <w:vAlign w:val="center"/>
          </w:tcPr>
          <w:p w14:paraId="228297C0" w14:textId="77777777" w:rsidR="00756726" w:rsidRPr="00FA5183" w:rsidRDefault="00756726" w:rsidP="002C503C">
            <w:pPr>
              <w:jc w:val="center"/>
              <w:rPr>
                <w:rFonts w:ascii="Arial" w:hAnsi="Arial" w:cs="Arial"/>
                <w:bCs/>
                <w:sz w:val="18"/>
                <w:szCs w:val="18"/>
              </w:rPr>
            </w:pPr>
            <w:r w:rsidRPr="00FA5183">
              <w:rPr>
                <w:rFonts w:ascii="Arial" w:hAnsi="Arial" w:cs="Arial"/>
                <w:bCs/>
                <w:sz w:val="18"/>
                <w:szCs w:val="18"/>
              </w:rPr>
              <w:t>1</w:t>
            </w:r>
          </w:p>
        </w:tc>
        <w:tc>
          <w:tcPr>
            <w:tcW w:w="5387" w:type="dxa"/>
            <w:shd w:val="clear" w:color="auto" w:fill="auto"/>
            <w:vAlign w:val="bottom"/>
          </w:tcPr>
          <w:p w14:paraId="07045D72" w14:textId="02C1249B" w:rsidR="00756726" w:rsidRPr="00FA5183" w:rsidRDefault="00756726" w:rsidP="002C503C">
            <w:pPr>
              <w:rPr>
                <w:rFonts w:ascii="Arial" w:hAnsi="Arial" w:cs="Arial"/>
                <w:bCs/>
                <w:sz w:val="18"/>
                <w:szCs w:val="18"/>
              </w:rPr>
            </w:pPr>
            <w:r w:rsidRPr="005B2E7A">
              <w:rPr>
                <w:rFonts w:ascii="Arial" w:hAnsi="Arial" w:cs="Arial"/>
                <w:color w:val="333333"/>
                <w:sz w:val="18"/>
                <w:szCs w:val="18"/>
              </w:rPr>
              <w:t>Pipeta jednokanałowa, o zmiennej objętości 0,2–2 µl mikro do końcówek 10</w:t>
            </w:r>
          </w:p>
        </w:tc>
        <w:tc>
          <w:tcPr>
            <w:tcW w:w="1842" w:type="dxa"/>
            <w:shd w:val="clear" w:color="auto" w:fill="auto"/>
            <w:vAlign w:val="center"/>
          </w:tcPr>
          <w:p w14:paraId="4D8196D6" w14:textId="77777777" w:rsidR="00756726" w:rsidRPr="004B5ECC" w:rsidRDefault="00756726" w:rsidP="002C503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7F8460F6" w14:textId="77777777" w:rsidR="00756726" w:rsidRPr="004B5ECC" w:rsidRDefault="00756726" w:rsidP="002C503C">
            <w:pPr>
              <w:rPr>
                <w:rFonts w:ascii="Arial" w:hAnsi="Arial" w:cs="Arial"/>
                <w:bCs/>
                <w:sz w:val="18"/>
                <w:szCs w:val="18"/>
              </w:rPr>
            </w:pPr>
          </w:p>
        </w:tc>
      </w:tr>
      <w:tr w:rsidR="00756726" w:rsidRPr="004B5ECC" w14:paraId="0841ED68" w14:textId="77777777" w:rsidTr="002C503C">
        <w:tc>
          <w:tcPr>
            <w:tcW w:w="567" w:type="dxa"/>
            <w:shd w:val="clear" w:color="auto" w:fill="auto"/>
            <w:vAlign w:val="center"/>
          </w:tcPr>
          <w:p w14:paraId="5C47E282" w14:textId="77777777" w:rsidR="00756726" w:rsidRPr="00FA5183" w:rsidRDefault="00756726" w:rsidP="002C503C">
            <w:pPr>
              <w:jc w:val="center"/>
              <w:rPr>
                <w:rFonts w:ascii="Arial" w:hAnsi="Arial" w:cs="Arial"/>
                <w:bCs/>
                <w:sz w:val="18"/>
                <w:szCs w:val="18"/>
              </w:rPr>
            </w:pPr>
            <w:r w:rsidRPr="00FA5183">
              <w:rPr>
                <w:rFonts w:ascii="Arial" w:hAnsi="Arial" w:cs="Arial"/>
                <w:bCs/>
                <w:sz w:val="18"/>
                <w:szCs w:val="18"/>
              </w:rPr>
              <w:t>2</w:t>
            </w:r>
          </w:p>
        </w:tc>
        <w:tc>
          <w:tcPr>
            <w:tcW w:w="5387" w:type="dxa"/>
            <w:shd w:val="clear" w:color="auto" w:fill="auto"/>
            <w:vAlign w:val="bottom"/>
          </w:tcPr>
          <w:p w14:paraId="4CC98C10" w14:textId="6729CA04" w:rsidR="00756726" w:rsidRPr="00FA5183" w:rsidRDefault="00756726" w:rsidP="002C503C">
            <w:pPr>
              <w:rPr>
                <w:rFonts w:ascii="Arial" w:hAnsi="Arial" w:cs="Arial"/>
                <w:bCs/>
                <w:sz w:val="18"/>
                <w:szCs w:val="18"/>
              </w:rPr>
            </w:pPr>
            <w:r w:rsidRPr="005B2E7A">
              <w:rPr>
                <w:rFonts w:ascii="Arial" w:hAnsi="Arial" w:cs="Arial"/>
                <w:color w:val="333333"/>
                <w:sz w:val="18"/>
                <w:szCs w:val="18"/>
              </w:rPr>
              <w:t>Pipeta jednokanałowa, o zmiennej objętości 1–10 µl, mikro do końcówek 10</w:t>
            </w:r>
          </w:p>
        </w:tc>
        <w:tc>
          <w:tcPr>
            <w:tcW w:w="1842" w:type="dxa"/>
            <w:shd w:val="clear" w:color="auto" w:fill="auto"/>
            <w:vAlign w:val="center"/>
          </w:tcPr>
          <w:p w14:paraId="6B0F1ECC" w14:textId="7A1222C6" w:rsidR="00756726" w:rsidRPr="004B5ECC" w:rsidRDefault="00756726" w:rsidP="002C503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3E1D61E9" w14:textId="77777777" w:rsidR="00756726" w:rsidRPr="004B5ECC" w:rsidRDefault="00756726" w:rsidP="002C503C">
            <w:pPr>
              <w:rPr>
                <w:rFonts w:ascii="Arial" w:hAnsi="Arial" w:cs="Arial"/>
                <w:bCs/>
                <w:sz w:val="18"/>
                <w:szCs w:val="18"/>
              </w:rPr>
            </w:pPr>
          </w:p>
        </w:tc>
      </w:tr>
      <w:tr w:rsidR="00756726" w:rsidRPr="004B5ECC" w14:paraId="2EC859E0" w14:textId="77777777" w:rsidTr="002C503C">
        <w:tc>
          <w:tcPr>
            <w:tcW w:w="567" w:type="dxa"/>
            <w:shd w:val="clear" w:color="auto" w:fill="auto"/>
            <w:vAlign w:val="center"/>
          </w:tcPr>
          <w:p w14:paraId="643D6660" w14:textId="77777777" w:rsidR="00756726" w:rsidRPr="00FA5183" w:rsidRDefault="00756726" w:rsidP="002C503C">
            <w:pPr>
              <w:jc w:val="center"/>
              <w:rPr>
                <w:rFonts w:ascii="Arial" w:hAnsi="Arial" w:cs="Arial"/>
                <w:bCs/>
                <w:sz w:val="18"/>
                <w:szCs w:val="18"/>
              </w:rPr>
            </w:pPr>
            <w:r w:rsidRPr="00FA5183">
              <w:rPr>
                <w:rFonts w:ascii="Arial" w:hAnsi="Arial" w:cs="Arial"/>
                <w:bCs/>
                <w:sz w:val="18"/>
                <w:szCs w:val="18"/>
              </w:rPr>
              <w:t>3</w:t>
            </w:r>
          </w:p>
        </w:tc>
        <w:tc>
          <w:tcPr>
            <w:tcW w:w="5387" w:type="dxa"/>
            <w:shd w:val="clear" w:color="auto" w:fill="auto"/>
            <w:vAlign w:val="bottom"/>
          </w:tcPr>
          <w:p w14:paraId="228D688A" w14:textId="7EA5286A" w:rsidR="00756726" w:rsidRPr="00FA5183" w:rsidRDefault="00756726" w:rsidP="002C503C">
            <w:pPr>
              <w:rPr>
                <w:rFonts w:ascii="Arial" w:hAnsi="Arial" w:cs="Arial"/>
                <w:bCs/>
                <w:sz w:val="18"/>
                <w:szCs w:val="18"/>
              </w:rPr>
            </w:pPr>
            <w:r w:rsidRPr="005B2E7A">
              <w:rPr>
                <w:rFonts w:ascii="Arial" w:hAnsi="Arial" w:cs="Arial"/>
                <w:color w:val="333333"/>
                <w:sz w:val="18"/>
                <w:szCs w:val="18"/>
              </w:rPr>
              <w:t>Pipeta jednokanałowa, o zmiennej objętości 2–20 µl, do końcówek 20</w:t>
            </w:r>
          </w:p>
        </w:tc>
        <w:tc>
          <w:tcPr>
            <w:tcW w:w="1842" w:type="dxa"/>
            <w:shd w:val="clear" w:color="auto" w:fill="auto"/>
            <w:vAlign w:val="center"/>
          </w:tcPr>
          <w:p w14:paraId="25F02CAF" w14:textId="24CCFAD2" w:rsidR="00756726" w:rsidRPr="004B5ECC" w:rsidRDefault="00756726" w:rsidP="002C503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09EEF20C" w14:textId="77777777" w:rsidR="00756726" w:rsidRPr="004B5ECC" w:rsidRDefault="00756726" w:rsidP="002C503C">
            <w:pPr>
              <w:rPr>
                <w:rFonts w:ascii="Arial" w:hAnsi="Arial" w:cs="Arial"/>
                <w:bCs/>
                <w:sz w:val="18"/>
                <w:szCs w:val="18"/>
              </w:rPr>
            </w:pPr>
          </w:p>
        </w:tc>
      </w:tr>
      <w:tr w:rsidR="00756726" w:rsidRPr="004B5ECC" w14:paraId="63004CEB" w14:textId="77777777" w:rsidTr="002C503C">
        <w:tc>
          <w:tcPr>
            <w:tcW w:w="567" w:type="dxa"/>
            <w:shd w:val="clear" w:color="auto" w:fill="auto"/>
            <w:vAlign w:val="center"/>
          </w:tcPr>
          <w:p w14:paraId="572CC3F6" w14:textId="77777777" w:rsidR="00756726" w:rsidRPr="00FA5183" w:rsidRDefault="00756726" w:rsidP="002C503C">
            <w:pPr>
              <w:jc w:val="center"/>
              <w:rPr>
                <w:rFonts w:ascii="Arial" w:hAnsi="Arial" w:cs="Arial"/>
                <w:bCs/>
                <w:sz w:val="18"/>
                <w:szCs w:val="18"/>
              </w:rPr>
            </w:pPr>
            <w:r w:rsidRPr="00FA5183">
              <w:rPr>
                <w:rFonts w:ascii="Arial" w:hAnsi="Arial" w:cs="Arial"/>
                <w:bCs/>
                <w:sz w:val="18"/>
                <w:szCs w:val="18"/>
              </w:rPr>
              <w:t>4</w:t>
            </w:r>
          </w:p>
        </w:tc>
        <w:tc>
          <w:tcPr>
            <w:tcW w:w="5387" w:type="dxa"/>
            <w:shd w:val="clear" w:color="auto" w:fill="auto"/>
            <w:vAlign w:val="bottom"/>
          </w:tcPr>
          <w:p w14:paraId="6B66892F" w14:textId="730229E6" w:rsidR="00756726" w:rsidRPr="00FA5183" w:rsidRDefault="00756726" w:rsidP="002C503C">
            <w:pPr>
              <w:rPr>
                <w:rFonts w:ascii="Arial" w:hAnsi="Arial" w:cs="Arial"/>
                <w:bCs/>
                <w:sz w:val="18"/>
                <w:szCs w:val="18"/>
              </w:rPr>
            </w:pPr>
            <w:r w:rsidRPr="005B2E7A">
              <w:rPr>
                <w:rFonts w:ascii="Arial" w:hAnsi="Arial" w:cs="Arial"/>
                <w:color w:val="333333"/>
                <w:sz w:val="18"/>
                <w:szCs w:val="18"/>
              </w:rPr>
              <w:t>Pipeta jednokanałowa, o zmiennej objętości 10–100 µl</w:t>
            </w:r>
          </w:p>
        </w:tc>
        <w:tc>
          <w:tcPr>
            <w:tcW w:w="1842" w:type="dxa"/>
            <w:shd w:val="clear" w:color="auto" w:fill="auto"/>
            <w:vAlign w:val="center"/>
          </w:tcPr>
          <w:p w14:paraId="57A9C197" w14:textId="66BF0B8D" w:rsidR="00756726" w:rsidRPr="004B5ECC" w:rsidRDefault="00756726" w:rsidP="002C503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26749EE4" w14:textId="77777777" w:rsidR="00756726" w:rsidRPr="004B5ECC" w:rsidRDefault="00756726" w:rsidP="002C503C">
            <w:pPr>
              <w:rPr>
                <w:rFonts w:ascii="Arial" w:hAnsi="Arial" w:cs="Arial"/>
                <w:bCs/>
                <w:sz w:val="18"/>
                <w:szCs w:val="18"/>
              </w:rPr>
            </w:pPr>
          </w:p>
        </w:tc>
      </w:tr>
      <w:tr w:rsidR="00756726" w:rsidRPr="004B5ECC" w14:paraId="77B88774" w14:textId="77777777" w:rsidTr="002C503C">
        <w:tc>
          <w:tcPr>
            <w:tcW w:w="567" w:type="dxa"/>
            <w:shd w:val="clear" w:color="auto" w:fill="auto"/>
            <w:vAlign w:val="center"/>
          </w:tcPr>
          <w:p w14:paraId="1D93C723" w14:textId="77777777" w:rsidR="00756726" w:rsidRPr="00FA5183" w:rsidRDefault="00756726" w:rsidP="002C503C">
            <w:pPr>
              <w:jc w:val="center"/>
              <w:rPr>
                <w:rFonts w:ascii="Arial" w:hAnsi="Arial" w:cs="Arial"/>
                <w:bCs/>
                <w:sz w:val="18"/>
                <w:szCs w:val="18"/>
              </w:rPr>
            </w:pPr>
            <w:r w:rsidRPr="00FA5183">
              <w:rPr>
                <w:rFonts w:ascii="Arial" w:hAnsi="Arial" w:cs="Arial"/>
                <w:bCs/>
                <w:sz w:val="18"/>
                <w:szCs w:val="18"/>
              </w:rPr>
              <w:t>5</w:t>
            </w:r>
          </w:p>
        </w:tc>
        <w:tc>
          <w:tcPr>
            <w:tcW w:w="5387" w:type="dxa"/>
            <w:shd w:val="clear" w:color="auto" w:fill="auto"/>
            <w:vAlign w:val="bottom"/>
          </w:tcPr>
          <w:p w14:paraId="494B558B" w14:textId="001B120E" w:rsidR="00756726" w:rsidRPr="00FA5183" w:rsidRDefault="00756726" w:rsidP="002C503C">
            <w:pPr>
              <w:rPr>
                <w:rFonts w:ascii="Arial" w:hAnsi="Arial" w:cs="Arial"/>
                <w:bCs/>
                <w:sz w:val="18"/>
                <w:szCs w:val="18"/>
              </w:rPr>
            </w:pPr>
            <w:r w:rsidRPr="005B2E7A">
              <w:rPr>
                <w:rFonts w:ascii="Arial" w:hAnsi="Arial" w:cs="Arial"/>
                <w:color w:val="333333"/>
                <w:sz w:val="18"/>
                <w:szCs w:val="18"/>
              </w:rPr>
              <w:t>Pipeta jednokanałowa, o zmiennej objętości 100–1000 µl  do końcówek 1000</w:t>
            </w:r>
          </w:p>
        </w:tc>
        <w:tc>
          <w:tcPr>
            <w:tcW w:w="1842" w:type="dxa"/>
            <w:shd w:val="clear" w:color="auto" w:fill="auto"/>
            <w:vAlign w:val="center"/>
          </w:tcPr>
          <w:p w14:paraId="6A1D8871" w14:textId="4A2B0214" w:rsidR="00756726" w:rsidRPr="004B5ECC" w:rsidRDefault="00756726" w:rsidP="002C503C">
            <w:pPr>
              <w:jc w:val="center"/>
              <w:rPr>
                <w:rFonts w:ascii="Arial" w:hAnsi="Arial" w:cs="Arial"/>
                <w:bCs/>
                <w:sz w:val="18"/>
                <w:szCs w:val="18"/>
              </w:rPr>
            </w:pPr>
            <w:r w:rsidRPr="004B5ECC">
              <w:rPr>
                <w:rFonts w:ascii="Arial" w:hAnsi="Arial" w:cs="Arial"/>
                <w:bCs/>
                <w:sz w:val="18"/>
                <w:szCs w:val="18"/>
              </w:rPr>
              <w:t>TAK</w:t>
            </w:r>
          </w:p>
        </w:tc>
        <w:tc>
          <w:tcPr>
            <w:tcW w:w="1985" w:type="dxa"/>
            <w:shd w:val="clear" w:color="auto" w:fill="auto"/>
          </w:tcPr>
          <w:p w14:paraId="0A0833D1" w14:textId="77777777" w:rsidR="00756726" w:rsidRPr="004B5ECC" w:rsidRDefault="00756726" w:rsidP="002C503C">
            <w:pPr>
              <w:rPr>
                <w:rFonts w:ascii="Arial" w:hAnsi="Arial" w:cs="Arial"/>
                <w:bCs/>
                <w:sz w:val="18"/>
                <w:szCs w:val="18"/>
              </w:rPr>
            </w:pPr>
          </w:p>
        </w:tc>
      </w:tr>
      <w:tr w:rsidR="00656958" w:rsidRPr="004B5ECC" w14:paraId="133F9E4D" w14:textId="77777777" w:rsidTr="001079A5">
        <w:tc>
          <w:tcPr>
            <w:tcW w:w="9781" w:type="dxa"/>
            <w:gridSpan w:val="4"/>
            <w:shd w:val="clear" w:color="auto" w:fill="auto"/>
            <w:vAlign w:val="center"/>
          </w:tcPr>
          <w:p w14:paraId="5167B961" w14:textId="021C642B" w:rsidR="00656958" w:rsidRPr="004B5ECC" w:rsidRDefault="00656958" w:rsidP="002C503C">
            <w:pPr>
              <w:rPr>
                <w:rFonts w:ascii="Arial" w:hAnsi="Arial" w:cs="Arial"/>
                <w:bCs/>
                <w:sz w:val="18"/>
                <w:szCs w:val="18"/>
              </w:rPr>
            </w:pPr>
            <w:r>
              <w:rPr>
                <w:rFonts w:ascii="Arial" w:hAnsi="Arial" w:cs="Arial"/>
                <w:bCs/>
                <w:sz w:val="18"/>
                <w:szCs w:val="18"/>
              </w:rPr>
              <w:t>PARAMETRY OCENIANE</w:t>
            </w:r>
          </w:p>
        </w:tc>
      </w:tr>
      <w:tr w:rsidR="00862CF6" w:rsidRPr="004B5ECC" w14:paraId="7CA57336" w14:textId="77777777" w:rsidTr="00656958">
        <w:tc>
          <w:tcPr>
            <w:tcW w:w="567" w:type="dxa"/>
            <w:shd w:val="clear" w:color="auto" w:fill="auto"/>
            <w:vAlign w:val="center"/>
          </w:tcPr>
          <w:p w14:paraId="1820AA0B" w14:textId="163B8457" w:rsidR="00862CF6" w:rsidRPr="004B5ECC" w:rsidRDefault="00656958" w:rsidP="002C503C">
            <w:pPr>
              <w:jc w:val="center"/>
              <w:rPr>
                <w:rFonts w:ascii="Arial" w:hAnsi="Arial" w:cs="Arial"/>
                <w:bCs/>
                <w:sz w:val="18"/>
                <w:szCs w:val="18"/>
              </w:rPr>
            </w:pPr>
            <w:r>
              <w:rPr>
                <w:rFonts w:ascii="Arial" w:hAnsi="Arial" w:cs="Arial"/>
                <w:bCs/>
                <w:sz w:val="18"/>
                <w:szCs w:val="18"/>
              </w:rPr>
              <w:t>1</w:t>
            </w:r>
          </w:p>
        </w:tc>
        <w:tc>
          <w:tcPr>
            <w:tcW w:w="5387" w:type="dxa"/>
            <w:shd w:val="clear" w:color="auto" w:fill="auto"/>
            <w:vAlign w:val="center"/>
          </w:tcPr>
          <w:p w14:paraId="382823A4" w14:textId="07CB4972" w:rsidR="00862CF6" w:rsidRPr="004B5ECC" w:rsidRDefault="00862CF6" w:rsidP="00656958">
            <w:pPr>
              <w:rPr>
                <w:rFonts w:ascii="Arial" w:hAnsi="Arial" w:cs="Arial"/>
                <w:bCs/>
                <w:sz w:val="18"/>
                <w:szCs w:val="18"/>
              </w:rPr>
            </w:pPr>
            <w:r w:rsidRPr="005B2E7A">
              <w:rPr>
                <w:rFonts w:ascii="Arial" w:hAnsi="Arial" w:cs="Arial"/>
                <w:color w:val="333333"/>
                <w:sz w:val="18"/>
                <w:szCs w:val="18"/>
              </w:rPr>
              <w:t>Pipety jednokanałowe z dużym licznikiem nastawy pojemności</w:t>
            </w:r>
          </w:p>
        </w:tc>
        <w:tc>
          <w:tcPr>
            <w:tcW w:w="1842" w:type="dxa"/>
            <w:shd w:val="clear" w:color="auto" w:fill="auto"/>
            <w:vAlign w:val="center"/>
          </w:tcPr>
          <w:p w14:paraId="76EC1488" w14:textId="5F315CEB" w:rsidR="00862CF6" w:rsidRPr="004B5ECC" w:rsidRDefault="00AF6284" w:rsidP="002C503C">
            <w:pPr>
              <w:jc w:val="center"/>
              <w:rPr>
                <w:rFonts w:ascii="Arial" w:hAnsi="Arial" w:cs="Arial"/>
                <w:bCs/>
                <w:sz w:val="18"/>
                <w:szCs w:val="18"/>
              </w:rPr>
            </w:pPr>
            <w:r w:rsidRPr="00AF6284">
              <w:rPr>
                <w:rFonts w:ascii="Arial" w:hAnsi="Arial" w:cs="Arial"/>
                <w:bCs/>
                <w:sz w:val="18"/>
                <w:szCs w:val="18"/>
              </w:rPr>
              <w:t>TAK/NIE</w:t>
            </w:r>
          </w:p>
        </w:tc>
        <w:tc>
          <w:tcPr>
            <w:tcW w:w="1985" w:type="dxa"/>
            <w:shd w:val="clear" w:color="auto" w:fill="auto"/>
            <w:vAlign w:val="center"/>
          </w:tcPr>
          <w:p w14:paraId="0AF19545" w14:textId="152A64EB" w:rsidR="00862CF6" w:rsidRPr="005268FF" w:rsidRDefault="00D53D09" w:rsidP="00AF6284">
            <w:pPr>
              <w:snapToGrid w:val="0"/>
              <w:jc w:val="center"/>
              <w:rPr>
                <w:sz w:val="18"/>
                <w:szCs w:val="18"/>
              </w:rPr>
            </w:pPr>
            <w:r>
              <w:rPr>
                <w:rFonts w:ascii="Arial" w:hAnsi="Arial" w:cs="Arial"/>
                <w:bCs/>
                <w:sz w:val="18"/>
                <w:szCs w:val="18"/>
              </w:rPr>
              <w:t>Tak – 2</w:t>
            </w:r>
            <w:r w:rsidR="00862CF6" w:rsidRPr="005268FF">
              <w:rPr>
                <w:rFonts w:ascii="Arial" w:hAnsi="Arial" w:cs="Arial"/>
                <w:bCs/>
                <w:sz w:val="18"/>
                <w:szCs w:val="18"/>
              </w:rPr>
              <w:t>0 pk</w:t>
            </w:r>
            <w:r w:rsidR="00D07911">
              <w:rPr>
                <w:rFonts w:ascii="Arial" w:hAnsi="Arial" w:cs="Arial"/>
                <w:bCs/>
                <w:sz w:val="18"/>
                <w:szCs w:val="18"/>
              </w:rPr>
              <w:t>t</w:t>
            </w:r>
            <w:r w:rsidR="00862CF6" w:rsidRPr="005268FF">
              <w:rPr>
                <w:rFonts w:ascii="Arial" w:hAnsi="Arial" w:cs="Arial"/>
                <w:bCs/>
                <w:sz w:val="18"/>
                <w:szCs w:val="18"/>
              </w:rPr>
              <w:t>,</w:t>
            </w:r>
          </w:p>
          <w:p w14:paraId="59DC89F5" w14:textId="70F822D9" w:rsidR="00862CF6" w:rsidRPr="005268FF" w:rsidRDefault="00862CF6" w:rsidP="00AF6284">
            <w:pPr>
              <w:jc w:val="center"/>
              <w:rPr>
                <w:rFonts w:ascii="Arial" w:hAnsi="Arial" w:cs="Arial"/>
                <w:bCs/>
                <w:sz w:val="18"/>
                <w:szCs w:val="18"/>
              </w:rPr>
            </w:pPr>
            <w:r w:rsidRPr="005268FF">
              <w:rPr>
                <w:rFonts w:ascii="Arial" w:hAnsi="Arial" w:cs="Arial"/>
                <w:bCs/>
                <w:sz w:val="18"/>
                <w:szCs w:val="18"/>
              </w:rPr>
              <w:t>Nie – 0 pkt</w:t>
            </w:r>
          </w:p>
        </w:tc>
      </w:tr>
      <w:tr w:rsidR="00AF6284" w:rsidRPr="004B5ECC" w14:paraId="59E19360" w14:textId="77777777" w:rsidTr="00656958">
        <w:tc>
          <w:tcPr>
            <w:tcW w:w="567" w:type="dxa"/>
            <w:shd w:val="clear" w:color="auto" w:fill="auto"/>
            <w:vAlign w:val="center"/>
          </w:tcPr>
          <w:p w14:paraId="2FBC8B98" w14:textId="0450B25C" w:rsidR="00AF6284" w:rsidRPr="004B5ECC" w:rsidRDefault="00656958" w:rsidP="002C503C">
            <w:pPr>
              <w:jc w:val="center"/>
              <w:rPr>
                <w:rFonts w:ascii="Arial" w:hAnsi="Arial" w:cs="Arial"/>
                <w:bCs/>
                <w:sz w:val="18"/>
                <w:szCs w:val="18"/>
              </w:rPr>
            </w:pPr>
            <w:r>
              <w:rPr>
                <w:rFonts w:ascii="Arial" w:hAnsi="Arial" w:cs="Arial"/>
                <w:bCs/>
                <w:sz w:val="18"/>
                <w:szCs w:val="18"/>
              </w:rPr>
              <w:t>2</w:t>
            </w:r>
          </w:p>
        </w:tc>
        <w:tc>
          <w:tcPr>
            <w:tcW w:w="5387" w:type="dxa"/>
            <w:shd w:val="clear" w:color="auto" w:fill="auto"/>
            <w:vAlign w:val="center"/>
          </w:tcPr>
          <w:p w14:paraId="6F4425D3" w14:textId="69702E23" w:rsidR="00AF6284" w:rsidRPr="004B5ECC" w:rsidRDefault="00AF6284" w:rsidP="00656958">
            <w:pPr>
              <w:rPr>
                <w:rFonts w:ascii="Arial" w:hAnsi="Arial" w:cs="Arial"/>
                <w:bCs/>
                <w:sz w:val="18"/>
                <w:szCs w:val="18"/>
              </w:rPr>
            </w:pPr>
            <w:r w:rsidRPr="005B2E7A">
              <w:rPr>
                <w:rFonts w:ascii="Arial" w:hAnsi="Arial" w:cs="Arial"/>
                <w:color w:val="333333"/>
                <w:sz w:val="18"/>
                <w:szCs w:val="18"/>
              </w:rPr>
              <w:t>Pipety jednokanałowe z mechanizmem ustawiania objętości izolowanym termicznie</w:t>
            </w:r>
          </w:p>
        </w:tc>
        <w:tc>
          <w:tcPr>
            <w:tcW w:w="1842" w:type="dxa"/>
            <w:shd w:val="clear" w:color="auto" w:fill="auto"/>
            <w:vAlign w:val="center"/>
          </w:tcPr>
          <w:p w14:paraId="246C072A" w14:textId="7E92FB6B" w:rsidR="00AF6284" w:rsidRPr="004B5ECC" w:rsidRDefault="00AF6284" w:rsidP="002C503C">
            <w:pPr>
              <w:jc w:val="center"/>
              <w:rPr>
                <w:rFonts w:ascii="Arial" w:hAnsi="Arial" w:cs="Arial"/>
                <w:bCs/>
                <w:sz w:val="18"/>
                <w:szCs w:val="18"/>
              </w:rPr>
            </w:pPr>
            <w:r w:rsidRPr="00AF6284">
              <w:rPr>
                <w:rFonts w:ascii="Arial" w:hAnsi="Arial" w:cs="Arial"/>
                <w:bCs/>
                <w:sz w:val="18"/>
                <w:szCs w:val="18"/>
              </w:rPr>
              <w:t>TAK/NIE</w:t>
            </w:r>
          </w:p>
        </w:tc>
        <w:tc>
          <w:tcPr>
            <w:tcW w:w="1985" w:type="dxa"/>
            <w:shd w:val="clear" w:color="auto" w:fill="auto"/>
            <w:vAlign w:val="center"/>
          </w:tcPr>
          <w:p w14:paraId="7A5DD42B" w14:textId="6DDE03F8" w:rsidR="00AF6284" w:rsidRPr="005268FF" w:rsidRDefault="00AF6284" w:rsidP="00AF6284">
            <w:pPr>
              <w:snapToGrid w:val="0"/>
              <w:jc w:val="center"/>
              <w:rPr>
                <w:sz w:val="18"/>
                <w:szCs w:val="18"/>
              </w:rPr>
            </w:pPr>
            <w:r w:rsidRPr="005268FF">
              <w:rPr>
                <w:rFonts w:ascii="Arial" w:hAnsi="Arial" w:cs="Arial"/>
                <w:bCs/>
                <w:sz w:val="18"/>
                <w:szCs w:val="18"/>
              </w:rPr>
              <w:t>Tak – 10 pk</w:t>
            </w:r>
            <w:r w:rsidR="00D07911">
              <w:rPr>
                <w:rFonts w:ascii="Arial" w:hAnsi="Arial" w:cs="Arial"/>
                <w:bCs/>
                <w:sz w:val="18"/>
                <w:szCs w:val="18"/>
              </w:rPr>
              <w:t>t</w:t>
            </w:r>
            <w:r w:rsidRPr="005268FF">
              <w:rPr>
                <w:rFonts w:ascii="Arial" w:hAnsi="Arial" w:cs="Arial"/>
                <w:bCs/>
                <w:sz w:val="18"/>
                <w:szCs w:val="18"/>
              </w:rPr>
              <w:t>,</w:t>
            </w:r>
          </w:p>
          <w:p w14:paraId="5F5BA54E" w14:textId="7CA160D7" w:rsidR="00AF6284" w:rsidRPr="005268FF" w:rsidRDefault="00AF6284" w:rsidP="00AF6284">
            <w:pPr>
              <w:jc w:val="center"/>
              <w:rPr>
                <w:rFonts w:ascii="Arial" w:hAnsi="Arial" w:cs="Arial"/>
                <w:bCs/>
                <w:sz w:val="18"/>
                <w:szCs w:val="18"/>
              </w:rPr>
            </w:pPr>
            <w:r w:rsidRPr="005268FF">
              <w:rPr>
                <w:rFonts w:ascii="Arial" w:hAnsi="Arial" w:cs="Arial"/>
                <w:bCs/>
                <w:sz w:val="18"/>
                <w:szCs w:val="18"/>
              </w:rPr>
              <w:t>Nie – 0 pkt</w:t>
            </w:r>
          </w:p>
        </w:tc>
      </w:tr>
      <w:tr w:rsidR="00AF6284" w:rsidRPr="004B5ECC" w14:paraId="282C7472" w14:textId="77777777" w:rsidTr="00656958">
        <w:tc>
          <w:tcPr>
            <w:tcW w:w="567" w:type="dxa"/>
            <w:shd w:val="clear" w:color="auto" w:fill="auto"/>
            <w:vAlign w:val="center"/>
          </w:tcPr>
          <w:p w14:paraId="3DDFB53F" w14:textId="26D7391B" w:rsidR="00AF6284" w:rsidRPr="004B5ECC" w:rsidRDefault="00656958" w:rsidP="002C503C">
            <w:pPr>
              <w:jc w:val="center"/>
              <w:rPr>
                <w:rFonts w:ascii="Arial" w:hAnsi="Arial" w:cs="Arial"/>
                <w:bCs/>
                <w:sz w:val="18"/>
                <w:szCs w:val="18"/>
              </w:rPr>
            </w:pPr>
            <w:r>
              <w:rPr>
                <w:rFonts w:ascii="Arial" w:hAnsi="Arial" w:cs="Arial"/>
                <w:bCs/>
                <w:sz w:val="18"/>
                <w:szCs w:val="18"/>
              </w:rPr>
              <w:t>3</w:t>
            </w:r>
          </w:p>
        </w:tc>
        <w:tc>
          <w:tcPr>
            <w:tcW w:w="5387" w:type="dxa"/>
            <w:shd w:val="clear" w:color="auto" w:fill="auto"/>
            <w:vAlign w:val="center"/>
          </w:tcPr>
          <w:p w14:paraId="4A3916E4" w14:textId="0E6BF594" w:rsidR="00AF6284" w:rsidRPr="004B5ECC" w:rsidRDefault="00AF6284" w:rsidP="00656958">
            <w:pPr>
              <w:rPr>
                <w:rFonts w:ascii="Arial" w:hAnsi="Arial" w:cs="Arial"/>
                <w:bCs/>
                <w:sz w:val="18"/>
                <w:szCs w:val="18"/>
              </w:rPr>
            </w:pPr>
            <w:r w:rsidRPr="005B2E7A">
              <w:rPr>
                <w:rFonts w:ascii="Arial" w:hAnsi="Arial" w:cs="Arial"/>
                <w:color w:val="333333"/>
                <w:sz w:val="18"/>
                <w:szCs w:val="18"/>
              </w:rPr>
              <w:t xml:space="preserve">Pipety jednokanałowe z możliwością </w:t>
            </w:r>
            <w:proofErr w:type="spellStart"/>
            <w:r w:rsidRPr="005B2E7A">
              <w:rPr>
                <w:rFonts w:ascii="Arial" w:hAnsi="Arial" w:cs="Arial"/>
                <w:color w:val="333333"/>
                <w:sz w:val="18"/>
                <w:szCs w:val="18"/>
              </w:rPr>
              <w:t>autoklawowania</w:t>
            </w:r>
            <w:proofErr w:type="spellEnd"/>
          </w:p>
        </w:tc>
        <w:tc>
          <w:tcPr>
            <w:tcW w:w="1842" w:type="dxa"/>
            <w:shd w:val="clear" w:color="auto" w:fill="auto"/>
            <w:vAlign w:val="center"/>
          </w:tcPr>
          <w:p w14:paraId="0B2FFCFA" w14:textId="67C43A05" w:rsidR="00AF6284" w:rsidRPr="004B5ECC" w:rsidRDefault="00AF6284" w:rsidP="002C503C">
            <w:pPr>
              <w:jc w:val="center"/>
              <w:rPr>
                <w:rFonts w:ascii="Arial" w:hAnsi="Arial" w:cs="Arial"/>
                <w:bCs/>
                <w:sz w:val="18"/>
                <w:szCs w:val="18"/>
              </w:rPr>
            </w:pPr>
            <w:r w:rsidRPr="00AF6284">
              <w:rPr>
                <w:rFonts w:ascii="Arial" w:hAnsi="Arial" w:cs="Arial"/>
                <w:bCs/>
                <w:sz w:val="18"/>
                <w:szCs w:val="18"/>
              </w:rPr>
              <w:t>TAK/NIE</w:t>
            </w:r>
          </w:p>
        </w:tc>
        <w:tc>
          <w:tcPr>
            <w:tcW w:w="1985" w:type="dxa"/>
            <w:shd w:val="clear" w:color="auto" w:fill="auto"/>
            <w:vAlign w:val="center"/>
          </w:tcPr>
          <w:p w14:paraId="560D159C" w14:textId="794B3800" w:rsidR="00AF6284" w:rsidRPr="005268FF" w:rsidRDefault="00AF6284" w:rsidP="00AF6284">
            <w:pPr>
              <w:snapToGrid w:val="0"/>
              <w:jc w:val="center"/>
              <w:rPr>
                <w:sz w:val="18"/>
                <w:szCs w:val="18"/>
              </w:rPr>
            </w:pPr>
            <w:r w:rsidRPr="005268FF">
              <w:rPr>
                <w:rFonts w:ascii="Arial" w:hAnsi="Arial" w:cs="Arial"/>
                <w:bCs/>
                <w:sz w:val="18"/>
                <w:szCs w:val="18"/>
              </w:rPr>
              <w:t>Tak – 10 pk</w:t>
            </w:r>
            <w:r w:rsidR="00D07911">
              <w:rPr>
                <w:rFonts w:ascii="Arial" w:hAnsi="Arial" w:cs="Arial"/>
                <w:bCs/>
                <w:sz w:val="18"/>
                <w:szCs w:val="18"/>
              </w:rPr>
              <w:t>t</w:t>
            </w:r>
            <w:r w:rsidRPr="005268FF">
              <w:rPr>
                <w:rFonts w:ascii="Arial" w:hAnsi="Arial" w:cs="Arial"/>
                <w:bCs/>
                <w:sz w:val="18"/>
                <w:szCs w:val="18"/>
              </w:rPr>
              <w:t>,</w:t>
            </w:r>
          </w:p>
          <w:p w14:paraId="4B08B59F" w14:textId="4F02E51A" w:rsidR="00AF6284" w:rsidRPr="005268FF" w:rsidRDefault="00AF6284" w:rsidP="00AF6284">
            <w:pPr>
              <w:jc w:val="center"/>
              <w:rPr>
                <w:rFonts w:ascii="Arial" w:hAnsi="Arial" w:cs="Arial"/>
                <w:bCs/>
                <w:sz w:val="18"/>
                <w:szCs w:val="18"/>
              </w:rPr>
            </w:pPr>
            <w:r w:rsidRPr="005268FF">
              <w:rPr>
                <w:rFonts w:ascii="Arial" w:hAnsi="Arial" w:cs="Arial"/>
                <w:bCs/>
                <w:sz w:val="18"/>
                <w:szCs w:val="18"/>
              </w:rPr>
              <w:t>Nie – 0 pkt</w:t>
            </w:r>
          </w:p>
        </w:tc>
      </w:tr>
      <w:tr w:rsidR="00D53D09" w:rsidRPr="004B5ECC" w14:paraId="6D75CD7F" w14:textId="77777777" w:rsidTr="00457979">
        <w:tc>
          <w:tcPr>
            <w:tcW w:w="7796" w:type="dxa"/>
            <w:gridSpan w:val="3"/>
            <w:shd w:val="clear" w:color="auto" w:fill="auto"/>
            <w:vAlign w:val="center"/>
          </w:tcPr>
          <w:p w14:paraId="46EF6D3A" w14:textId="065D415C" w:rsidR="00D53D09" w:rsidRPr="00AF6284" w:rsidRDefault="00D53D09" w:rsidP="00D53D09">
            <w:pPr>
              <w:jc w:val="right"/>
              <w:rPr>
                <w:rFonts w:ascii="Arial" w:hAnsi="Arial" w:cs="Arial"/>
                <w:bCs/>
                <w:sz w:val="18"/>
                <w:szCs w:val="18"/>
              </w:rPr>
            </w:pPr>
            <w:r>
              <w:rPr>
                <w:rFonts w:ascii="Arial" w:hAnsi="Arial" w:cs="Arial"/>
                <w:bCs/>
                <w:sz w:val="18"/>
                <w:szCs w:val="18"/>
              </w:rPr>
              <w:t>Razem</w:t>
            </w:r>
          </w:p>
        </w:tc>
        <w:tc>
          <w:tcPr>
            <w:tcW w:w="1985" w:type="dxa"/>
            <w:shd w:val="clear" w:color="auto" w:fill="auto"/>
            <w:vAlign w:val="center"/>
          </w:tcPr>
          <w:p w14:paraId="6A3E2747" w14:textId="785B4AC5" w:rsidR="00D53D09" w:rsidRPr="005268FF" w:rsidRDefault="00D53D09" w:rsidP="00AF6284">
            <w:pPr>
              <w:snapToGrid w:val="0"/>
              <w:jc w:val="center"/>
              <w:rPr>
                <w:rFonts w:ascii="Arial" w:hAnsi="Arial" w:cs="Arial"/>
                <w:bCs/>
                <w:sz w:val="18"/>
                <w:szCs w:val="18"/>
              </w:rPr>
            </w:pPr>
            <w:r>
              <w:rPr>
                <w:rFonts w:ascii="Arial" w:hAnsi="Arial" w:cs="Arial"/>
                <w:bCs/>
                <w:sz w:val="18"/>
                <w:szCs w:val="18"/>
              </w:rPr>
              <w:t>Max. 40 pkt.</w:t>
            </w:r>
          </w:p>
        </w:tc>
      </w:tr>
    </w:tbl>
    <w:p w14:paraId="65991429" w14:textId="25939D3F" w:rsidR="001B0FC4" w:rsidRPr="003302E7" w:rsidRDefault="001B0FC4" w:rsidP="007B2022">
      <w:pPr>
        <w:jc w:val="right"/>
        <w:rPr>
          <w:rFonts w:ascii="Arial" w:hAnsi="Arial" w:cs="Arial"/>
          <w:color w:val="0000FF"/>
        </w:rPr>
      </w:pPr>
      <w:r w:rsidRPr="003302E7">
        <w:rPr>
          <w:rFonts w:ascii="Arial" w:hAnsi="Arial" w:cs="Arial"/>
          <w:sz w:val="18"/>
          <w:szCs w:val="18"/>
        </w:rPr>
        <w:br w:type="page"/>
      </w:r>
      <w:r w:rsidRPr="003302E7">
        <w:rPr>
          <w:rFonts w:ascii="Arial" w:hAnsi="Arial" w:cs="Arial"/>
          <w:color w:val="0000FF"/>
        </w:rPr>
        <w:lastRenderedPageBreak/>
        <w:t>ZAŁĄCZNIK NR 3 DO SIWZ</w:t>
      </w:r>
    </w:p>
    <w:p w14:paraId="3CA7444F" w14:textId="77777777" w:rsidR="001B0FC4" w:rsidRPr="003302E7" w:rsidRDefault="001B0FC4" w:rsidP="001B0FC4">
      <w:pPr>
        <w:pStyle w:val="TableText"/>
        <w:widowControl/>
        <w:tabs>
          <w:tab w:val="clear" w:pos="0"/>
        </w:tabs>
        <w:autoSpaceDE/>
        <w:autoSpaceDN/>
        <w:adjustRightInd/>
        <w:rPr>
          <w:rFonts w:ascii="Arial" w:hAnsi="Arial" w:cs="Arial"/>
          <w:sz w:val="20"/>
        </w:rPr>
      </w:pPr>
    </w:p>
    <w:p w14:paraId="77F45540" w14:textId="56E1F6A0" w:rsidR="001B0FC4" w:rsidRPr="003302E7" w:rsidRDefault="001B0FC4" w:rsidP="001879E1">
      <w:pPr>
        <w:jc w:val="center"/>
        <w:rPr>
          <w:rFonts w:ascii="Arial" w:hAnsi="Arial" w:cs="Arial"/>
          <w:sz w:val="24"/>
          <w:szCs w:val="24"/>
        </w:rPr>
      </w:pPr>
      <w:r w:rsidRPr="003302E7">
        <w:rPr>
          <w:rFonts w:ascii="Arial" w:hAnsi="Arial" w:cs="Arial"/>
          <w:sz w:val="24"/>
          <w:szCs w:val="24"/>
        </w:rPr>
        <w:t>PROJEKT UMOWY NR ... …..TP</w:t>
      </w:r>
      <w:r w:rsidR="00721F44">
        <w:rPr>
          <w:rFonts w:ascii="Arial" w:hAnsi="Arial" w:cs="Arial"/>
          <w:sz w:val="24"/>
          <w:szCs w:val="24"/>
        </w:rPr>
        <w:t>.382.123.2020 BS</w:t>
      </w:r>
    </w:p>
    <w:p w14:paraId="73776E2F" w14:textId="77777777" w:rsidR="001B0FC4" w:rsidRPr="003302E7" w:rsidRDefault="001B0FC4" w:rsidP="001879E1">
      <w:pPr>
        <w:jc w:val="center"/>
        <w:rPr>
          <w:rFonts w:ascii="Arial" w:hAnsi="Arial" w:cs="Arial"/>
          <w:sz w:val="16"/>
          <w:szCs w:val="16"/>
        </w:rPr>
      </w:pPr>
      <w:r w:rsidRPr="003302E7">
        <w:rPr>
          <w:rFonts w:ascii="Arial" w:hAnsi="Arial" w:cs="Arial"/>
          <w:sz w:val="16"/>
          <w:szCs w:val="16"/>
        </w:rPr>
        <w:t>zamówienie w trybie przetargu nieograniczonego art. 39 ustawy Prawo zamówień publicznych</w:t>
      </w:r>
    </w:p>
    <w:p w14:paraId="47CAFDAE" w14:textId="77777777" w:rsidR="001B0FC4" w:rsidRDefault="001B0FC4" w:rsidP="001879E1">
      <w:pPr>
        <w:pStyle w:val="TableText"/>
        <w:widowControl/>
        <w:tabs>
          <w:tab w:val="clear" w:pos="0"/>
        </w:tabs>
        <w:autoSpaceDE/>
        <w:autoSpaceDN/>
        <w:adjustRightInd/>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8451"/>
      </w:tblGrid>
      <w:tr w:rsidR="00F22C37" w:rsidRPr="00F22C37" w14:paraId="7943D734" w14:textId="77777777" w:rsidTr="008B7E1C">
        <w:tc>
          <w:tcPr>
            <w:tcW w:w="905" w:type="dxa"/>
          </w:tcPr>
          <w:p w14:paraId="47D068BF" w14:textId="77777777" w:rsidR="00F22C37" w:rsidRPr="00F22C37" w:rsidRDefault="00F22C37" w:rsidP="001879E1">
            <w:pPr>
              <w:jc w:val="both"/>
              <w:rPr>
                <w:rFonts w:ascii="Arial" w:hAnsi="Arial" w:cs="Arial"/>
                <w:sz w:val="16"/>
                <w:szCs w:val="16"/>
              </w:rPr>
            </w:pPr>
            <w:r w:rsidRPr="00F22C37">
              <w:rPr>
                <w:rFonts w:ascii="Arial" w:hAnsi="Arial" w:cs="Arial"/>
                <w:sz w:val="16"/>
                <w:szCs w:val="16"/>
              </w:rPr>
              <w:t>dotyczy:</w:t>
            </w:r>
          </w:p>
        </w:tc>
        <w:tc>
          <w:tcPr>
            <w:tcW w:w="8451" w:type="dxa"/>
          </w:tcPr>
          <w:p w14:paraId="214F462C" w14:textId="3A35D3AA" w:rsidR="00F22C37" w:rsidRPr="00F22C37" w:rsidRDefault="00F22C37" w:rsidP="001879E1">
            <w:pPr>
              <w:jc w:val="both"/>
              <w:rPr>
                <w:rFonts w:ascii="Arial" w:hAnsi="Arial" w:cs="Arial"/>
                <w:bCs/>
                <w:sz w:val="16"/>
                <w:szCs w:val="16"/>
              </w:rPr>
            </w:pPr>
            <w:r>
              <w:rPr>
                <w:rFonts w:ascii="Arial" w:hAnsi="Arial" w:cs="Arial"/>
                <w:bCs/>
                <w:sz w:val="16"/>
                <w:szCs w:val="16"/>
              </w:rPr>
              <w:t>części</w:t>
            </w:r>
            <w:r w:rsidRPr="00F22C37">
              <w:rPr>
                <w:rFonts w:ascii="Arial" w:hAnsi="Arial" w:cs="Arial"/>
                <w:bCs/>
                <w:sz w:val="16"/>
                <w:szCs w:val="16"/>
              </w:rPr>
              <w:t xml:space="preserve"> nr 1</w:t>
            </w:r>
            <w:r w:rsidR="007D41BD">
              <w:rPr>
                <w:rFonts w:ascii="Arial" w:hAnsi="Arial" w:cs="Arial"/>
                <w:bCs/>
                <w:sz w:val="16"/>
                <w:szCs w:val="16"/>
              </w:rPr>
              <w:t>,</w:t>
            </w:r>
            <w:r>
              <w:rPr>
                <w:rFonts w:ascii="Arial" w:hAnsi="Arial" w:cs="Arial"/>
                <w:bCs/>
                <w:sz w:val="16"/>
                <w:szCs w:val="16"/>
              </w:rPr>
              <w:t xml:space="preserve"> 2</w:t>
            </w:r>
            <w:r w:rsidR="007D41BD">
              <w:rPr>
                <w:rFonts w:ascii="Arial" w:hAnsi="Arial" w:cs="Arial"/>
                <w:bCs/>
                <w:sz w:val="16"/>
                <w:szCs w:val="16"/>
              </w:rPr>
              <w:t>, 6, 9</w:t>
            </w:r>
          </w:p>
        </w:tc>
      </w:tr>
    </w:tbl>
    <w:p w14:paraId="1A267BD2" w14:textId="77777777" w:rsidR="00F22C37" w:rsidRPr="003302E7" w:rsidRDefault="00F22C37" w:rsidP="001879E1">
      <w:pPr>
        <w:pStyle w:val="TableText"/>
        <w:widowControl/>
        <w:tabs>
          <w:tab w:val="clear" w:pos="0"/>
        </w:tabs>
        <w:autoSpaceDE/>
        <w:autoSpaceDN/>
        <w:adjustRightInd/>
        <w:rPr>
          <w:rFonts w:ascii="Arial" w:hAnsi="Arial" w:cs="Arial"/>
          <w:sz w:val="20"/>
        </w:rPr>
      </w:pPr>
    </w:p>
    <w:p w14:paraId="5172D8BF" w14:textId="77777777" w:rsidR="001B0FC4" w:rsidRPr="00D03387" w:rsidRDefault="001B0FC4" w:rsidP="001879E1">
      <w:pPr>
        <w:jc w:val="both"/>
        <w:rPr>
          <w:rFonts w:ascii="Arial" w:hAnsi="Arial" w:cs="Arial"/>
        </w:rPr>
      </w:pPr>
      <w:r w:rsidRPr="00D03387">
        <w:rPr>
          <w:rFonts w:ascii="Arial" w:hAnsi="Arial" w:cs="Arial"/>
        </w:rPr>
        <w:t>Umowa zawarta w dniu ..................2020 roku w Koszalinie, pomiędzy:</w:t>
      </w:r>
    </w:p>
    <w:p w14:paraId="3DF1FDBD" w14:textId="77777777" w:rsidR="001B0FC4" w:rsidRPr="00D03387" w:rsidRDefault="001B0FC4" w:rsidP="001879E1">
      <w:pPr>
        <w:ind w:left="284"/>
        <w:jc w:val="both"/>
        <w:rPr>
          <w:rFonts w:ascii="Arial" w:hAnsi="Arial" w:cs="Arial"/>
        </w:rPr>
      </w:pPr>
      <w:r w:rsidRPr="00D03387">
        <w:rPr>
          <w:rFonts w:ascii="Arial" w:hAnsi="Arial" w:cs="Arial"/>
        </w:rPr>
        <w:t>Szpitalem Wojewódzkim im. Mikołaja Kopernika</w:t>
      </w:r>
    </w:p>
    <w:p w14:paraId="07A01A26" w14:textId="77777777" w:rsidR="001B0FC4" w:rsidRPr="00D03387" w:rsidRDefault="001B0FC4" w:rsidP="001879E1">
      <w:pPr>
        <w:ind w:left="284"/>
        <w:jc w:val="both"/>
        <w:rPr>
          <w:rFonts w:ascii="Arial" w:hAnsi="Arial" w:cs="Arial"/>
        </w:rPr>
      </w:pPr>
      <w:r w:rsidRPr="00D03387">
        <w:rPr>
          <w:rFonts w:ascii="Arial" w:hAnsi="Arial" w:cs="Arial"/>
        </w:rPr>
        <w:t>ul. T. Chałubińskiego 7, 75 – 581 Koszalin</w:t>
      </w:r>
    </w:p>
    <w:p w14:paraId="2417D928" w14:textId="0BE65BA2" w:rsidR="001B0FC4" w:rsidRPr="00D03387" w:rsidRDefault="001B0FC4" w:rsidP="001879E1">
      <w:pPr>
        <w:tabs>
          <w:tab w:val="left" w:pos="2552"/>
        </w:tabs>
        <w:ind w:left="284"/>
        <w:jc w:val="both"/>
        <w:rPr>
          <w:rFonts w:ascii="Arial" w:hAnsi="Arial" w:cs="Arial"/>
        </w:rPr>
      </w:pPr>
      <w:r w:rsidRPr="00D03387">
        <w:rPr>
          <w:rFonts w:ascii="Arial" w:hAnsi="Arial" w:cs="Arial"/>
        </w:rPr>
        <w:t xml:space="preserve">NIP: 669-10-44-410, REGON: 330006292, </w:t>
      </w:r>
      <w:r w:rsidR="00E43265">
        <w:rPr>
          <w:rFonts w:ascii="Arial" w:hAnsi="Arial" w:cs="Arial"/>
        </w:rPr>
        <w:t xml:space="preserve">BDO: 000008455, </w:t>
      </w:r>
      <w:r w:rsidRPr="00D03387">
        <w:rPr>
          <w:rFonts w:ascii="Arial" w:hAnsi="Arial" w:cs="Arial"/>
        </w:rPr>
        <w:t>KRS: 0000006505</w:t>
      </w:r>
    </w:p>
    <w:p w14:paraId="41F29398" w14:textId="77777777" w:rsidR="001B0FC4" w:rsidRPr="00D03387" w:rsidRDefault="001B0FC4" w:rsidP="001879E1">
      <w:pPr>
        <w:jc w:val="both"/>
        <w:rPr>
          <w:rFonts w:ascii="Arial" w:hAnsi="Arial" w:cs="Arial"/>
        </w:rPr>
      </w:pPr>
      <w:r w:rsidRPr="00D03387">
        <w:rPr>
          <w:rFonts w:ascii="Arial" w:hAnsi="Arial" w:cs="Arial"/>
        </w:rPr>
        <w:t>reprezentowanym przez Andrzeja Kondaszewskiego – Dyrektora</w:t>
      </w:r>
    </w:p>
    <w:p w14:paraId="121513AD" w14:textId="03DE178B" w:rsidR="001B0FC4" w:rsidRPr="00D03387" w:rsidRDefault="001B0FC4" w:rsidP="001879E1">
      <w:pPr>
        <w:jc w:val="both"/>
        <w:rPr>
          <w:rFonts w:ascii="Arial" w:hAnsi="Arial" w:cs="Arial"/>
        </w:rPr>
      </w:pPr>
      <w:r w:rsidRPr="00D03387">
        <w:rPr>
          <w:rFonts w:ascii="Arial" w:hAnsi="Arial" w:cs="Arial"/>
        </w:rPr>
        <w:t xml:space="preserve">zwanym dalej </w:t>
      </w:r>
      <w:r w:rsidR="00721F44">
        <w:rPr>
          <w:rFonts w:ascii="Arial" w:hAnsi="Arial" w:cs="Arial"/>
          <w:i/>
        </w:rPr>
        <w:t>Zamawiającym</w:t>
      </w:r>
    </w:p>
    <w:p w14:paraId="4DA08513" w14:textId="77777777" w:rsidR="001B0FC4" w:rsidRPr="00D03387" w:rsidRDefault="001B0FC4" w:rsidP="001879E1">
      <w:pPr>
        <w:jc w:val="both"/>
        <w:rPr>
          <w:rFonts w:ascii="Arial" w:hAnsi="Arial" w:cs="Arial"/>
        </w:rPr>
      </w:pPr>
      <w:r w:rsidRPr="00D03387">
        <w:rPr>
          <w:rFonts w:ascii="Arial" w:hAnsi="Arial" w:cs="Arial"/>
        </w:rPr>
        <w:t>a</w:t>
      </w:r>
    </w:p>
    <w:p w14:paraId="221E10B5" w14:textId="77777777" w:rsidR="001B0FC4" w:rsidRPr="00D03387" w:rsidRDefault="001B0FC4" w:rsidP="001879E1">
      <w:pPr>
        <w:ind w:left="284"/>
        <w:jc w:val="both"/>
        <w:rPr>
          <w:rFonts w:ascii="Arial" w:hAnsi="Arial" w:cs="Arial"/>
        </w:rPr>
      </w:pPr>
      <w:r w:rsidRPr="00D03387">
        <w:rPr>
          <w:rFonts w:ascii="Arial" w:hAnsi="Arial" w:cs="Arial"/>
        </w:rPr>
        <w:t>NIP: .................... REGON: .......................... KRS: .........................................</w:t>
      </w:r>
    </w:p>
    <w:p w14:paraId="7673AB52" w14:textId="77777777" w:rsidR="001B0FC4" w:rsidRPr="00D03387" w:rsidRDefault="001B0FC4" w:rsidP="001879E1">
      <w:pPr>
        <w:jc w:val="both"/>
        <w:rPr>
          <w:rFonts w:ascii="Arial" w:hAnsi="Arial" w:cs="Arial"/>
        </w:rPr>
      </w:pPr>
      <w:r w:rsidRPr="00D03387">
        <w:rPr>
          <w:rFonts w:ascii="Arial" w:hAnsi="Arial" w:cs="Arial"/>
        </w:rPr>
        <w:t>reprezentowanym przez: .................................................................................</w:t>
      </w:r>
    </w:p>
    <w:p w14:paraId="4E805223" w14:textId="19917E76" w:rsidR="001B0FC4" w:rsidRPr="00D03387" w:rsidRDefault="001B0FC4" w:rsidP="001879E1">
      <w:pPr>
        <w:jc w:val="both"/>
        <w:rPr>
          <w:rFonts w:ascii="Arial" w:hAnsi="Arial" w:cs="Arial"/>
        </w:rPr>
      </w:pPr>
      <w:r w:rsidRPr="00D03387">
        <w:rPr>
          <w:rFonts w:ascii="Arial" w:hAnsi="Arial" w:cs="Arial"/>
        </w:rPr>
        <w:t xml:space="preserve">zwanym dalej </w:t>
      </w:r>
      <w:r w:rsidR="00721F44">
        <w:rPr>
          <w:rFonts w:ascii="Arial" w:hAnsi="Arial" w:cs="Arial"/>
          <w:i/>
        </w:rPr>
        <w:t>Wykonawcą</w:t>
      </w:r>
    </w:p>
    <w:p w14:paraId="2BDBF18B" w14:textId="77777777" w:rsidR="001B0FC4" w:rsidRPr="00D03387" w:rsidRDefault="001B0FC4" w:rsidP="001879E1">
      <w:pPr>
        <w:jc w:val="both"/>
        <w:rPr>
          <w:rFonts w:ascii="Arial" w:hAnsi="Arial" w:cs="Arial"/>
        </w:rPr>
      </w:pPr>
    </w:p>
    <w:p w14:paraId="06FE699D" w14:textId="77777777" w:rsidR="00F22C37" w:rsidRPr="00F22C37" w:rsidRDefault="00F22C37" w:rsidP="001879E1">
      <w:pPr>
        <w:suppressAutoHyphens/>
        <w:spacing w:before="120"/>
        <w:jc w:val="both"/>
        <w:outlineLvl w:val="0"/>
        <w:rPr>
          <w:rFonts w:ascii="Arial" w:hAnsi="Arial" w:cs="Arial"/>
          <w:lang w:eastAsia="zh-CN"/>
        </w:rPr>
      </w:pPr>
      <w:r w:rsidRPr="00F22C37">
        <w:rPr>
          <w:rFonts w:ascii="Arial" w:hAnsi="Arial" w:cs="Arial"/>
          <w:lang w:eastAsia="zh-CN"/>
        </w:rPr>
        <w:t xml:space="preserve">Zważywszy, że </w:t>
      </w:r>
    </w:p>
    <w:p w14:paraId="6926511F" w14:textId="77777777" w:rsidR="00F22C37" w:rsidRPr="00F22C37" w:rsidRDefault="00F22C37" w:rsidP="005B532D">
      <w:pPr>
        <w:numPr>
          <w:ilvl w:val="0"/>
          <w:numId w:val="39"/>
        </w:numPr>
        <w:tabs>
          <w:tab w:val="left" w:pos="567"/>
        </w:tabs>
        <w:suppressAutoHyphens/>
        <w:ind w:left="357" w:hanging="357"/>
        <w:jc w:val="both"/>
        <w:rPr>
          <w:rFonts w:ascii="Arial" w:hAnsi="Arial" w:cs="Arial"/>
          <w:lang w:eastAsia="zh-CN"/>
        </w:rPr>
      </w:pPr>
      <w:r w:rsidRPr="00F22C37">
        <w:rPr>
          <w:rFonts w:ascii="Arial" w:hAnsi="Arial" w:cs="Arial"/>
          <w:lang w:eastAsia="zh-CN"/>
        </w:rPr>
        <w:t xml:space="preserve">Zamawiający uczestniczy w realizacji </w:t>
      </w:r>
      <w:r w:rsidRPr="00F22C37">
        <w:rPr>
          <w:rFonts w:ascii="Arial" w:hAnsi="Arial" w:cs="Arial"/>
          <w:bCs/>
          <w:lang w:eastAsia="zh-CN" w:bidi="pl-PL"/>
        </w:rPr>
        <w:t xml:space="preserve">Zachodniopomorskiego Programu Monitorowania i prewencji Epidemii </w:t>
      </w:r>
      <w:proofErr w:type="spellStart"/>
      <w:r w:rsidRPr="00F22C37">
        <w:rPr>
          <w:rFonts w:ascii="Arial" w:hAnsi="Arial" w:cs="Arial"/>
          <w:bCs/>
          <w:lang w:eastAsia="zh-CN" w:bidi="pl-PL"/>
        </w:rPr>
        <w:t>Coronawirusa</w:t>
      </w:r>
      <w:proofErr w:type="spellEnd"/>
      <w:r w:rsidRPr="00F22C37">
        <w:rPr>
          <w:rFonts w:ascii="Arial" w:hAnsi="Arial" w:cs="Arial"/>
          <w:bCs/>
          <w:lang w:eastAsia="zh-CN" w:bidi="pl-PL"/>
        </w:rPr>
        <w:t xml:space="preserve"> SARS-CoV-2 i Choroby COVID-19</w:t>
      </w:r>
      <w:r w:rsidRPr="00F22C37">
        <w:rPr>
          <w:rFonts w:ascii="Arial" w:hAnsi="Arial" w:cs="Arial"/>
          <w:lang w:eastAsia="zh-CN"/>
        </w:rPr>
        <w:t>,</w:t>
      </w:r>
    </w:p>
    <w:p w14:paraId="7E030F17" w14:textId="77777777" w:rsidR="00F22C37" w:rsidRPr="00F22C37" w:rsidRDefault="00F22C37" w:rsidP="005B532D">
      <w:pPr>
        <w:numPr>
          <w:ilvl w:val="0"/>
          <w:numId w:val="39"/>
        </w:numPr>
        <w:tabs>
          <w:tab w:val="left" w:pos="567"/>
        </w:tabs>
        <w:suppressAutoHyphens/>
        <w:ind w:left="357" w:hanging="357"/>
        <w:jc w:val="both"/>
        <w:rPr>
          <w:rFonts w:ascii="Arial" w:hAnsi="Arial" w:cs="Arial"/>
          <w:lang w:eastAsia="zh-CN"/>
        </w:rPr>
      </w:pPr>
      <w:r w:rsidRPr="00F22C37">
        <w:rPr>
          <w:rFonts w:ascii="Arial" w:hAnsi="Arial" w:cs="Arial"/>
          <w:bCs/>
          <w:lang w:eastAsia="zh-CN" w:bidi="pl-PL"/>
        </w:rPr>
        <w:t>Program realizowany jest w formule partnerstwa przez Samodzielny Publiczny Wojewódzki Szpital Zespolony w Szczecinie (Lider), Samodzielny Publiczny Specjalistyczny ZOZ „Zdroje” w Szczecinie, SP ZOZ Szpital Wojewódzki w Koszalinie, Specjalistyczny Zespół Gruźlicy i Chorób Płuc w Koszalinie oraz Samodzielny Publiczny Zespół Zakładów Opieki Zdrowotnej w Gryficach (zwani dalej łącznie „Partnerami”)</w:t>
      </w:r>
      <w:r w:rsidRPr="00F22C37">
        <w:rPr>
          <w:rFonts w:ascii="Arial" w:hAnsi="Arial" w:cs="Arial"/>
          <w:lang w:eastAsia="zh-CN"/>
        </w:rPr>
        <w:t xml:space="preserve"> </w:t>
      </w:r>
    </w:p>
    <w:p w14:paraId="5666D6B9" w14:textId="20B0240C" w:rsidR="00F22C37" w:rsidRPr="00F22C37" w:rsidRDefault="00F22C37" w:rsidP="005B532D">
      <w:pPr>
        <w:numPr>
          <w:ilvl w:val="0"/>
          <w:numId w:val="39"/>
        </w:numPr>
        <w:tabs>
          <w:tab w:val="left" w:pos="567"/>
        </w:tabs>
        <w:suppressAutoHyphens/>
        <w:ind w:left="357" w:hanging="357"/>
        <w:jc w:val="both"/>
        <w:rPr>
          <w:rFonts w:ascii="Arial" w:hAnsi="Arial" w:cs="Arial"/>
          <w:lang w:eastAsia="zh-CN"/>
        </w:rPr>
      </w:pPr>
      <w:r w:rsidRPr="00F22C37">
        <w:rPr>
          <w:rFonts w:ascii="Arial" w:hAnsi="Arial" w:cs="Arial"/>
          <w:bCs/>
          <w:lang w:eastAsia="zh-CN" w:bidi="pl-PL"/>
        </w:rPr>
        <w:t>realizacja Programu jest współfinansowana ze środków pochodzących z budżetu Unii Europejskiej w ramach Regionalnego Programu Operacyjnego Województwa</w:t>
      </w:r>
      <w:r w:rsidR="001F6B8E">
        <w:rPr>
          <w:rFonts w:ascii="Arial" w:hAnsi="Arial" w:cs="Arial"/>
          <w:bCs/>
          <w:lang w:eastAsia="zh-CN" w:bidi="pl-PL"/>
        </w:rPr>
        <w:t xml:space="preserve"> Zachodniopomorskiego Oś</w:t>
      </w:r>
      <w:r w:rsidRPr="00F22C37">
        <w:rPr>
          <w:rFonts w:ascii="Arial" w:hAnsi="Arial" w:cs="Arial"/>
          <w:bCs/>
          <w:lang w:eastAsia="zh-CN" w:bidi="pl-PL"/>
        </w:rPr>
        <w:t xml:space="preserve"> priorytetowa RPZP.06.00.00 Rynek pracy Działanie RPZP.06.08.00 Wdrożenie kompleksowych programów zdrowotnych zapobiegającym istotnym problemom zdrowotnym regionu oraz dotyczących chorób negatywnie wpływających na rynek pracy, ułatwiających powroty do pracy, umożliwiających wydłużenie aktywności zawodowej oraz zwiększenie zgłaszalności na badania profilaktyczne, na podstaw</w:t>
      </w:r>
      <w:r w:rsidR="00D03387">
        <w:rPr>
          <w:rFonts w:ascii="Arial" w:hAnsi="Arial" w:cs="Arial"/>
          <w:bCs/>
          <w:lang w:eastAsia="zh-CN" w:bidi="pl-PL"/>
        </w:rPr>
        <w:t>ie umowy o dofinansowanie nr ………….</w:t>
      </w:r>
      <w:r w:rsidRPr="00F22C37">
        <w:rPr>
          <w:rFonts w:ascii="Arial" w:hAnsi="Arial" w:cs="Arial"/>
          <w:bCs/>
          <w:lang w:eastAsia="zh-CN" w:bidi="pl-PL"/>
        </w:rPr>
        <w:t xml:space="preserve"> zawartej pomiędzy Województwem Zachodniopomorskim a Partnerami w dniu </w:t>
      </w:r>
      <w:r w:rsidRPr="00D03387">
        <w:rPr>
          <w:rFonts w:ascii="Arial" w:hAnsi="Arial" w:cs="Arial"/>
          <w:bCs/>
          <w:lang w:eastAsia="zh-CN" w:bidi="pl-PL"/>
        </w:rPr>
        <w:t>………</w:t>
      </w:r>
    </w:p>
    <w:p w14:paraId="4CAD2484" w14:textId="77777777" w:rsidR="00F22C37" w:rsidRPr="00F22C37" w:rsidRDefault="00F22C37" w:rsidP="001879E1">
      <w:pPr>
        <w:suppressAutoHyphens/>
        <w:spacing w:before="120"/>
        <w:jc w:val="both"/>
        <w:rPr>
          <w:rFonts w:ascii="Arial" w:hAnsi="Arial" w:cs="Arial"/>
          <w:lang w:eastAsia="zh-CN"/>
        </w:rPr>
      </w:pPr>
      <w:r w:rsidRPr="00F22C37">
        <w:rPr>
          <w:rFonts w:ascii="Arial" w:hAnsi="Arial" w:cs="Arial"/>
          <w:lang w:eastAsia="zh-CN"/>
        </w:rPr>
        <w:t xml:space="preserve">Strony zawarły umowę (dalej – „Umowa”) o następującej treści: </w:t>
      </w:r>
    </w:p>
    <w:p w14:paraId="295EBC50" w14:textId="77777777" w:rsidR="00F22C37" w:rsidRPr="00F22C37" w:rsidRDefault="00F22C37" w:rsidP="001879E1">
      <w:pPr>
        <w:tabs>
          <w:tab w:val="left" w:pos="567"/>
        </w:tabs>
        <w:suppressAutoHyphens/>
        <w:jc w:val="both"/>
        <w:rPr>
          <w:rFonts w:ascii="Arial" w:hAnsi="Arial" w:cs="Arial"/>
          <w:lang w:eastAsia="zh-CN"/>
        </w:rPr>
      </w:pPr>
    </w:p>
    <w:p w14:paraId="2A8C7766" w14:textId="77777777" w:rsidR="009C1D2D" w:rsidRPr="009C1D2D" w:rsidRDefault="009C1D2D" w:rsidP="009C1D2D">
      <w:pPr>
        <w:jc w:val="center"/>
        <w:rPr>
          <w:rFonts w:ascii="Arial" w:hAnsi="Arial" w:cs="Arial"/>
          <w:lang w:eastAsia="zh-CN"/>
        </w:rPr>
      </w:pPr>
      <w:r w:rsidRPr="009C1D2D">
        <w:rPr>
          <w:rFonts w:ascii="Arial" w:hAnsi="Arial" w:cs="Arial"/>
          <w:lang w:eastAsia="zh-CN"/>
        </w:rPr>
        <w:t>§ 1</w:t>
      </w:r>
    </w:p>
    <w:p w14:paraId="69CD4D68" w14:textId="77777777" w:rsidR="009C1D2D" w:rsidRPr="009C1D2D" w:rsidRDefault="009C1D2D" w:rsidP="005B532D">
      <w:pPr>
        <w:numPr>
          <w:ilvl w:val="0"/>
          <w:numId w:val="65"/>
        </w:numPr>
        <w:suppressAutoHyphens/>
        <w:jc w:val="both"/>
        <w:rPr>
          <w:rFonts w:ascii="Arial" w:eastAsia="Calibri" w:hAnsi="Arial" w:cs="Arial"/>
          <w:lang w:eastAsia="zh-CN"/>
        </w:rPr>
      </w:pPr>
      <w:r w:rsidRPr="009C1D2D">
        <w:rPr>
          <w:rFonts w:ascii="Arial" w:eastAsia="Calibri" w:hAnsi="Arial" w:cs="Arial"/>
          <w:lang w:eastAsia="zh-CN"/>
        </w:rPr>
        <w:t>Sprzedawca zobowiązuje się do sprzedaży i dostarczenia Kupującemu ........................................ za cenę i w ilości jak w formularzu ofertowym, stanowiącym załącznik nr 1 do umowy i będącej integralną częścią umowy.</w:t>
      </w:r>
    </w:p>
    <w:p w14:paraId="041F8852" w14:textId="77777777" w:rsidR="009C1D2D" w:rsidRPr="009C1D2D" w:rsidRDefault="009C1D2D" w:rsidP="005B532D">
      <w:pPr>
        <w:numPr>
          <w:ilvl w:val="0"/>
          <w:numId w:val="65"/>
        </w:numPr>
        <w:suppressAutoHyphens/>
        <w:jc w:val="both"/>
        <w:rPr>
          <w:rFonts w:ascii="Arial" w:hAnsi="Arial" w:cs="Arial"/>
          <w:lang w:eastAsia="zh-CN"/>
        </w:rPr>
      </w:pPr>
      <w:r w:rsidRPr="009C1D2D">
        <w:rPr>
          <w:rFonts w:ascii="Arial" w:hAnsi="Arial" w:cs="Arial"/>
          <w:lang w:eastAsia="zh-CN"/>
        </w:rPr>
        <w:t>Wartość sprzętu netto: ................ zł, brutto: .................... zł..</w:t>
      </w:r>
    </w:p>
    <w:p w14:paraId="48BD56BA" w14:textId="77777777" w:rsidR="009C1D2D" w:rsidRPr="009C1D2D" w:rsidRDefault="009C1D2D" w:rsidP="005B532D">
      <w:pPr>
        <w:numPr>
          <w:ilvl w:val="2"/>
          <w:numId w:val="66"/>
        </w:numPr>
        <w:suppressAutoHyphens/>
        <w:rPr>
          <w:rFonts w:ascii="Arial" w:hAnsi="Arial" w:cs="Arial"/>
          <w:lang w:eastAsia="zh-CN"/>
        </w:rPr>
      </w:pPr>
      <w:r w:rsidRPr="009C1D2D">
        <w:rPr>
          <w:rFonts w:ascii="Arial" w:hAnsi="Arial" w:cs="Arial"/>
          <w:lang w:eastAsia="zh-CN"/>
        </w:rPr>
        <w:t>Sprzedawca poniesie koszt:</w:t>
      </w:r>
    </w:p>
    <w:p w14:paraId="22B50C77" w14:textId="77777777" w:rsidR="009C1D2D" w:rsidRPr="009C1D2D" w:rsidRDefault="009C1D2D" w:rsidP="005B532D">
      <w:pPr>
        <w:numPr>
          <w:ilvl w:val="1"/>
          <w:numId w:val="67"/>
        </w:numPr>
        <w:suppressAutoHyphens/>
        <w:jc w:val="both"/>
        <w:rPr>
          <w:rFonts w:ascii="Arial" w:hAnsi="Arial" w:cs="Arial"/>
          <w:lang w:eastAsia="zh-CN"/>
        </w:rPr>
      </w:pPr>
      <w:r w:rsidRPr="009C1D2D">
        <w:rPr>
          <w:rFonts w:ascii="Arial" w:hAnsi="Arial" w:cs="Arial"/>
          <w:lang w:eastAsia="zh-CN"/>
        </w:rPr>
        <w:t>Dostarczenia sprzętu do Kupującego;</w:t>
      </w:r>
    </w:p>
    <w:p w14:paraId="16AC047B" w14:textId="77777777" w:rsidR="009C1D2D" w:rsidRPr="009C1D2D" w:rsidRDefault="009C1D2D" w:rsidP="005B532D">
      <w:pPr>
        <w:numPr>
          <w:ilvl w:val="1"/>
          <w:numId w:val="67"/>
        </w:numPr>
        <w:suppressAutoHyphens/>
        <w:jc w:val="both"/>
        <w:rPr>
          <w:rFonts w:ascii="Arial" w:hAnsi="Arial" w:cs="Arial"/>
          <w:lang w:eastAsia="zh-CN"/>
        </w:rPr>
      </w:pPr>
      <w:r w:rsidRPr="009C1D2D">
        <w:rPr>
          <w:rFonts w:ascii="Arial" w:hAnsi="Arial" w:cs="Arial"/>
          <w:lang w:eastAsia="zh-CN"/>
        </w:rPr>
        <w:t>Montażu i uruchomienia sprzętu u Kupującego;</w:t>
      </w:r>
    </w:p>
    <w:p w14:paraId="60348E97" w14:textId="77777777" w:rsidR="009C1D2D" w:rsidRPr="009C1D2D" w:rsidRDefault="009C1D2D" w:rsidP="005B532D">
      <w:pPr>
        <w:numPr>
          <w:ilvl w:val="1"/>
          <w:numId w:val="67"/>
        </w:numPr>
        <w:suppressAutoHyphens/>
        <w:jc w:val="both"/>
        <w:rPr>
          <w:rFonts w:ascii="Arial" w:hAnsi="Arial" w:cs="Arial"/>
          <w:lang w:eastAsia="zh-CN"/>
        </w:rPr>
      </w:pPr>
      <w:r w:rsidRPr="009C1D2D">
        <w:rPr>
          <w:rFonts w:ascii="Arial" w:hAnsi="Arial" w:cs="Arial"/>
          <w:lang w:eastAsia="zh-CN"/>
        </w:rPr>
        <w:t>Przeszkolenie personelu w zakresie obsługi;</w:t>
      </w:r>
    </w:p>
    <w:p w14:paraId="5B4F21A0" w14:textId="77777777" w:rsidR="009C1D2D" w:rsidRPr="009C1D2D" w:rsidRDefault="009C1D2D" w:rsidP="005B532D">
      <w:pPr>
        <w:numPr>
          <w:ilvl w:val="1"/>
          <w:numId w:val="67"/>
        </w:numPr>
        <w:suppressAutoHyphens/>
        <w:jc w:val="both"/>
        <w:rPr>
          <w:rFonts w:ascii="Arial" w:hAnsi="Arial" w:cs="Arial"/>
          <w:lang w:eastAsia="zh-CN"/>
        </w:rPr>
      </w:pPr>
      <w:r w:rsidRPr="009C1D2D">
        <w:rPr>
          <w:rFonts w:ascii="Arial" w:hAnsi="Arial" w:cs="Arial"/>
          <w:lang w:eastAsia="zh-CN"/>
        </w:rPr>
        <w:t>Ubezpieczenia sprzętu na czas dostawy i do czasu uruchomienia;</w:t>
      </w:r>
    </w:p>
    <w:p w14:paraId="05C9F11D" w14:textId="1926970D" w:rsidR="009C1D2D" w:rsidRPr="009C1D2D" w:rsidRDefault="009C1D2D" w:rsidP="005B532D">
      <w:pPr>
        <w:numPr>
          <w:ilvl w:val="0"/>
          <w:numId w:val="68"/>
        </w:numPr>
        <w:suppressAutoHyphens/>
        <w:jc w:val="both"/>
        <w:rPr>
          <w:rFonts w:ascii="Arial" w:eastAsia="Calibri" w:hAnsi="Arial" w:cs="Arial"/>
          <w:lang w:eastAsia="zh-CN"/>
        </w:rPr>
      </w:pPr>
      <w:r w:rsidRPr="009C1D2D">
        <w:rPr>
          <w:rFonts w:ascii="Arial" w:eastAsia="Calibri" w:hAnsi="Arial" w:cs="Arial"/>
          <w:lang w:eastAsia="zh-CN"/>
        </w:rPr>
        <w:t>Dostawa sprzętu nastąpi w terminie do .........20</w:t>
      </w:r>
      <w:r w:rsidR="00EC1263">
        <w:rPr>
          <w:rFonts w:ascii="Arial" w:eastAsia="Calibri" w:hAnsi="Arial" w:cs="Arial"/>
          <w:lang w:eastAsia="zh-CN"/>
        </w:rPr>
        <w:t>20</w:t>
      </w:r>
      <w:r w:rsidRPr="009C1D2D">
        <w:rPr>
          <w:rFonts w:ascii="Arial" w:eastAsia="Calibri" w:hAnsi="Arial" w:cs="Arial"/>
          <w:lang w:eastAsia="zh-CN"/>
        </w:rPr>
        <w:t xml:space="preserve"> r. – po wcześniejszym ustaleniu miejsca dostawy oraz montażu i instalacji z ……………………, tel. ……………………...</w:t>
      </w:r>
    </w:p>
    <w:p w14:paraId="2F338DEC" w14:textId="77777777" w:rsidR="009C1D2D" w:rsidRPr="009C1D2D" w:rsidRDefault="009C1D2D" w:rsidP="009C1D2D">
      <w:pPr>
        <w:rPr>
          <w:rFonts w:ascii="Arial" w:hAnsi="Arial" w:cs="Arial"/>
          <w:lang w:eastAsia="zh-CN"/>
        </w:rPr>
      </w:pPr>
    </w:p>
    <w:p w14:paraId="67D86CE6" w14:textId="77777777" w:rsidR="009C1D2D" w:rsidRPr="009C1D2D" w:rsidRDefault="009C1D2D" w:rsidP="009C1D2D">
      <w:pPr>
        <w:rPr>
          <w:rFonts w:ascii="Arial" w:hAnsi="Arial" w:cs="Arial"/>
          <w:lang w:eastAsia="zh-CN"/>
        </w:rPr>
      </w:pPr>
    </w:p>
    <w:p w14:paraId="74D6AF69" w14:textId="77777777" w:rsidR="009C1D2D" w:rsidRPr="009C1D2D" w:rsidRDefault="009C1D2D" w:rsidP="009C1D2D">
      <w:pPr>
        <w:jc w:val="center"/>
        <w:rPr>
          <w:rFonts w:ascii="Arial" w:hAnsi="Arial" w:cs="Arial"/>
          <w:lang w:eastAsia="zh-CN"/>
        </w:rPr>
      </w:pPr>
      <w:r w:rsidRPr="009C1D2D">
        <w:rPr>
          <w:rFonts w:ascii="Arial" w:hAnsi="Arial" w:cs="Arial"/>
          <w:lang w:eastAsia="zh-CN"/>
        </w:rPr>
        <w:t>§ 2</w:t>
      </w:r>
    </w:p>
    <w:p w14:paraId="6B1432A6" w14:textId="4FDC8418"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lang w:eastAsia="zh-CN"/>
        </w:rPr>
        <w:t xml:space="preserve">Na zakupiony sprzęt Sprzedawca udziela </w:t>
      </w:r>
      <w:r w:rsidR="00EC1263">
        <w:rPr>
          <w:rFonts w:ascii="Arial" w:hAnsi="Arial" w:cs="Arial"/>
          <w:lang w:eastAsia="zh-CN"/>
        </w:rPr>
        <w:t>24</w:t>
      </w:r>
      <w:r w:rsidRPr="009C1D2D">
        <w:rPr>
          <w:rFonts w:ascii="Arial" w:hAnsi="Arial" w:cs="Arial"/>
          <w:lang w:eastAsia="zh-CN"/>
        </w:rPr>
        <w:t xml:space="preserve"> miesięcznej gwarancji oraz zobowiązuje się do wykonania nieodpłatnego serwisu gwarancyjnego.</w:t>
      </w:r>
    </w:p>
    <w:p w14:paraId="00E7EC8A"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lang w:eastAsia="zh-CN"/>
        </w:rPr>
        <w:t>W okresie gwarancji w przypadku wystąpienia awarii dostawa sprzętu zastępczego nastąpi do 7 dni od zgłoszenia.</w:t>
      </w:r>
    </w:p>
    <w:p w14:paraId="5C6A22B4"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lang w:eastAsia="zh-CN"/>
        </w:rPr>
        <w:t>Po upływie okresu gwarancji istnieje możliwość podpisania umowy serwisowej określającej szczegółowo warunki przeglądów i napraw pogwarancyjnych.</w:t>
      </w:r>
    </w:p>
    <w:p w14:paraId="6EC2328C"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lang w:eastAsia="zh-CN"/>
        </w:rPr>
        <w:t>Maksymalna liczba napraw gwarancyjnych uprawniająca do wymiany elementu na nowy: 3 tego samego elementu.</w:t>
      </w:r>
    </w:p>
    <w:p w14:paraId="2B1A2464"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rPr>
        <w:t>Okresowe przeglądy techniczne z niezbędnymi testami w cenie dostawy – minimum raz w roku przez okres trwania gwarancji lub częściej jeśli wymaga tego zalecenie dostawcy/producenta, przy czym ostatni przegląd należy przeprowadzić w miesiącu kończącym okres gwarancji.</w:t>
      </w:r>
    </w:p>
    <w:p w14:paraId="24F2C9CD"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rPr>
        <w:t>Okresowe przeglądy techniczne należy zakończyć stosownymi certyfikatami.</w:t>
      </w:r>
    </w:p>
    <w:p w14:paraId="11347D2A"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rPr>
        <w:t>Okresowe przeglądy techniczne odbywać się będą w miejscu użytkowania.</w:t>
      </w:r>
    </w:p>
    <w:p w14:paraId="25B276DF"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lang w:eastAsia="zh-CN"/>
        </w:rPr>
        <w:lastRenderedPageBreak/>
        <w:t>Za terminowość wykonanych przeglądów w okresie gwarancji odpowiedzialny jest Sprzedawca.</w:t>
      </w:r>
    </w:p>
    <w:p w14:paraId="4A870ED8"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lang w:eastAsia="zh-CN"/>
        </w:rPr>
        <w:t>Koszty transportu sprzętu w przypadku konieczności jego wysyłki w trakcie okresu gwarancyjnego ponosi Sprzedawca.</w:t>
      </w:r>
    </w:p>
    <w:p w14:paraId="3A515966" w14:textId="77777777" w:rsidR="009C1D2D" w:rsidRPr="009C1D2D" w:rsidRDefault="009C1D2D" w:rsidP="005B532D">
      <w:pPr>
        <w:numPr>
          <w:ilvl w:val="1"/>
          <w:numId w:val="69"/>
        </w:numPr>
        <w:suppressAutoHyphens/>
        <w:jc w:val="both"/>
        <w:rPr>
          <w:rFonts w:ascii="Arial" w:hAnsi="Arial" w:cs="Arial"/>
          <w:lang w:eastAsia="zh-CN"/>
        </w:rPr>
      </w:pPr>
      <w:r w:rsidRPr="009C1D2D">
        <w:rPr>
          <w:rFonts w:ascii="Arial" w:hAnsi="Arial" w:cs="Arial"/>
          <w:lang w:eastAsia="zh-CN"/>
        </w:rPr>
        <w:t>Czas przystąpienia do naprawy – 48 godzin od zgłoszenia.</w:t>
      </w:r>
    </w:p>
    <w:p w14:paraId="5DDF6B3B" w14:textId="77777777" w:rsidR="009C1D2D" w:rsidRPr="009C1D2D" w:rsidRDefault="009C1D2D" w:rsidP="009C1D2D">
      <w:pPr>
        <w:ind w:left="357"/>
        <w:jc w:val="both"/>
        <w:rPr>
          <w:rFonts w:ascii="Arial" w:hAnsi="Arial" w:cs="Arial"/>
          <w:lang w:eastAsia="zh-CN"/>
        </w:rPr>
      </w:pPr>
    </w:p>
    <w:p w14:paraId="5F2193B8" w14:textId="77777777" w:rsidR="009C1D2D" w:rsidRPr="009C1D2D" w:rsidRDefault="009C1D2D" w:rsidP="009C1D2D">
      <w:pPr>
        <w:widowControl w:val="0"/>
        <w:jc w:val="center"/>
        <w:rPr>
          <w:rFonts w:ascii="Arial" w:hAnsi="Arial" w:cs="Arial"/>
          <w:color w:val="000000"/>
          <w:lang w:eastAsia="zh-CN"/>
        </w:rPr>
      </w:pPr>
      <w:r w:rsidRPr="009C1D2D">
        <w:rPr>
          <w:rFonts w:ascii="Arial" w:hAnsi="Arial" w:cs="Arial"/>
          <w:color w:val="000000"/>
          <w:lang w:eastAsia="zh-CN"/>
        </w:rPr>
        <w:t>§ 3</w:t>
      </w:r>
    </w:p>
    <w:p w14:paraId="262CD928" w14:textId="77777777" w:rsidR="009C1D2D" w:rsidRPr="009C1D2D" w:rsidRDefault="009C1D2D" w:rsidP="005B532D">
      <w:pPr>
        <w:numPr>
          <w:ilvl w:val="0"/>
          <w:numId w:val="70"/>
        </w:numPr>
        <w:suppressAutoHyphens/>
        <w:jc w:val="both"/>
        <w:rPr>
          <w:rFonts w:ascii="Arial" w:hAnsi="Arial" w:cs="Arial"/>
          <w:lang w:eastAsia="zh-CN"/>
        </w:rPr>
      </w:pPr>
      <w:r w:rsidRPr="009C1D2D">
        <w:rPr>
          <w:rFonts w:ascii="Arial" w:hAnsi="Arial" w:cs="Arial"/>
          <w:lang w:eastAsia="zh-CN"/>
        </w:rPr>
        <w:t>Zapłata nastąpi w formie przelewu bankowego na rachunek Sprzedawcy nr .............................. do 60 dni od dnia doręczenia faktury, dostawy i instalacji sprzętu.</w:t>
      </w:r>
    </w:p>
    <w:p w14:paraId="219388CF" w14:textId="77777777" w:rsidR="009C1D2D" w:rsidRPr="009C1D2D" w:rsidRDefault="009C1D2D" w:rsidP="005B532D">
      <w:pPr>
        <w:numPr>
          <w:ilvl w:val="0"/>
          <w:numId w:val="71"/>
        </w:numPr>
        <w:suppressAutoHyphens/>
        <w:jc w:val="both"/>
        <w:rPr>
          <w:rFonts w:ascii="Arial" w:hAnsi="Arial" w:cs="Arial"/>
          <w:lang w:eastAsia="zh-CN"/>
        </w:rPr>
      </w:pPr>
      <w:r w:rsidRPr="009C1D2D">
        <w:rPr>
          <w:rFonts w:ascii="Arial" w:hAnsi="Arial" w:cs="Arial"/>
          <w:lang w:eastAsia="zh-CN"/>
        </w:rPr>
        <w:t>Kupujący wymaga, aby faktura za dostarczony towar była opisana numerem realizowanej umowy.</w:t>
      </w:r>
    </w:p>
    <w:p w14:paraId="33F4264C" w14:textId="77777777" w:rsidR="009C1D2D" w:rsidRPr="009C1D2D" w:rsidRDefault="009C1D2D" w:rsidP="009C1D2D">
      <w:pPr>
        <w:jc w:val="both"/>
        <w:rPr>
          <w:rFonts w:ascii="Arial" w:hAnsi="Arial" w:cs="Arial"/>
          <w:lang w:eastAsia="zh-CN"/>
        </w:rPr>
      </w:pPr>
    </w:p>
    <w:p w14:paraId="386DF4D2" w14:textId="77777777" w:rsidR="009C1D2D" w:rsidRPr="009C1D2D" w:rsidRDefault="009C1D2D" w:rsidP="009C1D2D">
      <w:pPr>
        <w:widowControl w:val="0"/>
        <w:jc w:val="center"/>
        <w:rPr>
          <w:rFonts w:ascii="Arial" w:hAnsi="Arial" w:cs="Arial"/>
          <w:color w:val="000000"/>
          <w:lang w:eastAsia="zh-CN"/>
        </w:rPr>
      </w:pPr>
      <w:r w:rsidRPr="009C1D2D">
        <w:rPr>
          <w:rFonts w:ascii="Arial" w:hAnsi="Arial" w:cs="Arial"/>
          <w:color w:val="000000"/>
          <w:lang w:eastAsia="zh-CN"/>
        </w:rPr>
        <w:t>§ 4</w:t>
      </w:r>
    </w:p>
    <w:p w14:paraId="6D55F381" w14:textId="77777777" w:rsidR="009C1D2D" w:rsidRPr="009C1D2D" w:rsidRDefault="009C1D2D" w:rsidP="005B532D">
      <w:pPr>
        <w:numPr>
          <w:ilvl w:val="0"/>
          <w:numId w:val="72"/>
        </w:numPr>
        <w:suppressAutoHyphens/>
        <w:jc w:val="both"/>
        <w:rPr>
          <w:rFonts w:ascii="Arial" w:hAnsi="Arial" w:cs="Arial"/>
          <w:lang w:eastAsia="zh-CN"/>
        </w:rPr>
      </w:pPr>
      <w:r w:rsidRPr="009C1D2D">
        <w:rPr>
          <w:rFonts w:ascii="Arial" w:hAnsi="Arial" w:cs="Arial"/>
          <w:lang w:eastAsia="zh-CN"/>
        </w:rPr>
        <w:t>Sprzedawca zapłaci Kupującemu kary umowne w przypadku:</w:t>
      </w:r>
    </w:p>
    <w:p w14:paraId="156B8631" w14:textId="199E8038" w:rsidR="009C1D2D" w:rsidRPr="009C1D2D" w:rsidRDefault="009C1D2D" w:rsidP="005B532D">
      <w:pPr>
        <w:numPr>
          <w:ilvl w:val="1"/>
          <w:numId w:val="73"/>
        </w:numPr>
        <w:suppressAutoHyphens/>
        <w:ind w:left="709"/>
        <w:jc w:val="both"/>
        <w:rPr>
          <w:rFonts w:ascii="Arial" w:hAnsi="Arial" w:cs="Arial"/>
          <w:lang w:eastAsia="zh-CN"/>
        </w:rPr>
      </w:pPr>
      <w:r w:rsidRPr="009C1D2D">
        <w:rPr>
          <w:rFonts w:ascii="Arial" w:hAnsi="Arial" w:cs="Arial"/>
          <w:lang w:eastAsia="zh-CN"/>
        </w:rPr>
        <w:t>niezrealizowania umowy w terminie, o którym</w:t>
      </w:r>
      <w:r w:rsidR="00FE7E2D">
        <w:rPr>
          <w:rFonts w:ascii="Arial" w:hAnsi="Arial" w:cs="Arial"/>
          <w:lang w:eastAsia="zh-CN"/>
        </w:rPr>
        <w:t xml:space="preserve"> mowa w § 1 ust. 4 w wysokości 1</w:t>
      </w:r>
      <w:r w:rsidRPr="009C1D2D">
        <w:rPr>
          <w:rFonts w:ascii="Arial" w:hAnsi="Arial" w:cs="Arial"/>
          <w:lang w:eastAsia="zh-CN"/>
        </w:rPr>
        <w:t xml:space="preserve">0% wartości brutto umowy określonej w </w:t>
      </w:r>
      <w:r w:rsidRPr="009C1D2D">
        <w:rPr>
          <w:rFonts w:ascii="Arial" w:hAnsi="Arial" w:cs="Arial"/>
          <w:color w:val="000000"/>
          <w:lang w:eastAsia="zh-CN"/>
        </w:rPr>
        <w:t>§ 1 ust. 2.</w:t>
      </w:r>
    </w:p>
    <w:p w14:paraId="5907AFAF" w14:textId="77777777" w:rsidR="009C1D2D" w:rsidRPr="009C1D2D" w:rsidRDefault="009C1D2D" w:rsidP="005B532D">
      <w:pPr>
        <w:numPr>
          <w:ilvl w:val="1"/>
          <w:numId w:val="73"/>
        </w:numPr>
        <w:suppressAutoHyphens/>
        <w:ind w:left="709"/>
        <w:jc w:val="both"/>
        <w:rPr>
          <w:rFonts w:ascii="Arial" w:hAnsi="Arial" w:cs="Arial"/>
          <w:lang w:eastAsia="zh-CN"/>
        </w:rPr>
      </w:pPr>
      <w:r w:rsidRPr="009C1D2D">
        <w:rPr>
          <w:rFonts w:ascii="Arial" w:hAnsi="Arial" w:cs="Arial"/>
          <w:lang w:eastAsia="zh-CN"/>
        </w:rPr>
        <w:t>usuwania awarii lub wymiany sprzętu na wolny od wad w wysokości 0,2 % wartości brutto przedmiotu umowy zgłoszonego jako awaryjny, za każdy rozpoczęty dzień przekroczenia ustalonego terminu usunięcia awarii lub wymiany sprzętu na nowy lub dostawy sprzętu zastępczego, liczony od terminu zakończenia okresu oczekiwania na usunięcie awarii lub wymiany sprzętu.</w:t>
      </w:r>
    </w:p>
    <w:p w14:paraId="16EBBB05" w14:textId="02BD3B1F" w:rsidR="009C1D2D" w:rsidRPr="009C1D2D" w:rsidRDefault="009C1D2D" w:rsidP="005B532D">
      <w:pPr>
        <w:numPr>
          <w:ilvl w:val="1"/>
          <w:numId w:val="73"/>
        </w:numPr>
        <w:suppressAutoHyphens/>
        <w:ind w:left="709"/>
        <w:jc w:val="both"/>
        <w:rPr>
          <w:rFonts w:ascii="Arial" w:hAnsi="Arial" w:cs="Arial"/>
          <w:lang w:eastAsia="zh-CN"/>
        </w:rPr>
      </w:pPr>
      <w:r w:rsidRPr="009C1D2D">
        <w:rPr>
          <w:rFonts w:ascii="Arial" w:hAnsi="Arial" w:cs="Arial"/>
          <w:lang w:eastAsia="zh-CN"/>
        </w:rPr>
        <w:t>odstąpienia od umowy przez Kupującego z przyczyn zależny</w:t>
      </w:r>
      <w:r w:rsidR="00F3431B">
        <w:rPr>
          <w:rFonts w:ascii="Arial" w:hAnsi="Arial" w:cs="Arial"/>
          <w:lang w:eastAsia="zh-CN"/>
        </w:rPr>
        <w:t>ch od Sprzedawcy - w wysokości 1</w:t>
      </w:r>
      <w:r w:rsidRPr="009C1D2D">
        <w:rPr>
          <w:rFonts w:ascii="Arial" w:hAnsi="Arial" w:cs="Arial"/>
          <w:lang w:eastAsia="zh-CN"/>
        </w:rPr>
        <w:t>0% wartości brutto umowy, określonej w § 1 ust. 2.</w:t>
      </w:r>
    </w:p>
    <w:p w14:paraId="6C727E9D" w14:textId="77777777" w:rsidR="009C1D2D" w:rsidRPr="009C1D2D" w:rsidRDefault="009C1D2D" w:rsidP="005B532D">
      <w:pPr>
        <w:numPr>
          <w:ilvl w:val="0"/>
          <w:numId w:val="72"/>
        </w:numPr>
        <w:suppressAutoHyphens/>
        <w:jc w:val="both"/>
        <w:rPr>
          <w:rFonts w:ascii="Arial" w:hAnsi="Arial" w:cs="Arial"/>
          <w:lang w:eastAsia="zh-CN"/>
        </w:rPr>
      </w:pPr>
      <w:r w:rsidRPr="009C1D2D">
        <w:rPr>
          <w:rFonts w:ascii="Arial" w:hAnsi="Arial" w:cs="Arial"/>
          <w:lang w:eastAsia="zh-CN"/>
        </w:rPr>
        <w:t>Kupujący zastrzega sobie prawo dochodzenia odszkodowania uzupełniającego, przewyższającego wysokość zastrzeżonych kar umownych.</w:t>
      </w:r>
    </w:p>
    <w:p w14:paraId="7F703807" w14:textId="77777777" w:rsidR="009C1D2D" w:rsidRPr="009C1D2D" w:rsidRDefault="009C1D2D" w:rsidP="005B532D">
      <w:pPr>
        <w:numPr>
          <w:ilvl w:val="0"/>
          <w:numId w:val="72"/>
        </w:numPr>
        <w:suppressAutoHyphens/>
        <w:jc w:val="both"/>
        <w:rPr>
          <w:rFonts w:ascii="Arial" w:hAnsi="Arial" w:cs="Arial"/>
          <w:lang w:eastAsia="zh-CN"/>
        </w:rPr>
      </w:pPr>
      <w:r w:rsidRPr="009C1D2D">
        <w:rPr>
          <w:rFonts w:ascii="Arial" w:hAnsi="Arial" w:cs="Arial"/>
          <w:lang w:eastAsia="zh-CN"/>
        </w:rPr>
        <w:t>Zapłata kar umownych następuje na pisemne wezwanie Kupującego w terminie 10 dni od dnia otrzymania wezwania.</w:t>
      </w:r>
    </w:p>
    <w:p w14:paraId="0F22736F" w14:textId="77777777" w:rsidR="009C1D2D" w:rsidRPr="009C1D2D" w:rsidRDefault="009C1D2D" w:rsidP="009C1D2D">
      <w:pPr>
        <w:jc w:val="both"/>
        <w:rPr>
          <w:rFonts w:ascii="Arial" w:hAnsi="Arial" w:cs="Arial"/>
          <w:lang w:eastAsia="zh-CN"/>
        </w:rPr>
      </w:pPr>
    </w:p>
    <w:p w14:paraId="37B32BC9" w14:textId="77777777" w:rsidR="009C1D2D" w:rsidRPr="009C1D2D" w:rsidRDefault="009C1D2D" w:rsidP="009C1D2D">
      <w:pPr>
        <w:jc w:val="center"/>
        <w:rPr>
          <w:rFonts w:ascii="Arial" w:hAnsi="Arial" w:cs="Arial"/>
          <w:lang w:eastAsia="zh-CN"/>
        </w:rPr>
      </w:pPr>
      <w:r w:rsidRPr="009C1D2D">
        <w:rPr>
          <w:rFonts w:ascii="Arial" w:hAnsi="Arial" w:cs="Arial"/>
          <w:lang w:eastAsia="zh-CN"/>
        </w:rPr>
        <w:t>§ 5</w:t>
      </w:r>
    </w:p>
    <w:p w14:paraId="6FA39C47" w14:textId="77777777" w:rsidR="009C1D2D" w:rsidRPr="009C1D2D" w:rsidRDefault="009C1D2D" w:rsidP="009C1D2D">
      <w:pPr>
        <w:jc w:val="both"/>
        <w:rPr>
          <w:rFonts w:ascii="Arial" w:hAnsi="Arial" w:cs="Arial"/>
          <w:lang w:eastAsia="zh-CN"/>
        </w:rPr>
      </w:pPr>
      <w:r w:rsidRPr="009C1D2D">
        <w:rPr>
          <w:rFonts w:ascii="Arial" w:hAnsi="Arial" w:cs="Arial"/>
          <w:lang w:eastAsia="zh-CN"/>
        </w:rPr>
        <w:t xml:space="preserve">Zmiana wierzyciela dokonana bez zgody podmiotu tworzącego </w:t>
      </w:r>
      <w:r w:rsidRPr="009C1D2D">
        <w:rPr>
          <w:rFonts w:ascii="Arial" w:hAnsi="Arial" w:cs="Arial"/>
        </w:rPr>
        <w:t xml:space="preserve">Kupującego </w:t>
      </w:r>
      <w:r w:rsidRPr="009C1D2D">
        <w:rPr>
          <w:rFonts w:ascii="Arial" w:hAnsi="Arial" w:cs="Arial"/>
          <w:lang w:eastAsia="zh-CN"/>
        </w:rPr>
        <w:t>jest nieważna.</w:t>
      </w:r>
    </w:p>
    <w:p w14:paraId="72AF3CF6" w14:textId="77777777" w:rsidR="009C1D2D" w:rsidRPr="009C1D2D" w:rsidRDefault="009C1D2D" w:rsidP="009C1D2D">
      <w:pPr>
        <w:jc w:val="both"/>
        <w:rPr>
          <w:rFonts w:ascii="Arial" w:hAnsi="Arial" w:cs="Arial"/>
          <w:lang w:eastAsia="zh-CN"/>
        </w:rPr>
      </w:pPr>
    </w:p>
    <w:p w14:paraId="47C29C3B" w14:textId="77777777" w:rsidR="009C1D2D" w:rsidRPr="009C1D2D" w:rsidRDefault="009C1D2D" w:rsidP="009C1D2D">
      <w:pPr>
        <w:jc w:val="center"/>
        <w:rPr>
          <w:rFonts w:ascii="Arial" w:hAnsi="Arial" w:cs="Arial"/>
          <w:lang w:eastAsia="zh-CN"/>
        </w:rPr>
      </w:pPr>
      <w:r w:rsidRPr="009C1D2D">
        <w:rPr>
          <w:rFonts w:ascii="Arial" w:hAnsi="Arial" w:cs="Arial"/>
          <w:color w:val="000000"/>
          <w:lang w:eastAsia="zh-CN"/>
        </w:rPr>
        <w:t>§</w:t>
      </w:r>
      <w:r w:rsidRPr="009C1D2D">
        <w:rPr>
          <w:rFonts w:ascii="Arial" w:hAnsi="Arial" w:cs="Arial"/>
          <w:lang w:eastAsia="zh-CN"/>
        </w:rPr>
        <w:t xml:space="preserve"> 6</w:t>
      </w:r>
    </w:p>
    <w:p w14:paraId="0FF06ECF" w14:textId="77777777" w:rsidR="009C1D2D" w:rsidRPr="009C1D2D" w:rsidRDefault="009C1D2D" w:rsidP="005B532D">
      <w:pPr>
        <w:numPr>
          <w:ilvl w:val="0"/>
          <w:numId w:val="74"/>
        </w:numPr>
        <w:suppressAutoHyphens/>
        <w:jc w:val="both"/>
        <w:rPr>
          <w:rFonts w:ascii="Arial" w:hAnsi="Arial" w:cs="Arial"/>
          <w:lang w:eastAsia="zh-CN"/>
        </w:rPr>
      </w:pPr>
      <w:r w:rsidRPr="009C1D2D">
        <w:rPr>
          <w:rFonts w:ascii="Arial" w:hAnsi="Arial" w:cs="Arial"/>
          <w:lang w:eastAsia="zh-CN"/>
        </w:rPr>
        <w:t>Sprzedawca wraz ze sprzętem dostarczy:</w:t>
      </w:r>
    </w:p>
    <w:p w14:paraId="15D7B9D8" w14:textId="77777777" w:rsidR="009C1D2D" w:rsidRPr="009C1D2D" w:rsidRDefault="009C1D2D" w:rsidP="005B532D">
      <w:pPr>
        <w:numPr>
          <w:ilvl w:val="0"/>
          <w:numId w:val="75"/>
        </w:numPr>
        <w:suppressAutoHyphens/>
        <w:jc w:val="both"/>
        <w:rPr>
          <w:rFonts w:ascii="Arial" w:hAnsi="Arial" w:cs="Arial"/>
          <w:lang w:eastAsia="zh-CN"/>
        </w:rPr>
      </w:pPr>
      <w:r w:rsidRPr="009C1D2D">
        <w:rPr>
          <w:rFonts w:ascii="Arial" w:hAnsi="Arial" w:cs="Arial"/>
          <w:lang w:eastAsia="zh-CN"/>
        </w:rPr>
        <w:t>Wymagane prawem dokumenty właściwe dla przedmiotu zamówienia w celu jego uruchomienia i eksploatacji.</w:t>
      </w:r>
    </w:p>
    <w:p w14:paraId="10014141" w14:textId="77777777" w:rsidR="009C1D2D" w:rsidRPr="009C1D2D" w:rsidRDefault="009C1D2D" w:rsidP="005B532D">
      <w:pPr>
        <w:numPr>
          <w:ilvl w:val="0"/>
          <w:numId w:val="75"/>
        </w:numPr>
        <w:suppressAutoHyphens/>
        <w:jc w:val="both"/>
        <w:rPr>
          <w:rFonts w:ascii="Arial" w:hAnsi="Arial" w:cs="Arial"/>
          <w:lang w:eastAsia="zh-CN"/>
        </w:rPr>
      </w:pPr>
      <w:r w:rsidRPr="009C1D2D">
        <w:rPr>
          <w:rFonts w:ascii="Arial" w:hAnsi="Arial" w:cs="Arial"/>
          <w:lang w:eastAsia="zh-CN"/>
        </w:rPr>
        <w:t>Wypełniony paszport techniczny danego sprzętu.</w:t>
      </w:r>
    </w:p>
    <w:p w14:paraId="1B310D6B" w14:textId="77777777" w:rsidR="009C1D2D" w:rsidRPr="009C1D2D" w:rsidRDefault="009C1D2D" w:rsidP="005B532D">
      <w:pPr>
        <w:numPr>
          <w:ilvl w:val="0"/>
          <w:numId w:val="75"/>
        </w:numPr>
        <w:suppressAutoHyphens/>
        <w:jc w:val="both"/>
        <w:rPr>
          <w:rFonts w:ascii="Arial" w:hAnsi="Arial" w:cs="Arial"/>
          <w:lang w:eastAsia="zh-CN"/>
        </w:rPr>
      </w:pPr>
      <w:r w:rsidRPr="009C1D2D">
        <w:rPr>
          <w:rFonts w:ascii="Arial" w:hAnsi="Arial" w:cs="Arial"/>
          <w:lang w:eastAsia="zh-CN"/>
        </w:rPr>
        <w:t>Instrukcję bhp sprzętu w języku polskim.</w:t>
      </w:r>
    </w:p>
    <w:p w14:paraId="43DC7B31" w14:textId="77777777" w:rsidR="009C1D2D" w:rsidRPr="009C1D2D" w:rsidRDefault="009C1D2D" w:rsidP="005B532D">
      <w:pPr>
        <w:numPr>
          <w:ilvl w:val="0"/>
          <w:numId w:val="75"/>
        </w:numPr>
        <w:suppressAutoHyphens/>
        <w:jc w:val="both"/>
        <w:rPr>
          <w:rFonts w:ascii="Arial" w:hAnsi="Arial" w:cs="Arial"/>
          <w:lang w:eastAsia="zh-CN"/>
        </w:rPr>
      </w:pPr>
      <w:r w:rsidRPr="009C1D2D">
        <w:rPr>
          <w:rFonts w:ascii="Arial" w:hAnsi="Arial" w:cs="Arial"/>
          <w:lang w:eastAsia="zh-CN"/>
        </w:rPr>
        <w:t>Instrukcję obsługi sprzętu w języku polskim.</w:t>
      </w:r>
    </w:p>
    <w:p w14:paraId="7C6EDEEA" w14:textId="77777777" w:rsidR="009C1D2D" w:rsidRPr="009C1D2D" w:rsidRDefault="009C1D2D" w:rsidP="005B532D">
      <w:pPr>
        <w:numPr>
          <w:ilvl w:val="0"/>
          <w:numId w:val="75"/>
        </w:numPr>
        <w:suppressAutoHyphens/>
        <w:jc w:val="both"/>
        <w:rPr>
          <w:rFonts w:ascii="Arial" w:hAnsi="Arial" w:cs="Arial"/>
          <w:lang w:eastAsia="zh-CN"/>
        </w:rPr>
      </w:pPr>
      <w:r w:rsidRPr="009C1D2D">
        <w:rPr>
          <w:rFonts w:ascii="Arial" w:hAnsi="Arial" w:cs="Arial"/>
          <w:lang w:eastAsia="zh-CN"/>
        </w:rPr>
        <w:t>Zbiorcze zestawienie dostarczonego sprzętu zawierające: nazwę, typ, producent, rok produkcji, numer fabryczny.</w:t>
      </w:r>
    </w:p>
    <w:p w14:paraId="446AA839" w14:textId="77777777" w:rsidR="009C1D2D" w:rsidRPr="009C1D2D" w:rsidRDefault="009C1D2D" w:rsidP="005B532D">
      <w:pPr>
        <w:numPr>
          <w:ilvl w:val="0"/>
          <w:numId w:val="76"/>
        </w:numPr>
        <w:suppressAutoHyphens/>
        <w:jc w:val="both"/>
        <w:rPr>
          <w:rFonts w:ascii="Arial" w:hAnsi="Arial" w:cs="Arial"/>
          <w:lang w:eastAsia="zh-CN"/>
        </w:rPr>
      </w:pPr>
      <w:r w:rsidRPr="009C1D2D">
        <w:rPr>
          <w:rFonts w:ascii="Arial" w:hAnsi="Arial" w:cs="Arial"/>
          <w:lang w:eastAsia="zh-CN"/>
        </w:rPr>
        <w:t>Uruchomienie sprzętu oraz przeszkolenie personelu nastąpi protokolarnie w terminie uzgodnionym z Kupującym, przy czym okres gwarancji liczony będzie od dnia uruchomienia sprzętu i przeszkolenia personelu, zgodnie z protokołem odbioru zawierającym:</w:t>
      </w:r>
    </w:p>
    <w:p w14:paraId="4AC47E3B"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Nazwę i typ sprzętu;</w:t>
      </w:r>
    </w:p>
    <w:p w14:paraId="6F2B6A02"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Numer fabryczny sprzętu;</w:t>
      </w:r>
    </w:p>
    <w:p w14:paraId="6F8EC0FD"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Rok produkcji sprzętu;</w:t>
      </w:r>
    </w:p>
    <w:p w14:paraId="528EAA43"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Producent;</w:t>
      </w:r>
    </w:p>
    <w:p w14:paraId="4626AC06"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Data uruchomienia;</w:t>
      </w:r>
    </w:p>
    <w:p w14:paraId="54A23A4B"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Listę przeszkolonych pracowników;</w:t>
      </w:r>
    </w:p>
    <w:p w14:paraId="6EA34076"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Odnotowanie przekazania instrukcji obsługi dla personelu obsługującego.</w:t>
      </w:r>
    </w:p>
    <w:p w14:paraId="07ECDA51"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 xml:space="preserve">Wykaz podmiotów upoważnionych przez wytwórcę lub autoryzowanego przedstawiciela do wykonywania okresowej konserwacji, okresowej lub doraźnej obsługi serwisowej, aktualizacji oprogramowania, okresowych lub doraźnych przeglądów, regulacji, kalibracji, </w:t>
      </w:r>
      <w:proofErr w:type="spellStart"/>
      <w:r w:rsidRPr="009C1D2D">
        <w:rPr>
          <w:rFonts w:ascii="Arial" w:hAnsi="Arial" w:cs="Arial"/>
          <w:lang w:eastAsia="zh-CN"/>
        </w:rPr>
        <w:t>wzorcowań</w:t>
      </w:r>
      <w:proofErr w:type="spellEnd"/>
      <w:r w:rsidRPr="009C1D2D">
        <w:rPr>
          <w:rFonts w:ascii="Arial" w:hAnsi="Arial" w:cs="Arial"/>
          <w:lang w:eastAsia="zh-CN"/>
        </w:rPr>
        <w:t xml:space="preserve">, sprawdzeń lub kontroli bezpieczeństwa, które zgodnie z instrukcją używania wyrobu nie mogą być wykonywane przez użytkownika (zgodnie z ustawą o wyrobach medycznych </w:t>
      </w:r>
      <w:r w:rsidRPr="009C1D2D">
        <w:rPr>
          <w:rFonts w:ascii="Arial" w:hAnsi="Arial" w:cs="Arial"/>
        </w:rPr>
        <w:t xml:space="preserve">Dz.U.2017.211 </w:t>
      </w:r>
      <w:proofErr w:type="spellStart"/>
      <w:r w:rsidRPr="009C1D2D">
        <w:rPr>
          <w:rFonts w:ascii="Arial" w:hAnsi="Arial" w:cs="Arial"/>
        </w:rPr>
        <w:t>t.j</w:t>
      </w:r>
      <w:proofErr w:type="spellEnd"/>
      <w:r w:rsidRPr="009C1D2D">
        <w:rPr>
          <w:rFonts w:ascii="Arial" w:hAnsi="Arial" w:cs="Arial"/>
        </w:rPr>
        <w:t>.)</w:t>
      </w:r>
    </w:p>
    <w:p w14:paraId="24801B30" w14:textId="77777777" w:rsidR="009C1D2D" w:rsidRPr="009C1D2D" w:rsidRDefault="009C1D2D" w:rsidP="005B532D">
      <w:pPr>
        <w:numPr>
          <w:ilvl w:val="0"/>
          <w:numId w:val="77"/>
        </w:numPr>
        <w:suppressAutoHyphens/>
        <w:jc w:val="both"/>
        <w:rPr>
          <w:rFonts w:ascii="Arial" w:hAnsi="Arial" w:cs="Arial"/>
          <w:lang w:eastAsia="zh-CN"/>
        </w:rPr>
      </w:pPr>
      <w:r w:rsidRPr="009C1D2D">
        <w:rPr>
          <w:rFonts w:ascii="Arial" w:hAnsi="Arial" w:cs="Arial"/>
          <w:lang w:eastAsia="zh-CN"/>
        </w:rPr>
        <w:t xml:space="preserve">Wykaz dostawców specjalnych części zamiennych i materiałów, części zużywalnych lub materiałów eksploatacyjnych określonych przez wytwórcę wyrobu (zgodnie z ustawą o wyrobach medycznych </w:t>
      </w:r>
      <w:r w:rsidRPr="009C1D2D">
        <w:rPr>
          <w:rFonts w:ascii="Arial" w:hAnsi="Arial" w:cs="Arial"/>
        </w:rPr>
        <w:t xml:space="preserve">Dz.U.2017.211 </w:t>
      </w:r>
      <w:proofErr w:type="spellStart"/>
      <w:r w:rsidRPr="009C1D2D">
        <w:rPr>
          <w:rFonts w:ascii="Arial" w:hAnsi="Arial" w:cs="Arial"/>
        </w:rPr>
        <w:t>t.j</w:t>
      </w:r>
      <w:proofErr w:type="spellEnd"/>
      <w:r w:rsidRPr="009C1D2D">
        <w:rPr>
          <w:rFonts w:ascii="Arial" w:hAnsi="Arial" w:cs="Arial"/>
        </w:rPr>
        <w:t>.).</w:t>
      </w:r>
    </w:p>
    <w:p w14:paraId="619FB808" w14:textId="77777777" w:rsidR="009C1D2D" w:rsidRPr="009C1D2D" w:rsidRDefault="009C1D2D" w:rsidP="009C1D2D">
      <w:pPr>
        <w:widowControl w:val="0"/>
        <w:jc w:val="center"/>
        <w:rPr>
          <w:rFonts w:ascii="Arial" w:hAnsi="Arial" w:cs="Arial"/>
          <w:color w:val="000000"/>
          <w:lang w:eastAsia="zh-CN"/>
        </w:rPr>
      </w:pPr>
      <w:r w:rsidRPr="009C1D2D">
        <w:rPr>
          <w:rFonts w:ascii="Arial" w:hAnsi="Arial" w:cs="Arial"/>
          <w:color w:val="000000"/>
          <w:lang w:eastAsia="zh-CN"/>
        </w:rPr>
        <w:t>§ 7</w:t>
      </w:r>
    </w:p>
    <w:p w14:paraId="47640291" w14:textId="77777777" w:rsidR="009C1D2D" w:rsidRPr="009C1D2D" w:rsidRDefault="009C1D2D" w:rsidP="009C1D2D">
      <w:pPr>
        <w:jc w:val="both"/>
        <w:rPr>
          <w:rFonts w:ascii="Arial" w:hAnsi="Arial" w:cs="Arial"/>
          <w:color w:val="000000"/>
          <w:lang w:eastAsia="zh-CN"/>
        </w:rPr>
      </w:pPr>
      <w:r w:rsidRPr="009C1D2D">
        <w:rPr>
          <w:rFonts w:ascii="Arial" w:hAnsi="Arial" w:cs="Arial"/>
          <w:lang w:eastAsia="zh-CN"/>
        </w:rPr>
        <w:t>Wszelkie zmiany do niniejszej umowy wymagają formy pisemnej w postaci aneksu do umowy</w:t>
      </w:r>
      <w:r w:rsidRPr="009C1D2D">
        <w:rPr>
          <w:rFonts w:ascii="Arial" w:hAnsi="Arial" w:cs="Arial"/>
          <w:color w:val="000000"/>
          <w:lang w:eastAsia="zh-CN"/>
        </w:rPr>
        <w:t xml:space="preserve"> pod rygorem nieważności.</w:t>
      </w:r>
    </w:p>
    <w:p w14:paraId="62C35196" w14:textId="77777777" w:rsidR="009C1D2D" w:rsidRPr="009C1D2D" w:rsidRDefault="009C1D2D" w:rsidP="009C1D2D">
      <w:pPr>
        <w:widowControl w:val="0"/>
        <w:jc w:val="center"/>
        <w:rPr>
          <w:rFonts w:ascii="Arial" w:hAnsi="Arial" w:cs="Arial"/>
          <w:color w:val="000000"/>
          <w:lang w:eastAsia="zh-CN"/>
        </w:rPr>
      </w:pPr>
    </w:p>
    <w:p w14:paraId="7A1DCA52" w14:textId="77777777" w:rsidR="009C1D2D" w:rsidRPr="009C1D2D" w:rsidRDefault="009C1D2D" w:rsidP="009C1D2D">
      <w:pPr>
        <w:widowControl w:val="0"/>
        <w:jc w:val="center"/>
        <w:rPr>
          <w:rFonts w:ascii="Arial" w:hAnsi="Arial" w:cs="Arial"/>
          <w:color w:val="000000"/>
          <w:lang w:eastAsia="zh-CN"/>
        </w:rPr>
      </w:pPr>
      <w:r w:rsidRPr="009C1D2D">
        <w:rPr>
          <w:rFonts w:ascii="Arial" w:hAnsi="Arial" w:cs="Arial"/>
          <w:color w:val="000000"/>
          <w:lang w:eastAsia="zh-CN"/>
        </w:rPr>
        <w:t>§ 8</w:t>
      </w:r>
    </w:p>
    <w:p w14:paraId="63E79C08" w14:textId="77777777" w:rsidR="009C1D2D" w:rsidRPr="009C1D2D" w:rsidRDefault="009C1D2D" w:rsidP="009C1D2D">
      <w:pPr>
        <w:jc w:val="both"/>
        <w:rPr>
          <w:rFonts w:ascii="Arial" w:hAnsi="Arial" w:cs="Arial"/>
        </w:rPr>
      </w:pPr>
      <w:r w:rsidRPr="009C1D2D">
        <w:rPr>
          <w:rFonts w:ascii="Arial" w:hAnsi="Arial" w:cs="Arial"/>
          <w:lang w:eastAsia="zh-CN"/>
        </w:rPr>
        <w:t xml:space="preserve">W sprawach nieuregulowanych niniejszą umową będą miały zastosowanie przepisy Kodeksu Cywilnego </w:t>
      </w:r>
      <w:r w:rsidRPr="009C1D2D">
        <w:rPr>
          <w:rFonts w:ascii="Arial" w:hAnsi="Arial" w:cs="Arial"/>
        </w:rPr>
        <w:t>oraz ustawy Prawo zamówień publicznych.</w:t>
      </w:r>
    </w:p>
    <w:p w14:paraId="4759BCA4" w14:textId="77777777" w:rsidR="009C1D2D" w:rsidRPr="009C1D2D" w:rsidRDefault="009C1D2D" w:rsidP="009C1D2D">
      <w:pPr>
        <w:jc w:val="center"/>
        <w:rPr>
          <w:rFonts w:ascii="Arial" w:hAnsi="Arial" w:cs="Arial"/>
          <w:bCs/>
          <w:lang w:eastAsia="zh-CN"/>
        </w:rPr>
      </w:pPr>
    </w:p>
    <w:p w14:paraId="58A6C255" w14:textId="77777777" w:rsidR="009C1D2D" w:rsidRPr="009C1D2D" w:rsidRDefault="009C1D2D" w:rsidP="009C1D2D">
      <w:pPr>
        <w:jc w:val="center"/>
        <w:rPr>
          <w:rFonts w:ascii="Arial" w:hAnsi="Arial" w:cs="Arial"/>
          <w:bCs/>
          <w:lang w:eastAsia="zh-CN"/>
        </w:rPr>
      </w:pPr>
      <w:r w:rsidRPr="009C1D2D">
        <w:rPr>
          <w:rFonts w:ascii="Arial" w:hAnsi="Arial" w:cs="Arial"/>
          <w:bCs/>
          <w:lang w:eastAsia="zh-CN"/>
        </w:rPr>
        <w:t>§ 9</w:t>
      </w:r>
    </w:p>
    <w:p w14:paraId="107A2028" w14:textId="77777777" w:rsidR="009C1D2D" w:rsidRPr="009C1D2D" w:rsidRDefault="009C1D2D" w:rsidP="009C1D2D">
      <w:pPr>
        <w:jc w:val="both"/>
        <w:rPr>
          <w:rFonts w:ascii="Arial" w:hAnsi="Arial" w:cs="Arial"/>
          <w:lang w:eastAsia="zh-CN"/>
        </w:rPr>
      </w:pPr>
      <w:r w:rsidRPr="009C1D2D">
        <w:rPr>
          <w:rFonts w:ascii="Arial" w:hAnsi="Arial" w:cs="Arial"/>
          <w:lang w:eastAsia="zh-CN"/>
        </w:rPr>
        <w:lastRenderedPageBreak/>
        <w:t>Spory wynikłe na tle wykonania niniejszej umowy, strony poddadzą rozstrzygnięciu właściwemu rzeczowo Sądowi w Koszalinie.</w:t>
      </w:r>
    </w:p>
    <w:p w14:paraId="383059E0" w14:textId="77777777" w:rsidR="009C1D2D" w:rsidRPr="009C1D2D" w:rsidRDefault="009C1D2D" w:rsidP="009C1D2D">
      <w:pPr>
        <w:widowControl w:val="0"/>
        <w:jc w:val="center"/>
        <w:rPr>
          <w:rFonts w:ascii="Arial" w:hAnsi="Arial" w:cs="Arial"/>
          <w:color w:val="000000"/>
          <w:lang w:eastAsia="zh-CN"/>
        </w:rPr>
      </w:pPr>
    </w:p>
    <w:p w14:paraId="31F4BAD2" w14:textId="77777777" w:rsidR="009C1D2D" w:rsidRPr="009C1D2D" w:rsidRDefault="009C1D2D" w:rsidP="009C1D2D">
      <w:pPr>
        <w:widowControl w:val="0"/>
        <w:jc w:val="center"/>
        <w:rPr>
          <w:rFonts w:ascii="Arial" w:hAnsi="Arial" w:cs="Arial"/>
          <w:color w:val="000000"/>
          <w:lang w:eastAsia="zh-CN"/>
        </w:rPr>
      </w:pPr>
      <w:r w:rsidRPr="009C1D2D">
        <w:rPr>
          <w:rFonts w:ascii="Arial" w:hAnsi="Arial" w:cs="Arial"/>
          <w:color w:val="000000"/>
          <w:lang w:eastAsia="zh-CN"/>
        </w:rPr>
        <w:t>§ 10</w:t>
      </w:r>
    </w:p>
    <w:p w14:paraId="14AFD8F7" w14:textId="77777777" w:rsidR="009C1D2D" w:rsidRPr="009C1D2D" w:rsidRDefault="009C1D2D" w:rsidP="009C1D2D">
      <w:pPr>
        <w:jc w:val="both"/>
        <w:rPr>
          <w:rFonts w:ascii="Arial" w:hAnsi="Arial" w:cs="Arial"/>
          <w:color w:val="000000"/>
          <w:lang w:eastAsia="zh-CN"/>
        </w:rPr>
      </w:pPr>
      <w:r w:rsidRPr="009C1D2D">
        <w:rPr>
          <w:rFonts w:ascii="Arial" w:hAnsi="Arial" w:cs="Arial"/>
          <w:color w:val="000000"/>
          <w:lang w:eastAsia="zh-CN"/>
        </w:rPr>
        <w:t>Umowę sporządzono w dwóch jednobrzmiących egzemplarzach, po jednym egzemplarzu dla każdej ze stron.</w:t>
      </w:r>
    </w:p>
    <w:p w14:paraId="39234AEE" w14:textId="77777777" w:rsidR="009C1D2D" w:rsidRPr="009C1D2D" w:rsidRDefault="009C1D2D" w:rsidP="009C1D2D">
      <w:pPr>
        <w:spacing w:before="100" w:beforeAutospacing="1" w:after="100" w:afterAutospacing="1"/>
        <w:jc w:val="both"/>
        <w:rPr>
          <w:rFonts w:ascii="Arial" w:hAnsi="Arial" w:cs="Arial"/>
          <w:u w:val="single"/>
        </w:rPr>
      </w:pPr>
      <w:r w:rsidRPr="009C1D2D">
        <w:rPr>
          <w:rFonts w:ascii="Arial" w:hAnsi="Arial" w:cs="Arial"/>
          <w:u w:val="single"/>
        </w:rPr>
        <w:t>Załączniki do umowy:</w:t>
      </w:r>
    </w:p>
    <w:p w14:paraId="19FE6614" w14:textId="6F625336" w:rsidR="009C1D2D" w:rsidRPr="009C1D2D" w:rsidRDefault="007F0C58" w:rsidP="005B532D">
      <w:pPr>
        <w:numPr>
          <w:ilvl w:val="0"/>
          <w:numId w:val="78"/>
        </w:numPr>
        <w:ind w:left="714"/>
        <w:jc w:val="both"/>
        <w:rPr>
          <w:rFonts w:ascii="Arial" w:hAnsi="Arial" w:cs="Arial"/>
        </w:rPr>
      </w:pPr>
      <w:r>
        <w:rPr>
          <w:rFonts w:ascii="Arial" w:hAnsi="Arial" w:cs="Arial"/>
        </w:rPr>
        <w:t>Oferta.</w:t>
      </w:r>
    </w:p>
    <w:p w14:paraId="4F9ECA08" w14:textId="77777777" w:rsidR="009C1D2D" w:rsidRPr="009C1D2D" w:rsidRDefault="009C1D2D" w:rsidP="005B532D">
      <w:pPr>
        <w:numPr>
          <w:ilvl w:val="0"/>
          <w:numId w:val="78"/>
        </w:numPr>
        <w:ind w:left="714"/>
        <w:jc w:val="both"/>
        <w:rPr>
          <w:rFonts w:ascii="Arial" w:hAnsi="Arial" w:cs="Arial"/>
        </w:rPr>
      </w:pPr>
      <w:r w:rsidRPr="009C1D2D">
        <w:rPr>
          <w:rFonts w:ascii="Arial" w:hAnsi="Arial" w:cs="Arial"/>
        </w:rPr>
        <w:t>Szczegółowy opis przedmiotu zamówienia.</w:t>
      </w:r>
    </w:p>
    <w:p w14:paraId="19B97AA9" w14:textId="77777777" w:rsidR="009C1D2D" w:rsidRPr="009C1D2D" w:rsidRDefault="009C1D2D" w:rsidP="005B532D">
      <w:pPr>
        <w:numPr>
          <w:ilvl w:val="0"/>
          <w:numId w:val="78"/>
        </w:numPr>
        <w:ind w:left="714"/>
        <w:jc w:val="both"/>
        <w:rPr>
          <w:rFonts w:ascii="Arial" w:hAnsi="Arial" w:cs="Arial"/>
        </w:rPr>
      </w:pPr>
      <w:r w:rsidRPr="009C1D2D">
        <w:rPr>
          <w:rFonts w:ascii="Arial" w:hAnsi="Arial" w:cs="Arial"/>
        </w:rPr>
        <w:t>Wykaz dostawców specjalnych części zamiennych.</w:t>
      </w:r>
    </w:p>
    <w:p w14:paraId="7BA3727E" w14:textId="77777777" w:rsidR="009C1D2D" w:rsidRPr="009C1D2D" w:rsidRDefault="009C1D2D" w:rsidP="005B532D">
      <w:pPr>
        <w:numPr>
          <w:ilvl w:val="0"/>
          <w:numId w:val="78"/>
        </w:numPr>
        <w:ind w:left="714"/>
        <w:jc w:val="both"/>
        <w:rPr>
          <w:rFonts w:ascii="Arial" w:hAnsi="Arial" w:cs="Arial"/>
        </w:rPr>
      </w:pPr>
      <w:r w:rsidRPr="009C1D2D">
        <w:rPr>
          <w:rFonts w:ascii="Arial" w:hAnsi="Arial" w:cs="Arial"/>
        </w:rPr>
        <w:t>Wykaz podmiotów upoważnionych wykonywania czynności serwisowych.</w:t>
      </w:r>
    </w:p>
    <w:p w14:paraId="486C4874" w14:textId="77777777" w:rsidR="009C1D2D" w:rsidRPr="009C1D2D" w:rsidRDefault="009C1D2D" w:rsidP="009C1D2D">
      <w:pPr>
        <w:ind w:left="357"/>
        <w:jc w:val="both"/>
        <w:rPr>
          <w:rFonts w:ascii="Arial" w:hAnsi="Arial" w:cs="Arial"/>
        </w:rPr>
      </w:pPr>
    </w:p>
    <w:tbl>
      <w:tblPr>
        <w:tblW w:w="0" w:type="auto"/>
        <w:jc w:val="center"/>
        <w:tblLook w:val="01E0" w:firstRow="1" w:lastRow="1" w:firstColumn="1" w:lastColumn="1" w:noHBand="0" w:noVBand="0"/>
      </w:tblPr>
      <w:tblGrid>
        <w:gridCol w:w="4816"/>
        <w:gridCol w:w="4930"/>
      </w:tblGrid>
      <w:tr w:rsidR="009C1D2D" w:rsidRPr="009C1D2D" w14:paraId="17B14E1B" w14:textId="77777777" w:rsidTr="009C1D2D">
        <w:trPr>
          <w:jc w:val="center"/>
        </w:trPr>
        <w:tc>
          <w:tcPr>
            <w:tcW w:w="4816" w:type="dxa"/>
            <w:vAlign w:val="center"/>
            <w:hideMark/>
          </w:tcPr>
          <w:p w14:paraId="7D246D91" w14:textId="77777777" w:rsidR="009C1D2D" w:rsidRPr="009C1D2D" w:rsidRDefault="009C1D2D" w:rsidP="009C1D2D">
            <w:pPr>
              <w:spacing w:line="256" w:lineRule="auto"/>
              <w:jc w:val="center"/>
              <w:rPr>
                <w:rFonts w:ascii="Arial" w:hAnsi="Arial" w:cs="Arial"/>
                <w:lang w:eastAsia="en-US"/>
              </w:rPr>
            </w:pPr>
            <w:r w:rsidRPr="009C1D2D">
              <w:rPr>
                <w:rFonts w:ascii="Arial" w:hAnsi="Arial" w:cs="Arial"/>
                <w:lang w:eastAsia="en-US"/>
              </w:rPr>
              <w:t>KUPUJĄCY:</w:t>
            </w:r>
          </w:p>
        </w:tc>
        <w:tc>
          <w:tcPr>
            <w:tcW w:w="4930" w:type="dxa"/>
            <w:vAlign w:val="center"/>
            <w:hideMark/>
          </w:tcPr>
          <w:p w14:paraId="798C554C" w14:textId="77777777" w:rsidR="009C1D2D" w:rsidRPr="009C1D2D" w:rsidRDefault="009C1D2D" w:rsidP="009C1D2D">
            <w:pPr>
              <w:spacing w:line="256" w:lineRule="auto"/>
              <w:jc w:val="center"/>
              <w:rPr>
                <w:rFonts w:ascii="Arial" w:hAnsi="Arial" w:cs="Arial"/>
                <w:lang w:eastAsia="en-US"/>
              </w:rPr>
            </w:pPr>
            <w:r w:rsidRPr="009C1D2D">
              <w:rPr>
                <w:rFonts w:ascii="Arial" w:hAnsi="Arial" w:cs="Arial"/>
                <w:lang w:eastAsia="en-US"/>
              </w:rPr>
              <w:t>SPRZEDAWCA:</w:t>
            </w:r>
          </w:p>
        </w:tc>
      </w:tr>
    </w:tbl>
    <w:p w14:paraId="080E2147" w14:textId="77777777" w:rsidR="009C1D2D" w:rsidRPr="009C1D2D" w:rsidRDefault="009C1D2D" w:rsidP="009C1D2D"/>
    <w:p w14:paraId="77448651" w14:textId="7E089DCE" w:rsidR="002B513E" w:rsidRDefault="002B513E" w:rsidP="001879E1">
      <w:pPr>
        <w:rPr>
          <w:rFonts w:ascii="Arial" w:hAnsi="Arial" w:cs="Arial"/>
          <w:sz w:val="18"/>
          <w:szCs w:val="18"/>
        </w:rPr>
      </w:pPr>
    </w:p>
    <w:p w14:paraId="2B9AE352" w14:textId="77777777" w:rsidR="002B513E" w:rsidRDefault="002B513E" w:rsidP="001879E1">
      <w:pPr>
        <w:rPr>
          <w:rFonts w:ascii="Arial" w:hAnsi="Arial" w:cs="Arial"/>
          <w:sz w:val="18"/>
          <w:szCs w:val="18"/>
        </w:rPr>
      </w:pPr>
      <w:r>
        <w:rPr>
          <w:rFonts w:ascii="Arial" w:hAnsi="Arial" w:cs="Arial"/>
          <w:sz w:val="18"/>
          <w:szCs w:val="18"/>
        </w:rPr>
        <w:br w:type="page"/>
      </w:r>
    </w:p>
    <w:p w14:paraId="3505E22C" w14:textId="77777777" w:rsidR="00721F44" w:rsidRPr="003302E7" w:rsidRDefault="00721F44" w:rsidP="001879E1">
      <w:pPr>
        <w:jc w:val="center"/>
        <w:rPr>
          <w:rFonts w:ascii="Arial" w:hAnsi="Arial" w:cs="Arial"/>
          <w:sz w:val="24"/>
          <w:szCs w:val="24"/>
        </w:rPr>
      </w:pPr>
      <w:r w:rsidRPr="003302E7">
        <w:rPr>
          <w:rFonts w:ascii="Arial" w:hAnsi="Arial" w:cs="Arial"/>
          <w:sz w:val="24"/>
          <w:szCs w:val="24"/>
        </w:rPr>
        <w:lastRenderedPageBreak/>
        <w:t>PROJEKT UMOWY NR ... …..TP</w:t>
      </w:r>
      <w:r>
        <w:rPr>
          <w:rFonts w:ascii="Arial" w:hAnsi="Arial" w:cs="Arial"/>
          <w:sz w:val="24"/>
          <w:szCs w:val="24"/>
        </w:rPr>
        <w:t>.382.123.2020 BS</w:t>
      </w:r>
    </w:p>
    <w:p w14:paraId="3DC28169" w14:textId="77777777" w:rsidR="00721F44" w:rsidRPr="003302E7" w:rsidRDefault="00721F44" w:rsidP="001879E1">
      <w:pPr>
        <w:jc w:val="center"/>
        <w:rPr>
          <w:rFonts w:ascii="Arial" w:hAnsi="Arial" w:cs="Arial"/>
          <w:sz w:val="16"/>
          <w:szCs w:val="16"/>
        </w:rPr>
      </w:pPr>
      <w:r w:rsidRPr="003302E7">
        <w:rPr>
          <w:rFonts w:ascii="Arial" w:hAnsi="Arial" w:cs="Arial"/>
          <w:sz w:val="16"/>
          <w:szCs w:val="16"/>
        </w:rPr>
        <w:t>zamówienie w trybie przetargu nieograniczonego art. 39 ustawy Prawo zamówień publicznych</w:t>
      </w:r>
    </w:p>
    <w:p w14:paraId="69EB614C" w14:textId="77777777" w:rsidR="00721F44" w:rsidRDefault="00721F44" w:rsidP="001879E1">
      <w:pPr>
        <w:pStyle w:val="TableText"/>
        <w:widowControl/>
        <w:tabs>
          <w:tab w:val="clear" w:pos="0"/>
        </w:tabs>
        <w:autoSpaceDE/>
        <w:autoSpaceDN/>
        <w:adjustRightInd/>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8451"/>
      </w:tblGrid>
      <w:tr w:rsidR="00721F44" w:rsidRPr="00F22C37" w14:paraId="64F56AAB" w14:textId="77777777" w:rsidTr="008B7E1C">
        <w:tc>
          <w:tcPr>
            <w:tcW w:w="905" w:type="dxa"/>
          </w:tcPr>
          <w:p w14:paraId="06009DBE" w14:textId="77777777" w:rsidR="00721F44" w:rsidRPr="00F22C37" w:rsidRDefault="00721F44" w:rsidP="001879E1">
            <w:pPr>
              <w:jc w:val="both"/>
              <w:rPr>
                <w:rFonts w:ascii="Arial" w:hAnsi="Arial" w:cs="Arial"/>
                <w:sz w:val="16"/>
                <w:szCs w:val="16"/>
              </w:rPr>
            </w:pPr>
            <w:r w:rsidRPr="00F22C37">
              <w:rPr>
                <w:rFonts w:ascii="Arial" w:hAnsi="Arial" w:cs="Arial"/>
                <w:sz w:val="16"/>
                <w:szCs w:val="16"/>
              </w:rPr>
              <w:t>dotyczy:</w:t>
            </w:r>
          </w:p>
        </w:tc>
        <w:tc>
          <w:tcPr>
            <w:tcW w:w="8451" w:type="dxa"/>
          </w:tcPr>
          <w:p w14:paraId="60B04289" w14:textId="22E74ED2" w:rsidR="00721F44" w:rsidRPr="00F22C37" w:rsidRDefault="00721F44" w:rsidP="001879E1">
            <w:pPr>
              <w:jc w:val="both"/>
              <w:rPr>
                <w:rFonts w:ascii="Arial" w:hAnsi="Arial" w:cs="Arial"/>
                <w:bCs/>
                <w:sz w:val="16"/>
                <w:szCs w:val="16"/>
              </w:rPr>
            </w:pPr>
            <w:r>
              <w:rPr>
                <w:rFonts w:ascii="Arial" w:hAnsi="Arial" w:cs="Arial"/>
                <w:bCs/>
                <w:sz w:val="16"/>
                <w:szCs w:val="16"/>
              </w:rPr>
              <w:t>części</w:t>
            </w:r>
            <w:r w:rsidRPr="00F22C37">
              <w:rPr>
                <w:rFonts w:ascii="Arial" w:hAnsi="Arial" w:cs="Arial"/>
                <w:bCs/>
                <w:sz w:val="16"/>
                <w:szCs w:val="16"/>
              </w:rPr>
              <w:t xml:space="preserve"> nr </w:t>
            </w:r>
            <w:r w:rsidR="007D41BD">
              <w:rPr>
                <w:rFonts w:ascii="Arial" w:hAnsi="Arial" w:cs="Arial"/>
                <w:bCs/>
                <w:sz w:val="16"/>
                <w:szCs w:val="16"/>
              </w:rPr>
              <w:t>3, 4, 5</w:t>
            </w:r>
            <w:r>
              <w:rPr>
                <w:rFonts w:ascii="Arial" w:hAnsi="Arial" w:cs="Arial"/>
                <w:bCs/>
                <w:sz w:val="16"/>
                <w:szCs w:val="16"/>
              </w:rPr>
              <w:t>, 8</w:t>
            </w:r>
            <w:r w:rsidR="005268FF">
              <w:rPr>
                <w:rFonts w:ascii="Arial" w:hAnsi="Arial" w:cs="Arial"/>
                <w:bCs/>
                <w:sz w:val="16"/>
                <w:szCs w:val="16"/>
              </w:rPr>
              <w:t xml:space="preserve">, </w:t>
            </w:r>
          </w:p>
        </w:tc>
      </w:tr>
    </w:tbl>
    <w:p w14:paraId="360A075A" w14:textId="77777777" w:rsidR="00721F44" w:rsidRPr="003302E7" w:rsidRDefault="00721F44" w:rsidP="001879E1">
      <w:pPr>
        <w:pStyle w:val="TableText"/>
        <w:widowControl/>
        <w:tabs>
          <w:tab w:val="clear" w:pos="0"/>
        </w:tabs>
        <w:autoSpaceDE/>
        <w:autoSpaceDN/>
        <w:adjustRightInd/>
        <w:rPr>
          <w:rFonts w:ascii="Arial" w:hAnsi="Arial" w:cs="Arial"/>
          <w:sz w:val="20"/>
        </w:rPr>
      </w:pPr>
    </w:p>
    <w:p w14:paraId="39C8CA62" w14:textId="77777777" w:rsidR="00721F44" w:rsidRPr="00D03387" w:rsidRDefault="00721F44" w:rsidP="001879E1">
      <w:pPr>
        <w:jc w:val="both"/>
        <w:rPr>
          <w:rFonts w:ascii="Arial" w:hAnsi="Arial" w:cs="Arial"/>
        </w:rPr>
      </w:pPr>
      <w:r w:rsidRPr="00D03387">
        <w:rPr>
          <w:rFonts w:ascii="Arial" w:hAnsi="Arial" w:cs="Arial"/>
        </w:rPr>
        <w:t>Umowa zawarta w dniu ..................2020 roku w Koszalinie, pomiędzy:</w:t>
      </w:r>
    </w:p>
    <w:p w14:paraId="6708DE67" w14:textId="77777777" w:rsidR="00721F44" w:rsidRPr="00D03387" w:rsidRDefault="00721F44" w:rsidP="001879E1">
      <w:pPr>
        <w:ind w:left="284"/>
        <w:jc w:val="both"/>
        <w:rPr>
          <w:rFonts w:ascii="Arial" w:hAnsi="Arial" w:cs="Arial"/>
        </w:rPr>
      </w:pPr>
      <w:r w:rsidRPr="00D03387">
        <w:rPr>
          <w:rFonts w:ascii="Arial" w:hAnsi="Arial" w:cs="Arial"/>
        </w:rPr>
        <w:t>Szpitalem Wojewódzkim im. Mikołaja Kopernika</w:t>
      </w:r>
    </w:p>
    <w:p w14:paraId="5A48F639" w14:textId="77777777" w:rsidR="00721F44" w:rsidRPr="00D03387" w:rsidRDefault="00721F44" w:rsidP="001879E1">
      <w:pPr>
        <w:ind w:left="284"/>
        <w:jc w:val="both"/>
        <w:rPr>
          <w:rFonts w:ascii="Arial" w:hAnsi="Arial" w:cs="Arial"/>
        </w:rPr>
      </w:pPr>
      <w:r w:rsidRPr="00D03387">
        <w:rPr>
          <w:rFonts w:ascii="Arial" w:hAnsi="Arial" w:cs="Arial"/>
        </w:rPr>
        <w:t>ul. T. Chałubińskiego 7, 75 – 581 Koszalin</w:t>
      </w:r>
    </w:p>
    <w:p w14:paraId="437FA3E0" w14:textId="77777777" w:rsidR="00E43265" w:rsidRPr="00D03387" w:rsidRDefault="00E43265" w:rsidP="00E43265">
      <w:pPr>
        <w:tabs>
          <w:tab w:val="left" w:pos="2552"/>
        </w:tabs>
        <w:ind w:left="284"/>
        <w:jc w:val="both"/>
        <w:rPr>
          <w:rFonts w:ascii="Arial" w:hAnsi="Arial" w:cs="Arial"/>
        </w:rPr>
      </w:pPr>
      <w:r w:rsidRPr="00D03387">
        <w:rPr>
          <w:rFonts w:ascii="Arial" w:hAnsi="Arial" w:cs="Arial"/>
        </w:rPr>
        <w:t xml:space="preserve">NIP: 669-10-44-410, REGON: 330006292, </w:t>
      </w:r>
      <w:r>
        <w:rPr>
          <w:rFonts w:ascii="Arial" w:hAnsi="Arial" w:cs="Arial"/>
        </w:rPr>
        <w:t xml:space="preserve">BDO: 000008455, </w:t>
      </w:r>
      <w:r w:rsidRPr="00D03387">
        <w:rPr>
          <w:rFonts w:ascii="Arial" w:hAnsi="Arial" w:cs="Arial"/>
        </w:rPr>
        <w:t>KRS: 0000006505</w:t>
      </w:r>
    </w:p>
    <w:p w14:paraId="6D8E9986" w14:textId="77777777" w:rsidR="00721F44" w:rsidRPr="00D03387" w:rsidRDefault="00721F44" w:rsidP="001879E1">
      <w:pPr>
        <w:jc w:val="both"/>
        <w:rPr>
          <w:rFonts w:ascii="Arial" w:hAnsi="Arial" w:cs="Arial"/>
        </w:rPr>
      </w:pPr>
      <w:r w:rsidRPr="00D03387">
        <w:rPr>
          <w:rFonts w:ascii="Arial" w:hAnsi="Arial" w:cs="Arial"/>
        </w:rPr>
        <w:t>reprezentowanym przez Andrzeja Kondaszewskiego – Dyrektora</w:t>
      </w:r>
    </w:p>
    <w:p w14:paraId="12A49AC0" w14:textId="77777777" w:rsidR="00721F44" w:rsidRPr="00D03387" w:rsidRDefault="00721F44" w:rsidP="001879E1">
      <w:pPr>
        <w:jc w:val="both"/>
        <w:rPr>
          <w:rFonts w:ascii="Arial" w:hAnsi="Arial" w:cs="Arial"/>
        </w:rPr>
      </w:pPr>
      <w:r w:rsidRPr="00D03387">
        <w:rPr>
          <w:rFonts w:ascii="Arial" w:hAnsi="Arial" w:cs="Arial"/>
        </w:rPr>
        <w:t xml:space="preserve">zwanym dalej </w:t>
      </w:r>
      <w:r>
        <w:rPr>
          <w:rFonts w:ascii="Arial" w:hAnsi="Arial" w:cs="Arial"/>
          <w:i/>
        </w:rPr>
        <w:t>Zamawiającym</w:t>
      </w:r>
    </w:p>
    <w:p w14:paraId="4FD16EF9" w14:textId="77777777" w:rsidR="00721F44" w:rsidRPr="00D03387" w:rsidRDefault="00721F44" w:rsidP="001879E1">
      <w:pPr>
        <w:jc w:val="both"/>
        <w:rPr>
          <w:rFonts w:ascii="Arial" w:hAnsi="Arial" w:cs="Arial"/>
        </w:rPr>
      </w:pPr>
      <w:r w:rsidRPr="00D03387">
        <w:rPr>
          <w:rFonts w:ascii="Arial" w:hAnsi="Arial" w:cs="Arial"/>
        </w:rPr>
        <w:t>a</w:t>
      </w:r>
    </w:p>
    <w:p w14:paraId="309B1B47" w14:textId="77777777" w:rsidR="00721F44" w:rsidRPr="00D03387" w:rsidRDefault="00721F44" w:rsidP="001879E1">
      <w:pPr>
        <w:ind w:left="284"/>
        <w:jc w:val="both"/>
        <w:rPr>
          <w:rFonts w:ascii="Arial" w:hAnsi="Arial" w:cs="Arial"/>
        </w:rPr>
      </w:pPr>
      <w:r w:rsidRPr="00D03387">
        <w:rPr>
          <w:rFonts w:ascii="Arial" w:hAnsi="Arial" w:cs="Arial"/>
        </w:rPr>
        <w:t>NIP: .................... REGON: .......................... KRS: .........................................</w:t>
      </w:r>
    </w:p>
    <w:p w14:paraId="49723DF2" w14:textId="77777777" w:rsidR="00721F44" w:rsidRPr="00D03387" w:rsidRDefault="00721F44" w:rsidP="001879E1">
      <w:pPr>
        <w:jc w:val="both"/>
        <w:rPr>
          <w:rFonts w:ascii="Arial" w:hAnsi="Arial" w:cs="Arial"/>
        </w:rPr>
      </w:pPr>
      <w:r w:rsidRPr="00D03387">
        <w:rPr>
          <w:rFonts w:ascii="Arial" w:hAnsi="Arial" w:cs="Arial"/>
        </w:rPr>
        <w:t>reprezentowanym przez: .................................................................................</w:t>
      </w:r>
    </w:p>
    <w:p w14:paraId="3EBF4DDF" w14:textId="77777777" w:rsidR="00721F44" w:rsidRPr="00D03387" w:rsidRDefault="00721F44" w:rsidP="001879E1">
      <w:pPr>
        <w:jc w:val="both"/>
        <w:rPr>
          <w:rFonts w:ascii="Arial" w:hAnsi="Arial" w:cs="Arial"/>
        </w:rPr>
      </w:pPr>
      <w:r w:rsidRPr="00D03387">
        <w:rPr>
          <w:rFonts w:ascii="Arial" w:hAnsi="Arial" w:cs="Arial"/>
        </w:rPr>
        <w:t xml:space="preserve">zwanym dalej </w:t>
      </w:r>
      <w:r>
        <w:rPr>
          <w:rFonts w:ascii="Arial" w:hAnsi="Arial" w:cs="Arial"/>
          <w:i/>
        </w:rPr>
        <w:t>Wykonawcą</w:t>
      </w:r>
    </w:p>
    <w:p w14:paraId="09A0EF4A" w14:textId="77777777" w:rsidR="00D13F25" w:rsidRDefault="00D13F25" w:rsidP="001879E1">
      <w:pPr>
        <w:rPr>
          <w:rFonts w:ascii="Arial" w:hAnsi="Arial" w:cs="Arial"/>
          <w:sz w:val="18"/>
          <w:szCs w:val="18"/>
        </w:rPr>
      </w:pPr>
    </w:p>
    <w:p w14:paraId="5E141F43" w14:textId="77777777" w:rsidR="008B7E1C" w:rsidRPr="008B7E1C" w:rsidRDefault="008B7E1C" w:rsidP="001879E1">
      <w:pPr>
        <w:spacing w:before="120"/>
        <w:jc w:val="both"/>
        <w:outlineLvl w:val="0"/>
        <w:rPr>
          <w:rFonts w:ascii="Arial" w:hAnsi="Arial" w:cs="Arial"/>
        </w:rPr>
      </w:pPr>
      <w:r w:rsidRPr="008B7E1C">
        <w:rPr>
          <w:rFonts w:ascii="Arial" w:hAnsi="Arial" w:cs="Arial"/>
        </w:rPr>
        <w:t xml:space="preserve">Zważywszy, że </w:t>
      </w:r>
    </w:p>
    <w:p w14:paraId="4500478C" w14:textId="77777777" w:rsidR="008B7E1C" w:rsidRPr="008B7E1C" w:rsidRDefault="008B7E1C" w:rsidP="005B532D">
      <w:pPr>
        <w:numPr>
          <w:ilvl w:val="0"/>
          <w:numId w:val="40"/>
        </w:numPr>
        <w:tabs>
          <w:tab w:val="left" w:pos="567"/>
        </w:tabs>
        <w:suppressAutoHyphens/>
        <w:spacing w:before="120"/>
        <w:ind w:left="357" w:hanging="357"/>
        <w:jc w:val="both"/>
        <w:rPr>
          <w:rFonts w:ascii="Arial" w:hAnsi="Arial" w:cs="Arial"/>
        </w:rPr>
      </w:pPr>
      <w:r w:rsidRPr="008B7E1C">
        <w:rPr>
          <w:rFonts w:ascii="Arial" w:hAnsi="Arial" w:cs="Arial"/>
        </w:rPr>
        <w:t xml:space="preserve">Zamawiający uczestniczy w realizacji </w:t>
      </w:r>
      <w:r w:rsidRPr="008B7E1C">
        <w:rPr>
          <w:rFonts w:ascii="Arial" w:hAnsi="Arial" w:cs="Arial"/>
          <w:bCs/>
          <w:lang w:bidi="pl-PL"/>
        </w:rPr>
        <w:t xml:space="preserve">Zachodniopomorskiego Programu Monitorowania i prewencji Epidemii </w:t>
      </w:r>
      <w:proofErr w:type="spellStart"/>
      <w:r w:rsidRPr="008B7E1C">
        <w:rPr>
          <w:rFonts w:ascii="Arial" w:hAnsi="Arial" w:cs="Arial"/>
          <w:bCs/>
          <w:lang w:bidi="pl-PL"/>
        </w:rPr>
        <w:t>Coronawirusa</w:t>
      </w:r>
      <w:proofErr w:type="spellEnd"/>
      <w:r w:rsidRPr="008B7E1C">
        <w:rPr>
          <w:rFonts w:ascii="Arial" w:hAnsi="Arial" w:cs="Arial"/>
          <w:bCs/>
          <w:lang w:bidi="pl-PL"/>
        </w:rPr>
        <w:t xml:space="preserve"> SARS-CoV-2 i Choroby COVID-19</w:t>
      </w:r>
      <w:r w:rsidRPr="008B7E1C">
        <w:rPr>
          <w:rFonts w:ascii="Arial" w:hAnsi="Arial" w:cs="Arial"/>
        </w:rPr>
        <w:t>,</w:t>
      </w:r>
    </w:p>
    <w:p w14:paraId="36C5A984" w14:textId="77777777" w:rsidR="008B7E1C" w:rsidRPr="008B7E1C" w:rsidRDefault="008B7E1C" w:rsidP="005B532D">
      <w:pPr>
        <w:numPr>
          <w:ilvl w:val="0"/>
          <w:numId w:val="40"/>
        </w:numPr>
        <w:tabs>
          <w:tab w:val="left" w:pos="567"/>
        </w:tabs>
        <w:suppressAutoHyphens/>
        <w:spacing w:before="120"/>
        <w:ind w:left="357" w:hanging="357"/>
        <w:jc w:val="both"/>
        <w:rPr>
          <w:rFonts w:ascii="Arial" w:hAnsi="Arial" w:cs="Arial"/>
        </w:rPr>
      </w:pPr>
      <w:r w:rsidRPr="008B7E1C">
        <w:rPr>
          <w:rFonts w:ascii="Arial" w:hAnsi="Arial" w:cs="Arial"/>
          <w:bCs/>
          <w:lang w:bidi="pl-PL"/>
        </w:rPr>
        <w:t>Program realizowany jest w formule partnerstwa przez Samodzielny Publiczny Wojewódzki Szpital Zespolony w Szczecinie (Lider), Samodzielny Publiczny Specjalistyczny ZOZ „Zdroje” w Szczecinie, SP ZOZ Szpital Wojewódzki w Koszalinie, Specjalistyczny Zespół Gruźlicy i Chorób Płuc w Koszalinie oraz Samodzielny Publiczny Zespół Zakładów Opieki Zdrowotnej w Gryficach (zwani dalej łącznie „Partnerami”)</w:t>
      </w:r>
      <w:r w:rsidRPr="008B7E1C">
        <w:rPr>
          <w:rFonts w:ascii="Arial" w:hAnsi="Arial" w:cs="Arial"/>
        </w:rPr>
        <w:t xml:space="preserve"> </w:t>
      </w:r>
    </w:p>
    <w:p w14:paraId="5804F6C2" w14:textId="77777777" w:rsidR="008B7E1C" w:rsidRPr="008B7E1C" w:rsidRDefault="008B7E1C" w:rsidP="005B532D">
      <w:pPr>
        <w:numPr>
          <w:ilvl w:val="0"/>
          <w:numId w:val="40"/>
        </w:numPr>
        <w:tabs>
          <w:tab w:val="left" w:pos="567"/>
        </w:tabs>
        <w:suppressAutoHyphens/>
        <w:spacing w:before="120"/>
        <w:ind w:left="357" w:hanging="357"/>
        <w:jc w:val="both"/>
        <w:rPr>
          <w:rFonts w:ascii="Arial" w:hAnsi="Arial" w:cs="Arial"/>
        </w:rPr>
      </w:pPr>
      <w:r w:rsidRPr="008B7E1C">
        <w:rPr>
          <w:rFonts w:ascii="Arial" w:hAnsi="Arial" w:cs="Arial"/>
          <w:bCs/>
          <w:lang w:bidi="pl-PL"/>
        </w:rPr>
        <w:t>realizacja Programu jest współfinansowana ze środków pochodzących z budżetu Unii Europejskiej w ramach Regionalnego Programu Operacyjnego Województwa Zachodniopomorskiego Os priorytetowa RPZP.06.00.00 Rynek pracy Działanie RPZP.06.08.00 Wdrożenie kompleksowych programów zdrowotnych zapobiegającym istotnym problemom zdrowotnym regionu oraz dotyczących chorób negatywnie wpływających na rynek pracy, ułatwiających powroty do pracy, umożliwiających wydłużenie aktywności zawodowej oraz zwiększenie zgłaszalności na badania profilaktyczne, na podstawie umowy o dofinansowanie nr ___ zawartej pomiędzy Województwem Zachodniopomorskim a Partnerami w dniu ____</w:t>
      </w:r>
    </w:p>
    <w:p w14:paraId="30ED1CC9" w14:textId="77777777" w:rsidR="008B7E1C" w:rsidRPr="008B7E1C" w:rsidRDefault="008B7E1C" w:rsidP="001879E1">
      <w:pPr>
        <w:spacing w:before="120"/>
        <w:jc w:val="both"/>
        <w:rPr>
          <w:rFonts w:ascii="Arial" w:hAnsi="Arial" w:cs="Arial"/>
          <w:color w:val="FF0000"/>
        </w:rPr>
      </w:pPr>
      <w:r w:rsidRPr="008B7E1C">
        <w:rPr>
          <w:rFonts w:ascii="Arial" w:hAnsi="Arial" w:cs="Arial"/>
        </w:rPr>
        <w:t xml:space="preserve">Strony zawarły umowę (dalej – „Umowa”) o następującej treści: </w:t>
      </w:r>
    </w:p>
    <w:p w14:paraId="13762862" w14:textId="77777777" w:rsidR="008B7E1C" w:rsidRPr="008B7E1C" w:rsidRDefault="008B7E1C" w:rsidP="001879E1">
      <w:pPr>
        <w:jc w:val="both"/>
        <w:rPr>
          <w:rFonts w:ascii="Arial" w:hAnsi="Arial" w:cs="Arial"/>
        </w:rPr>
      </w:pPr>
    </w:p>
    <w:p w14:paraId="36F7F784" w14:textId="77777777" w:rsidR="008B7E1C" w:rsidRPr="008B7E1C" w:rsidRDefault="008B7E1C" w:rsidP="001879E1">
      <w:pPr>
        <w:jc w:val="both"/>
        <w:rPr>
          <w:rFonts w:ascii="Arial" w:hAnsi="Arial" w:cs="Arial"/>
          <w:b/>
          <w:bCs/>
        </w:rPr>
      </w:pPr>
    </w:p>
    <w:p w14:paraId="2B227EC2" w14:textId="77777777" w:rsidR="001F4912" w:rsidRDefault="001F4912" w:rsidP="001F4912">
      <w:pPr>
        <w:jc w:val="center"/>
        <w:rPr>
          <w:rFonts w:ascii="Arial" w:hAnsi="Arial" w:cs="Arial"/>
        </w:rPr>
      </w:pPr>
      <w:r>
        <w:rPr>
          <w:rFonts w:ascii="Arial" w:hAnsi="Arial" w:cs="Arial"/>
        </w:rPr>
        <w:t>PRZEDMIOT I CENA UMOWY</w:t>
      </w:r>
    </w:p>
    <w:p w14:paraId="65659385" w14:textId="77777777" w:rsidR="001F4912" w:rsidRDefault="001F4912" w:rsidP="001F4912">
      <w:pPr>
        <w:jc w:val="center"/>
        <w:rPr>
          <w:rFonts w:ascii="Arial" w:hAnsi="Arial" w:cs="Arial"/>
        </w:rPr>
      </w:pPr>
      <w:r>
        <w:rPr>
          <w:rFonts w:ascii="Arial" w:hAnsi="Arial" w:cs="Arial"/>
        </w:rPr>
        <w:t>§ 1</w:t>
      </w:r>
    </w:p>
    <w:p w14:paraId="04D93441" w14:textId="77777777" w:rsidR="001F4912" w:rsidRDefault="001F4912" w:rsidP="005B532D">
      <w:pPr>
        <w:pStyle w:val="Akapitzlist1"/>
        <w:numPr>
          <w:ilvl w:val="0"/>
          <w:numId w:val="83"/>
        </w:numPr>
        <w:jc w:val="both"/>
        <w:rPr>
          <w:rFonts w:ascii="Arial" w:hAnsi="Arial" w:cs="Arial"/>
        </w:rPr>
      </w:pPr>
      <w:r>
        <w:rPr>
          <w:rFonts w:ascii="Arial" w:hAnsi="Arial" w:cs="Arial"/>
        </w:rPr>
        <w:t>Sprzedawca zobowiązuje się do sprzedaży i dostarczenia Kupującemu ............................... w ilości i za cenę jak w formularzu ofertowym, stanowiącym załącznik nr 1 do umowy i będący integralną częścią umowy.</w:t>
      </w:r>
    </w:p>
    <w:p w14:paraId="1BB65A69" w14:textId="77777777" w:rsidR="001F4912" w:rsidRDefault="001F4912" w:rsidP="005B532D">
      <w:pPr>
        <w:pStyle w:val="FR1"/>
        <w:widowControl/>
        <w:numPr>
          <w:ilvl w:val="0"/>
          <w:numId w:val="83"/>
        </w:numPr>
        <w:rPr>
          <w:rFonts w:ascii="Arial" w:hAnsi="Arial" w:cs="Arial"/>
          <w:sz w:val="20"/>
        </w:rPr>
      </w:pPr>
      <w:r>
        <w:rPr>
          <w:rFonts w:ascii="Arial" w:hAnsi="Arial" w:cs="Arial"/>
          <w:sz w:val="20"/>
        </w:rPr>
        <w:t>Wartość umowy netto: ............. zł, brutto: .............. zł.</w:t>
      </w:r>
    </w:p>
    <w:p w14:paraId="3DB73BD8" w14:textId="77777777" w:rsidR="001F4912" w:rsidRDefault="001F4912" w:rsidP="001F4912">
      <w:pPr>
        <w:rPr>
          <w:rFonts w:ascii="Arial" w:hAnsi="Arial" w:cs="Arial"/>
        </w:rPr>
      </w:pPr>
    </w:p>
    <w:p w14:paraId="397FB52C" w14:textId="77777777" w:rsidR="001F4912" w:rsidRDefault="001F4912" w:rsidP="001F4912">
      <w:pPr>
        <w:rPr>
          <w:rFonts w:ascii="Arial" w:hAnsi="Arial" w:cs="Arial"/>
        </w:rPr>
      </w:pPr>
    </w:p>
    <w:p w14:paraId="73561B71" w14:textId="77777777" w:rsidR="001F4912" w:rsidRDefault="001F4912" w:rsidP="001F4912">
      <w:pPr>
        <w:jc w:val="center"/>
        <w:rPr>
          <w:rFonts w:ascii="Arial" w:hAnsi="Arial" w:cs="Arial"/>
        </w:rPr>
      </w:pPr>
      <w:r>
        <w:rPr>
          <w:rFonts w:ascii="Arial" w:hAnsi="Arial" w:cs="Arial"/>
        </w:rPr>
        <w:t>TERMIN REALIZACJI</w:t>
      </w:r>
    </w:p>
    <w:p w14:paraId="4967C2AC" w14:textId="77777777" w:rsidR="001F4912" w:rsidRDefault="001F4912" w:rsidP="001F4912">
      <w:pPr>
        <w:jc w:val="center"/>
        <w:rPr>
          <w:rFonts w:ascii="Arial" w:hAnsi="Arial" w:cs="Arial"/>
        </w:rPr>
      </w:pPr>
      <w:r>
        <w:rPr>
          <w:rFonts w:ascii="Arial" w:hAnsi="Arial" w:cs="Arial"/>
        </w:rPr>
        <w:t>§ 2</w:t>
      </w:r>
    </w:p>
    <w:p w14:paraId="2CA42DCE" w14:textId="7B948DB5" w:rsidR="001F4912" w:rsidRDefault="001F4912" w:rsidP="001F4912">
      <w:pPr>
        <w:jc w:val="both"/>
        <w:rPr>
          <w:rFonts w:ascii="Arial" w:hAnsi="Arial" w:cs="Arial"/>
        </w:rPr>
      </w:pPr>
      <w:r>
        <w:rPr>
          <w:rFonts w:ascii="Arial" w:hAnsi="Arial" w:cs="Arial"/>
        </w:rPr>
        <w:t xml:space="preserve">Umowa zostaje zawarta na czas </w:t>
      </w:r>
      <w:r w:rsidR="005F05DF">
        <w:rPr>
          <w:rFonts w:ascii="Arial" w:hAnsi="Arial" w:cs="Arial"/>
        </w:rPr>
        <w:t xml:space="preserve"> </w:t>
      </w:r>
      <w:r>
        <w:rPr>
          <w:rFonts w:ascii="Arial" w:hAnsi="Arial" w:cs="Arial"/>
        </w:rPr>
        <w:t>–</w:t>
      </w:r>
      <w:r w:rsidR="005F05DF">
        <w:rPr>
          <w:rFonts w:ascii="Arial" w:hAnsi="Arial" w:cs="Arial"/>
        </w:rPr>
        <w:t xml:space="preserve"> </w:t>
      </w:r>
      <w:r>
        <w:rPr>
          <w:rFonts w:ascii="Arial" w:hAnsi="Arial" w:cs="Arial"/>
        </w:rPr>
        <w:t>do ...................</w:t>
      </w:r>
      <w:r w:rsidR="00E43265">
        <w:rPr>
          <w:rFonts w:ascii="Arial" w:hAnsi="Arial" w:cs="Arial"/>
        </w:rPr>
        <w:t xml:space="preserve"> </w:t>
      </w:r>
      <w:r>
        <w:rPr>
          <w:rFonts w:ascii="Arial" w:hAnsi="Arial" w:cs="Arial"/>
        </w:rPr>
        <w:t xml:space="preserve"> r.</w:t>
      </w:r>
    </w:p>
    <w:p w14:paraId="317E1233" w14:textId="77777777" w:rsidR="001F4912" w:rsidRDefault="001F4912" w:rsidP="001F4912">
      <w:pPr>
        <w:rPr>
          <w:rFonts w:ascii="Arial" w:hAnsi="Arial" w:cs="Arial"/>
        </w:rPr>
      </w:pPr>
    </w:p>
    <w:p w14:paraId="4C8D0A9D" w14:textId="77777777" w:rsidR="001F4912" w:rsidRDefault="001F4912" w:rsidP="001F4912">
      <w:pPr>
        <w:rPr>
          <w:rFonts w:ascii="Arial" w:hAnsi="Arial" w:cs="Arial"/>
        </w:rPr>
      </w:pPr>
    </w:p>
    <w:p w14:paraId="59DD0BF0" w14:textId="77777777" w:rsidR="001F4912" w:rsidRDefault="001F4912" w:rsidP="001F4912">
      <w:pPr>
        <w:jc w:val="center"/>
        <w:rPr>
          <w:rFonts w:ascii="Arial" w:hAnsi="Arial" w:cs="Arial"/>
        </w:rPr>
      </w:pPr>
      <w:r>
        <w:rPr>
          <w:rFonts w:ascii="Arial" w:hAnsi="Arial" w:cs="Arial"/>
        </w:rPr>
        <w:t>WARUNKI DOSTAW</w:t>
      </w:r>
    </w:p>
    <w:p w14:paraId="101FED67" w14:textId="77777777" w:rsidR="001F4912" w:rsidRDefault="001F4912" w:rsidP="001F4912">
      <w:pPr>
        <w:jc w:val="center"/>
        <w:rPr>
          <w:rFonts w:ascii="Arial" w:hAnsi="Arial" w:cs="Arial"/>
        </w:rPr>
      </w:pPr>
      <w:r>
        <w:rPr>
          <w:rFonts w:ascii="Arial" w:hAnsi="Arial" w:cs="Arial"/>
        </w:rPr>
        <w:t>§ 3</w:t>
      </w:r>
    </w:p>
    <w:p w14:paraId="33E33B85" w14:textId="77777777" w:rsidR="001F4912" w:rsidRDefault="001F4912" w:rsidP="005B532D">
      <w:pPr>
        <w:numPr>
          <w:ilvl w:val="0"/>
          <w:numId w:val="81"/>
        </w:numPr>
        <w:jc w:val="both"/>
        <w:rPr>
          <w:rFonts w:ascii="Arial" w:hAnsi="Arial" w:cs="Arial"/>
        </w:rPr>
      </w:pPr>
      <w:r>
        <w:rPr>
          <w:rFonts w:ascii="Arial" w:hAnsi="Arial" w:cs="Arial"/>
        </w:rPr>
        <w:t>Dostawy będą realizowane tylko wg zamówień składanych przez pracownika Działu Zaopatrzenia i Transportu, sukcesywnie w zależności od aktualnych potrzeb Kupującego.</w:t>
      </w:r>
    </w:p>
    <w:p w14:paraId="2F6F3283" w14:textId="24181C94" w:rsidR="001F4912" w:rsidRDefault="001F4912" w:rsidP="005B532D">
      <w:pPr>
        <w:numPr>
          <w:ilvl w:val="0"/>
          <w:numId w:val="81"/>
        </w:numPr>
        <w:jc w:val="both"/>
        <w:rPr>
          <w:rFonts w:ascii="Arial" w:hAnsi="Arial" w:cs="Arial"/>
        </w:rPr>
      </w:pPr>
      <w:r>
        <w:rPr>
          <w:rFonts w:ascii="Arial" w:hAnsi="Arial" w:cs="Arial"/>
        </w:rPr>
        <w:t>Kupujący określa wielkość dostawy przez złożenie u Sprzedawcy zamówienia w formie pisemnej za pomocą faksu</w:t>
      </w:r>
      <w:r w:rsidR="00F35934">
        <w:rPr>
          <w:rFonts w:ascii="Arial" w:hAnsi="Arial" w:cs="Arial"/>
        </w:rPr>
        <w:t xml:space="preserve"> lub drogą elektroniczną</w:t>
      </w:r>
      <w:r>
        <w:rPr>
          <w:rFonts w:ascii="Arial" w:hAnsi="Arial" w:cs="Arial"/>
        </w:rPr>
        <w:t>.</w:t>
      </w:r>
    </w:p>
    <w:p w14:paraId="57F19338" w14:textId="5622EFD4" w:rsidR="001F4912" w:rsidRPr="00FF348B" w:rsidRDefault="001F4912" w:rsidP="00FF348B">
      <w:pPr>
        <w:numPr>
          <w:ilvl w:val="0"/>
          <w:numId w:val="81"/>
        </w:numPr>
        <w:jc w:val="both"/>
        <w:rPr>
          <w:rFonts w:ascii="Arial" w:hAnsi="Arial" w:cs="Arial"/>
        </w:rPr>
      </w:pPr>
      <w:r>
        <w:rPr>
          <w:rFonts w:ascii="Arial" w:hAnsi="Arial" w:cs="Arial"/>
        </w:rPr>
        <w:t>Realizacja dostawy następuje</w:t>
      </w:r>
      <w:r w:rsidR="00FF348B">
        <w:rPr>
          <w:rFonts w:ascii="Arial" w:hAnsi="Arial" w:cs="Arial"/>
        </w:rPr>
        <w:t xml:space="preserve"> </w:t>
      </w:r>
      <w:r w:rsidR="00EC1263" w:rsidRPr="00FF348B">
        <w:rPr>
          <w:rFonts w:ascii="Arial" w:hAnsi="Arial" w:cs="Arial"/>
        </w:rPr>
        <w:t>do 2</w:t>
      </w:r>
      <w:r w:rsidRPr="00FF348B">
        <w:rPr>
          <w:rFonts w:ascii="Arial" w:hAnsi="Arial" w:cs="Arial"/>
        </w:rPr>
        <w:t xml:space="preserve"> dni (</w:t>
      </w:r>
      <w:r w:rsidR="0016229B" w:rsidRPr="00FF348B">
        <w:rPr>
          <w:rFonts w:ascii="Arial" w:hAnsi="Arial" w:cs="Arial"/>
        </w:rPr>
        <w:t xml:space="preserve">dot. części nr </w:t>
      </w:r>
      <w:r w:rsidR="00937E7E" w:rsidRPr="00FF348B">
        <w:rPr>
          <w:rFonts w:ascii="Arial" w:hAnsi="Arial" w:cs="Arial"/>
        </w:rPr>
        <w:t xml:space="preserve">3, </w:t>
      </w:r>
      <w:r w:rsidR="007D41BD" w:rsidRPr="00FF348B">
        <w:rPr>
          <w:rFonts w:ascii="Arial" w:hAnsi="Arial" w:cs="Arial"/>
        </w:rPr>
        <w:t>4, 5</w:t>
      </w:r>
      <w:r w:rsidR="0016229B" w:rsidRPr="00FF348B">
        <w:rPr>
          <w:rFonts w:ascii="Arial" w:hAnsi="Arial" w:cs="Arial"/>
        </w:rPr>
        <w:t>, 8)</w:t>
      </w:r>
      <w:r w:rsidRPr="00FF348B">
        <w:rPr>
          <w:rFonts w:ascii="Arial" w:hAnsi="Arial" w:cs="Arial"/>
        </w:rPr>
        <w:t xml:space="preserve"> roboczych od dnia złożenia zamówienia do</w:t>
      </w:r>
      <w:r w:rsidR="0016229B" w:rsidRPr="00FF348B">
        <w:rPr>
          <w:rFonts w:ascii="Arial" w:hAnsi="Arial" w:cs="Arial"/>
        </w:rPr>
        <w:t xml:space="preserve"> magazynu medycznego Kupującego;</w:t>
      </w:r>
    </w:p>
    <w:p w14:paraId="69A9BE0F" w14:textId="625BEB9E" w:rsidR="001F4912" w:rsidRPr="00C9388A" w:rsidRDefault="001F4912" w:rsidP="005B532D">
      <w:pPr>
        <w:pStyle w:val="Akapitzlist"/>
        <w:numPr>
          <w:ilvl w:val="0"/>
          <w:numId w:val="88"/>
        </w:numPr>
        <w:ind w:left="357" w:hanging="357"/>
        <w:jc w:val="both"/>
        <w:rPr>
          <w:rFonts w:ascii="Arial" w:hAnsi="Arial" w:cs="Arial"/>
        </w:rPr>
      </w:pPr>
      <w:r w:rsidRPr="00C9388A">
        <w:rPr>
          <w:rFonts w:ascii="Arial" w:hAnsi="Arial" w:cs="Arial"/>
        </w:rPr>
        <w:t>Koszt dostarczenia, rozładowania oraz rozlokowania towaru w miejscach wskazanych przez Kupującego pokrywa Sprzedawca.</w:t>
      </w:r>
    </w:p>
    <w:p w14:paraId="2FED22D0" w14:textId="77777777" w:rsidR="001F4912" w:rsidRDefault="001F4912" w:rsidP="005B532D">
      <w:pPr>
        <w:numPr>
          <w:ilvl w:val="0"/>
          <w:numId w:val="88"/>
        </w:numPr>
        <w:ind w:left="357" w:hanging="357"/>
        <w:jc w:val="both"/>
        <w:rPr>
          <w:rFonts w:ascii="Arial" w:hAnsi="Arial" w:cs="Arial"/>
        </w:rPr>
      </w:pPr>
      <w:r>
        <w:rPr>
          <w:rFonts w:ascii="Arial" w:hAnsi="Arial" w:cs="Arial"/>
        </w:rPr>
        <w:t>Kupujący zastrzega sobie prawo niewykonania umowy w pełnym zakresie, jednak nie mniejszym niż 50%.</w:t>
      </w:r>
    </w:p>
    <w:p w14:paraId="375D457A" w14:textId="77777777" w:rsidR="001F4912" w:rsidRDefault="001F4912" w:rsidP="005B532D">
      <w:pPr>
        <w:numPr>
          <w:ilvl w:val="0"/>
          <w:numId w:val="88"/>
        </w:numPr>
        <w:ind w:left="357" w:hanging="357"/>
        <w:jc w:val="both"/>
        <w:rPr>
          <w:rFonts w:ascii="Arial" w:hAnsi="Arial" w:cs="Arial"/>
        </w:rPr>
      </w:pPr>
      <w:r>
        <w:rPr>
          <w:rFonts w:ascii="Arial" w:hAnsi="Arial" w:cs="Arial"/>
        </w:rPr>
        <w:t>Kupującemu bez ujemnych dla niego skutków, przysługuje prawo do zwiększenia lub zmniejszenia ilości poszczególnych towarów, będących przedmiotem niniejszej umowy, pod warunkiem nie przekroczenia wartości umowy, określonej w § 1.</w:t>
      </w:r>
    </w:p>
    <w:p w14:paraId="103F30D7" w14:textId="77777777" w:rsidR="001F4912" w:rsidRDefault="001F4912" w:rsidP="005B532D">
      <w:pPr>
        <w:numPr>
          <w:ilvl w:val="0"/>
          <w:numId w:val="88"/>
        </w:numPr>
        <w:ind w:left="357" w:hanging="357"/>
        <w:jc w:val="both"/>
        <w:rPr>
          <w:rFonts w:ascii="Arial" w:hAnsi="Arial" w:cs="Arial"/>
        </w:rPr>
      </w:pPr>
      <w:r>
        <w:rPr>
          <w:rFonts w:ascii="Arial" w:hAnsi="Arial" w:cs="Arial"/>
        </w:rPr>
        <w:lastRenderedPageBreak/>
        <w:t>W przypadku braku możliwości wywiązania się z terminu dostawy, Sprzedawca jest zobowiązany do niezwłocznego powiadomienia o powyższym Kupującego.</w:t>
      </w:r>
    </w:p>
    <w:p w14:paraId="63416193" w14:textId="77777777" w:rsidR="001F4912" w:rsidRDefault="001F4912" w:rsidP="005B532D">
      <w:pPr>
        <w:numPr>
          <w:ilvl w:val="0"/>
          <w:numId w:val="88"/>
        </w:numPr>
        <w:ind w:left="357" w:hanging="357"/>
        <w:jc w:val="both"/>
        <w:rPr>
          <w:rFonts w:ascii="Arial" w:hAnsi="Arial" w:cs="Arial"/>
        </w:rPr>
      </w:pPr>
      <w:r>
        <w:rPr>
          <w:rFonts w:ascii="Arial" w:hAnsi="Arial" w:cs="Arial"/>
        </w:rPr>
        <w:t>Sprzedawca ponosi w szczególności odpowiedzialność za szkodę Kupującego powstałą w wyniku konieczności zakupu od innego Sprzedawcy towarów, będących przedmiotem niniejszej umowy lub równoważnych, w okresie, na który umowa ta została zawarta, po cenie wyższej niż określona w niniejszej umowie – w wysokości różnicy pomiędzy tymi cenami.</w:t>
      </w:r>
    </w:p>
    <w:p w14:paraId="5E492A74" w14:textId="77777777" w:rsidR="001F4912" w:rsidRDefault="001F4912" w:rsidP="005B532D">
      <w:pPr>
        <w:numPr>
          <w:ilvl w:val="0"/>
          <w:numId w:val="88"/>
        </w:numPr>
        <w:ind w:left="357" w:hanging="357"/>
        <w:jc w:val="both"/>
        <w:rPr>
          <w:rFonts w:ascii="Arial" w:hAnsi="Arial" w:cs="Arial"/>
        </w:rPr>
      </w:pPr>
      <w:r>
        <w:rPr>
          <w:rFonts w:ascii="Arial" w:hAnsi="Arial" w:cs="Arial"/>
        </w:rPr>
        <w:t>W przypadku realizacji zamówienia niezgodnego z ofertą, Kupującemu przysługuje prawo odmowy przyjęcia towaru. Sprzedawca jest zobowiązany do odbioru na własny koszt towaru w terminie wyznaczonym przez Kupującego.</w:t>
      </w:r>
    </w:p>
    <w:p w14:paraId="37EE8D1E" w14:textId="77777777" w:rsidR="001F4912" w:rsidRDefault="001F4912" w:rsidP="001F4912">
      <w:pPr>
        <w:jc w:val="center"/>
        <w:rPr>
          <w:rFonts w:ascii="Arial" w:hAnsi="Arial" w:cs="Arial"/>
        </w:rPr>
      </w:pPr>
    </w:p>
    <w:p w14:paraId="55A87DBB" w14:textId="77777777" w:rsidR="001F4912" w:rsidRDefault="001F4912" w:rsidP="001F4912">
      <w:pPr>
        <w:jc w:val="center"/>
        <w:rPr>
          <w:rFonts w:ascii="Arial" w:hAnsi="Arial" w:cs="Arial"/>
        </w:rPr>
      </w:pPr>
    </w:p>
    <w:p w14:paraId="3BEC53DD" w14:textId="77777777" w:rsidR="001F4912" w:rsidRDefault="001F4912" w:rsidP="001F4912">
      <w:pPr>
        <w:jc w:val="center"/>
        <w:rPr>
          <w:rFonts w:ascii="Arial" w:hAnsi="Arial" w:cs="Arial"/>
        </w:rPr>
      </w:pPr>
      <w:r>
        <w:rPr>
          <w:rFonts w:ascii="Arial" w:hAnsi="Arial" w:cs="Arial"/>
        </w:rPr>
        <w:t>WARUNKI PŁATNOŚCI</w:t>
      </w:r>
    </w:p>
    <w:p w14:paraId="745A1275" w14:textId="77777777" w:rsidR="001F4912" w:rsidRDefault="001F4912" w:rsidP="001F4912">
      <w:pPr>
        <w:jc w:val="center"/>
        <w:rPr>
          <w:rFonts w:ascii="Arial" w:hAnsi="Arial" w:cs="Arial"/>
        </w:rPr>
      </w:pPr>
      <w:r>
        <w:rPr>
          <w:rFonts w:ascii="Arial" w:hAnsi="Arial" w:cs="Arial"/>
        </w:rPr>
        <w:t>§ 4</w:t>
      </w:r>
    </w:p>
    <w:p w14:paraId="3E831627" w14:textId="77777777" w:rsidR="001F4912" w:rsidRDefault="001F4912" w:rsidP="005B532D">
      <w:pPr>
        <w:numPr>
          <w:ilvl w:val="0"/>
          <w:numId w:val="82"/>
        </w:numPr>
        <w:jc w:val="both"/>
        <w:rPr>
          <w:rFonts w:ascii="Arial" w:hAnsi="Arial" w:cs="Arial"/>
        </w:rPr>
      </w:pPr>
      <w:r>
        <w:rPr>
          <w:rFonts w:ascii="Arial" w:hAnsi="Arial" w:cs="Arial"/>
        </w:rPr>
        <w:t>Zamówienie realizowane jest według cen ryczałtowych zawartych w formularzu ofertowym, stanowiącym załącznik nr 1 do umowy.</w:t>
      </w:r>
    </w:p>
    <w:p w14:paraId="45F5B58D" w14:textId="77777777" w:rsidR="001F4912" w:rsidRDefault="001F4912" w:rsidP="005B532D">
      <w:pPr>
        <w:numPr>
          <w:ilvl w:val="0"/>
          <w:numId w:val="82"/>
        </w:numPr>
        <w:jc w:val="both"/>
        <w:rPr>
          <w:rFonts w:ascii="Arial" w:hAnsi="Arial" w:cs="Arial"/>
        </w:rPr>
      </w:pPr>
      <w:r>
        <w:rPr>
          <w:rFonts w:ascii="Arial" w:hAnsi="Arial" w:cs="Arial"/>
        </w:rPr>
        <w:t>Ceny, o których mowa w ust. 1 nie mogą wzrosnąć w czasie trwania umowy z zastrzeżeniem ust. 3.</w:t>
      </w:r>
    </w:p>
    <w:p w14:paraId="7E42C4D3" w14:textId="77777777" w:rsidR="001F4912" w:rsidRDefault="001F4912" w:rsidP="005B532D">
      <w:pPr>
        <w:numPr>
          <w:ilvl w:val="0"/>
          <w:numId w:val="82"/>
        </w:numPr>
        <w:jc w:val="both"/>
        <w:rPr>
          <w:rFonts w:ascii="Arial" w:hAnsi="Arial" w:cs="Arial"/>
        </w:rPr>
      </w:pPr>
      <w:r>
        <w:rPr>
          <w:rFonts w:ascii="Arial" w:hAnsi="Arial" w:cs="Arial"/>
        </w:rPr>
        <w:t>W przypadku zmiany stawki podatku VAT, na towary sprzedawane w ramach niniejszej umowy zmiana ceny następuje nie wcześniej niż z dniem wejścia w życie aktu prawnego zmieniającego stawkę, po zawarciu stosownego aneksu.</w:t>
      </w:r>
    </w:p>
    <w:p w14:paraId="6285D45A" w14:textId="77777777" w:rsidR="001F4912" w:rsidRDefault="001F4912" w:rsidP="005B532D">
      <w:pPr>
        <w:numPr>
          <w:ilvl w:val="0"/>
          <w:numId w:val="82"/>
        </w:numPr>
        <w:jc w:val="both"/>
        <w:rPr>
          <w:rFonts w:ascii="Arial" w:hAnsi="Arial" w:cs="Arial"/>
        </w:rPr>
      </w:pPr>
      <w:r>
        <w:rPr>
          <w:rFonts w:ascii="Arial" w:hAnsi="Arial" w:cs="Arial"/>
        </w:rPr>
        <w:t>Zapłata za dostarczony towar nastąpi w formie przelewu bankowego na rachunek Sprzedawcy nr .......................................................................... w terminie do 60 dni od dnia doręczenia faktury, potwierdzającej dostawę towaru.</w:t>
      </w:r>
    </w:p>
    <w:p w14:paraId="43306AB8" w14:textId="77777777" w:rsidR="001F4912" w:rsidRDefault="001F4912" w:rsidP="005B532D">
      <w:pPr>
        <w:numPr>
          <w:ilvl w:val="0"/>
          <w:numId w:val="82"/>
        </w:numPr>
        <w:jc w:val="both"/>
        <w:rPr>
          <w:rFonts w:ascii="Arial" w:hAnsi="Arial" w:cs="Arial"/>
        </w:rPr>
      </w:pPr>
      <w:r>
        <w:rPr>
          <w:rFonts w:ascii="Arial" w:hAnsi="Arial" w:cs="Arial"/>
        </w:rPr>
        <w:t>Kupujący zaleca aby faktura za dostarczony towar była opisana numerem realizowanej umowy.</w:t>
      </w:r>
    </w:p>
    <w:p w14:paraId="337AEF82" w14:textId="77777777" w:rsidR="001F4912" w:rsidRDefault="001F4912" w:rsidP="005B532D">
      <w:pPr>
        <w:numPr>
          <w:ilvl w:val="0"/>
          <w:numId w:val="82"/>
        </w:numPr>
        <w:jc w:val="both"/>
        <w:rPr>
          <w:rFonts w:ascii="Arial" w:hAnsi="Arial" w:cs="Arial"/>
        </w:rPr>
      </w:pPr>
      <w:r>
        <w:rPr>
          <w:rFonts w:ascii="Arial" w:hAnsi="Arial" w:cs="Arial"/>
        </w:rPr>
        <w:t>Sprzedawca wystawia Kupującemu każdorazowo tylko jedną fakturę obejmującą całość złożonego przez Kupującego zamówienia, o którym mowa w § 3 ust. 2 pod rygorem kary umownej określonej w § 7 ust. 1 pkt 3.</w:t>
      </w:r>
    </w:p>
    <w:p w14:paraId="0E431FD4" w14:textId="77777777" w:rsidR="001F4912" w:rsidRDefault="001F4912" w:rsidP="001F4912">
      <w:pPr>
        <w:jc w:val="center"/>
        <w:rPr>
          <w:rFonts w:ascii="Arial" w:hAnsi="Arial" w:cs="Arial"/>
        </w:rPr>
      </w:pPr>
    </w:p>
    <w:p w14:paraId="4028B413" w14:textId="77777777" w:rsidR="001F4912" w:rsidRDefault="001F4912" w:rsidP="001F4912">
      <w:pPr>
        <w:jc w:val="center"/>
        <w:rPr>
          <w:rFonts w:ascii="Arial" w:hAnsi="Arial" w:cs="Arial"/>
        </w:rPr>
      </w:pPr>
      <w:r>
        <w:rPr>
          <w:rFonts w:ascii="Arial" w:hAnsi="Arial" w:cs="Arial"/>
        </w:rPr>
        <w:t>§ 5</w:t>
      </w:r>
    </w:p>
    <w:p w14:paraId="74910F3F" w14:textId="77777777" w:rsidR="001F4912" w:rsidRDefault="001F4912" w:rsidP="001F4912">
      <w:pPr>
        <w:jc w:val="both"/>
        <w:rPr>
          <w:rFonts w:ascii="Arial" w:hAnsi="Arial" w:cs="Arial"/>
        </w:rPr>
      </w:pPr>
      <w:r>
        <w:rPr>
          <w:rFonts w:ascii="Arial" w:hAnsi="Arial" w:cs="Arial"/>
        </w:rPr>
        <w:t>Zmiana wierzyciela dokonana bez zgody podmiotu tworzącego Kupującego jest nieważna.</w:t>
      </w:r>
    </w:p>
    <w:p w14:paraId="7C02D5A0" w14:textId="77777777" w:rsidR="001F4912" w:rsidRDefault="001F4912" w:rsidP="001F4912">
      <w:pPr>
        <w:rPr>
          <w:rFonts w:ascii="Arial" w:hAnsi="Arial" w:cs="Arial"/>
        </w:rPr>
      </w:pPr>
    </w:p>
    <w:p w14:paraId="13CA5124" w14:textId="77777777" w:rsidR="001F4912" w:rsidRDefault="001F4912" w:rsidP="001F4912">
      <w:pPr>
        <w:rPr>
          <w:rFonts w:ascii="Arial" w:hAnsi="Arial" w:cs="Arial"/>
        </w:rPr>
      </w:pPr>
    </w:p>
    <w:p w14:paraId="539788DA" w14:textId="77777777" w:rsidR="001F4912" w:rsidRDefault="001F4912" w:rsidP="001F4912">
      <w:pPr>
        <w:jc w:val="center"/>
        <w:rPr>
          <w:rFonts w:ascii="Arial" w:hAnsi="Arial" w:cs="Arial"/>
        </w:rPr>
      </w:pPr>
      <w:r>
        <w:rPr>
          <w:rFonts w:ascii="Arial" w:hAnsi="Arial" w:cs="Arial"/>
        </w:rPr>
        <w:t>GWARANCJE</w:t>
      </w:r>
    </w:p>
    <w:p w14:paraId="7769E490" w14:textId="77777777" w:rsidR="001F4912" w:rsidRDefault="001F4912" w:rsidP="001F4912">
      <w:pPr>
        <w:jc w:val="center"/>
        <w:rPr>
          <w:rFonts w:ascii="Arial" w:hAnsi="Arial" w:cs="Arial"/>
        </w:rPr>
      </w:pPr>
      <w:r>
        <w:rPr>
          <w:rFonts w:ascii="Arial" w:hAnsi="Arial" w:cs="Arial"/>
        </w:rPr>
        <w:t>§ 6</w:t>
      </w:r>
    </w:p>
    <w:p w14:paraId="3472728E" w14:textId="77777777" w:rsidR="001F4912" w:rsidRDefault="001F4912" w:rsidP="005B532D">
      <w:pPr>
        <w:pStyle w:val="ak1"/>
        <w:numPr>
          <w:ilvl w:val="0"/>
          <w:numId w:val="80"/>
        </w:numPr>
        <w:spacing w:after="0"/>
        <w:jc w:val="both"/>
        <w:rPr>
          <w:rFonts w:cs="Arial"/>
          <w:sz w:val="20"/>
        </w:rPr>
      </w:pPr>
      <w:r>
        <w:rPr>
          <w:rFonts w:cs="Arial"/>
          <w:sz w:val="20"/>
        </w:rPr>
        <w:t>Sprzedawca gwarantuje, że dostarczony towar jest fabrycznie nowy, kompletny oraz wolny od wad.</w:t>
      </w:r>
    </w:p>
    <w:p w14:paraId="25A1905F" w14:textId="77777777" w:rsidR="001F4912" w:rsidRDefault="001F4912" w:rsidP="005B532D">
      <w:pPr>
        <w:pStyle w:val="p1"/>
        <w:numPr>
          <w:ilvl w:val="0"/>
          <w:numId w:val="80"/>
        </w:numPr>
        <w:jc w:val="both"/>
        <w:rPr>
          <w:rFonts w:cs="Arial"/>
          <w:b w:val="0"/>
          <w:bCs/>
          <w:sz w:val="20"/>
        </w:rPr>
      </w:pPr>
      <w:r>
        <w:rPr>
          <w:rFonts w:cs="Arial"/>
          <w:b w:val="0"/>
          <w:bCs/>
          <w:sz w:val="20"/>
        </w:rPr>
        <w:t>Sprzedawca gwarantuje, że dostarczony towar posiada wszystkie wymagane dokumenty niezbędne do dopuszczenia towaru do obrotu i używania.</w:t>
      </w:r>
    </w:p>
    <w:p w14:paraId="422C5DBC" w14:textId="77777777" w:rsidR="001F4912" w:rsidRDefault="001F4912" w:rsidP="005B532D">
      <w:pPr>
        <w:numPr>
          <w:ilvl w:val="0"/>
          <w:numId w:val="80"/>
        </w:numPr>
        <w:jc w:val="both"/>
        <w:rPr>
          <w:rFonts w:ascii="Arial" w:hAnsi="Arial" w:cs="Arial"/>
        </w:rPr>
      </w:pPr>
      <w:r>
        <w:rPr>
          <w:rFonts w:ascii="Arial" w:hAnsi="Arial" w:cs="Arial"/>
        </w:rPr>
        <w:t xml:space="preserve">Na pisemne żądanie Kupującego Sprzedawca dostarczy w terminie 7 dni wymagane prawem dokumenty właściwe dla przedmiotu zamówienia. </w:t>
      </w:r>
    </w:p>
    <w:p w14:paraId="3B14CB3E" w14:textId="02C85BD4" w:rsidR="001F4912" w:rsidRDefault="001F4912" w:rsidP="005B532D">
      <w:pPr>
        <w:pStyle w:val="ak1"/>
        <w:numPr>
          <w:ilvl w:val="0"/>
          <w:numId w:val="80"/>
        </w:numPr>
        <w:spacing w:after="0"/>
        <w:jc w:val="both"/>
        <w:rPr>
          <w:rFonts w:cs="Arial"/>
          <w:sz w:val="20"/>
        </w:rPr>
      </w:pPr>
      <w:r>
        <w:rPr>
          <w:rFonts w:cs="Arial"/>
          <w:sz w:val="20"/>
        </w:rPr>
        <w:t>Sprzedawca gwarantuje, że dostarczy towar o terminie przydatności do użytku nie krótszym niż 12 miesięcy</w:t>
      </w:r>
      <w:r w:rsidR="00053F02">
        <w:rPr>
          <w:rFonts w:cs="Arial"/>
          <w:sz w:val="20"/>
        </w:rPr>
        <w:t xml:space="preserve"> (dot. części nr </w:t>
      </w:r>
      <w:r w:rsidR="007D41BD">
        <w:rPr>
          <w:rFonts w:cs="Arial"/>
          <w:sz w:val="20"/>
        </w:rPr>
        <w:t>4, 5</w:t>
      </w:r>
      <w:r w:rsidR="00053F02" w:rsidRPr="00053F02">
        <w:rPr>
          <w:rFonts w:cs="Arial"/>
          <w:sz w:val="20"/>
        </w:rPr>
        <w:t xml:space="preserve">, </w:t>
      </w:r>
      <w:r w:rsidR="00FF348B">
        <w:rPr>
          <w:rFonts w:cs="Arial"/>
          <w:sz w:val="20"/>
        </w:rPr>
        <w:t>8</w:t>
      </w:r>
      <w:r w:rsidR="005B532D">
        <w:rPr>
          <w:rFonts w:cs="Arial"/>
          <w:sz w:val="20"/>
        </w:rPr>
        <w:t>), licząc od momentu dostawy; dla części nr 3 termin</w:t>
      </w:r>
      <w:r w:rsidR="005B532D" w:rsidRPr="005B532D">
        <w:rPr>
          <w:rFonts w:cs="Arial"/>
          <w:sz w:val="20"/>
        </w:rPr>
        <w:t xml:space="preserve"> prz</w:t>
      </w:r>
      <w:r w:rsidR="005B532D">
        <w:rPr>
          <w:rFonts w:cs="Arial"/>
          <w:sz w:val="20"/>
        </w:rPr>
        <w:t>ydatności do użytku nie krótszy</w:t>
      </w:r>
      <w:r w:rsidR="005B532D" w:rsidRPr="005B532D">
        <w:rPr>
          <w:rFonts w:cs="Arial"/>
          <w:sz w:val="20"/>
        </w:rPr>
        <w:t xml:space="preserve"> niż </w:t>
      </w:r>
      <w:r w:rsidR="005B532D">
        <w:rPr>
          <w:rFonts w:cs="Arial"/>
          <w:sz w:val="20"/>
        </w:rPr>
        <w:t>…..</w:t>
      </w:r>
      <w:r w:rsidR="005B532D" w:rsidRPr="005B532D">
        <w:rPr>
          <w:rFonts w:cs="Arial"/>
          <w:sz w:val="20"/>
        </w:rPr>
        <w:t xml:space="preserve"> miesięcy, licząc od momentu dostawy</w:t>
      </w:r>
      <w:r w:rsidR="005B532D">
        <w:rPr>
          <w:rFonts w:cs="Arial"/>
          <w:sz w:val="20"/>
        </w:rPr>
        <w:t>.</w:t>
      </w:r>
    </w:p>
    <w:p w14:paraId="27C5CA1D" w14:textId="77777777" w:rsidR="001F4912" w:rsidRDefault="001F4912" w:rsidP="005B532D">
      <w:pPr>
        <w:pStyle w:val="p1"/>
        <w:numPr>
          <w:ilvl w:val="0"/>
          <w:numId w:val="80"/>
        </w:numPr>
        <w:jc w:val="both"/>
        <w:rPr>
          <w:rFonts w:cs="Arial"/>
          <w:b w:val="0"/>
          <w:bCs/>
          <w:sz w:val="20"/>
        </w:rPr>
      </w:pPr>
      <w:r>
        <w:rPr>
          <w:rFonts w:cs="Arial"/>
          <w:b w:val="0"/>
          <w:bCs/>
          <w:sz w:val="20"/>
        </w:rPr>
        <w:t>Na każdej partii towaru muszą znajdować się etykiety umożliwiające oznaczenie towaru, co do tożsamości.</w:t>
      </w:r>
    </w:p>
    <w:p w14:paraId="69E7840A" w14:textId="77777777" w:rsidR="001F4912" w:rsidRDefault="001F4912" w:rsidP="005B532D">
      <w:pPr>
        <w:pStyle w:val="p1"/>
        <w:numPr>
          <w:ilvl w:val="0"/>
          <w:numId w:val="80"/>
        </w:numPr>
        <w:jc w:val="both"/>
        <w:rPr>
          <w:rFonts w:cs="Arial"/>
          <w:b w:val="0"/>
          <w:bCs/>
          <w:sz w:val="20"/>
        </w:rPr>
      </w:pPr>
      <w:r>
        <w:rPr>
          <w:rFonts w:cs="Arial"/>
          <w:b w:val="0"/>
          <w:bCs/>
          <w:sz w:val="20"/>
        </w:rPr>
        <w:t>Strony umowy ustalają, że na opakowaniach zbiorczych będą znajdować się następujące informacje: nazwa producenta, nazwa asortymentu, termin przydatności do użycia.</w:t>
      </w:r>
    </w:p>
    <w:p w14:paraId="71C154BD" w14:textId="77777777" w:rsidR="001F4912" w:rsidRDefault="001F4912" w:rsidP="005B532D">
      <w:pPr>
        <w:pStyle w:val="p1"/>
        <w:numPr>
          <w:ilvl w:val="0"/>
          <w:numId w:val="80"/>
        </w:numPr>
        <w:jc w:val="both"/>
        <w:rPr>
          <w:rFonts w:cs="Arial"/>
          <w:b w:val="0"/>
          <w:bCs/>
          <w:sz w:val="20"/>
        </w:rPr>
      </w:pPr>
      <w:r>
        <w:rPr>
          <w:rFonts w:cs="Arial"/>
          <w:b w:val="0"/>
          <w:bCs/>
          <w:sz w:val="20"/>
        </w:rPr>
        <w:t>Kupujący zastrzega sobie prawo do złożenia reklamacji w przypadku dostaw towarów niezgodnych z ofertą na podstawie, której została zawarta umowa oraz w przypadku ujawnienia wad ukrytych towaru.</w:t>
      </w:r>
    </w:p>
    <w:p w14:paraId="20DCC016" w14:textId="09EC4F4E" w:rsidR="001F4912" w:rsidRDefault="001F4912" w:rsidP="005B532D">
      <w:pPr>
        <w:pStyle w:val="p1"/>
        <w:numPr>
          <w:ilvl w:val="0"/>
          <w:numId w:val="80"/>
        </w:numPr>
        <w:jc w:val="both"/>
        <w:rPr>
          <w:rFonts w:cs="Arial"/>
          <w:b w:val="0"/>
          <w:bCs/>
          <w:sz w:val="20"/>
        </w:rPr>
      </w:pPr>
      <w:r>
        <w:rPr>
          <w:rFonts w:cs="Arial"/>
          <w:b w:val="0"/>
          <w:bCs/>
          <w:sz w:val="20"/>
        </w:rPr>
        <w:t xml:space="preserve">Reklamacja towaru wadliwego będzie składana </w:t>
      </w:r>
      <w:r w:rsidR="00A84411">
        <w:rPr>
          <w:rFonts w:cs="Arial"/>
          <w:b w:val="0"/>
          <w:bCs/>
          <w:color w:val="FF0000"/>
          <w:sz w:val="20"/>
        </w:rPr>
        <w:t>…….</w:t>
      </w:r>
      <w:r w:rsidRPr="000600B0">
        <w:rPr>
          <w:rFonts w:cs="Arial"/>
          <w:b w:val="0"/>
          <w:bCs/>
          <w:color w:val="FF0000"/>
          <w:sz w:val="20"/>
        </w:rPr>
        <w:t xml:space="preserve"> </w:t>
      </w:r>
      <w:r>
        <w:rPr>
          <w:rFonts w:cs="Arial"/>
          <w:b w:val="0"/>
          <w:bCs/>
          <w:sz w:val="20"/>
        </w:rPr>
        <w:t>oraz potwierdzana pisemnie.</w:t>
      </w:r>
    </w:p>
    <w:p w14:paraId="4FC1D559" w14:textId="77777777" w:rsidR="001F4912" w:rsidRDefault="001F4912" w:rsidP="005B532D">
      <w:pPr>
        <w:pStyle w:val="ak1"/>
        <w:numPr>
          <w:ilvl w:val="0"/>
          <w:numId w:val="80"/>
        </w:numPr>
        <w:spacing w:after="0"/>
        <w:jc w:val="both"/>
        <w:rPr>
          <w:rFonts w:cs="Arial"/>
          <w:sz w:val="20"/>
        </w:rPr>
      </w:pPr>
      <w:r>
        <w:rPr>
          <w:rFonts w:cs="Arial"/>
          <w:sz w:val="20"/>
        </w:rPr>
        <w:t>W przypadku wystąpienia wad jakościowych i/lub ilościowych Sprzedawca zobowiązany jest wymienić towar wadliwy na wolny od wad i/lub uzupełnić niedobór ilościowy w ciągu 5 dni roboczych od dnia złożenia przez Kupującego reklamacji.</w:t>
      </w:r>
    </w:p>
    <w:p w14:paraId="5A228A80" w14:textId="77777777" w:rsidR="001F4912" w:rsidRDefault="001F4912" w:rsidP="005B532D">
      <w:pPr>
        <w:numPr>
          <w:ilvl w:val="0"/>
          <w:numId w:val="80"/>
        </w:numPr>
        <w:jc w:val="both"/>
        <w:rPr>
          <w:rFonts w:ascii="Arial" w:hAnsi="Arial" w:cs="Arial"/>
        </w:rPr>
      </w:pPr>
      <w:r>
        <w:rPr>
          <w:rFonts w:ascii="Arial" w:hAnsi="Arial" w:cs="Arial"/>
        </w:rPr>
        <w:t>Sprzedawca na własny koszt i ryzyko wymienia towar, w którym stwierdzono wadę jakościową i/lub ilościową.</w:t>
      </w:r>
    </w:p>
    <w:p w14:paraId="7A28422A" w14:textId="77777777" w:rsidR="001F4912" w:rsidRDefault="001F4912" w:rsidP="001F4912">
      <w:pPr>
        <w:rPr>
          <w:rFonts w:ascii="Arial" w:hAnsi="Arial" w:cs="Arial"/>
        </w:rPr>
      </w:pPr>
    </w:p>
    <w:p w14:paraId="757F3426" w14:textId="77777777" w:rsidR="001F4912" w:rsidRDefault="001F4912" w:rsidP="001F4912">
      <w:pPr>
        <w:rPr>
          <w:rFonts w:ascii="Arial" w:hAnsi="Arial" w:cs="Arial"/>
        </w:rPr>
      </w:pPr>
    </w:p>
    <w:p w14:paraId="2C008F6A" w14:textId="77777777" w:rsidR="001F4912" w:rsidRDefault="001F4912" w:rsidP="001F4912">
      <w:pPr>
        <w:jc w:val="center"/>
        <w:rPr>
          <w:rFonts w:ascii="Arial" w:hAnsi="Arial" w:cs="Arial"/>
        </w:rPr>
      </w:pPr>
      <w:r>
        <w:rPr>
          <w:rFonts w:ascii="Arial" w:hAnsi="Arial" w:cs="Arial"/>
        </w:rPr>
        <w:t>KARY UMOWNE</w:t>
      </w:r>
    </w:p>
    <w:p w14:paraId="2C8AA7DB" w14:textId="77777777" w:rsidR="001F4912" w:rsidRDefault="001F4912" w:rsidP="001F4912">
      <w:pPr>
        <w:jc w:val="center"/>
        <w:rPr>
          <w:rFonts w:ascii="Arial" w:hAnsi="Arial" w:cs="Arial"/>
        </w:rPr>
      </w:pPr>
      <w:r>
        <w:rPr>
          <w:rFonts w:ascii="Arial" w:hAnsi="Arial" w:cs="Arial"/>
        </w:rPr>
        <w:t>§ 7</w:t>
      </w:r>
    </w:p>
    <w:p w14:paraId="5E5647EF" w14:textId="77777777" w:rsidR="001F4912" w:rsidRDefault="001F4912" w:rsidP="005B532D">
      <w:pPr>
        <w:numPr>
          <w:ilvl w:val="0"/>
          <w:numId w:val="85"/>
        </w:numPr>
        <w:jc w:val="both"/>
        <w:rPr>
          <w:rFonts w:ascii="Arial" w:hAnsi="Arial" w:cs="Arial"/>
        </w:rPr>
      </w:pPr>
      <w:r>
        <w:rPr>
          <w:rFonts w:ascii="Arial" w:hAnsi="Arial" w:cs="Arial"/>
        </w:rPr>
        <w:t>Sprzedawca zapłaci Kupującemu kary umowne w przypadku:</w:t>
      </w:r>
    </w:p>
    <w:p w14:paraId="2F1291B0" w14:textId="77777777" w:rsidR="001F4912" w:rsidRDefault="001F4912" w:rsidP="005B532D">
      <w:pPr>
        <w:numPr>
          <w:ilvl w:val="0"/>
          <w:numId w:val="84"/>
        </w:numPr>
        <w:jc w:val="both"/>
        <w:rPr>
          <w:rFonts w:ascii="Arial" w:hAnsi="Arial" w:cs="Arial"/>
        </w:rPr>
      </w:pPr>
      <w:r>
        <w:rPr>
          <w:rFonts w:ascii="Arial" w:hAnsi="Arial" w:cs="Arial"/>
        </w:rPr>
        <w:t>nieterminowej realizacji dostaw w wysokości 0,2% wartości brutto towarów nie dostarczonych w terminie za każdy dzień nieterminowego wykonania umowy,</w:t>
      </w:r>
    </w:p>
    <w:p w14:paraId="766BDC0F" w14:textId="77777777" w:rsidR="001F4912" w:rsidRDefault="001F4912" w:rsidP="005B532D">
      <w:pPr>
        <w:numPr>
          <w:ilvl w:val="0"/>
          <w:numId w:val="86"/>
        </w:numPr>
        <w:jc w:val="both"/>
        <w:rPr>
          <w:rFonts w:ascii="Arial" w:hAnsi="Arial" w:cs="Arial"/>
        </w:rPr>
      </w:pPr>
      <w:r>
        <w:rPr>
          <w:rFonts w:ascii="Arial" w:hAnsi="Arial" w:cs="Arial"/>
        </w:rPr>
        <w:t>niedostarczenia w terminie 7 dni dokumentów o których mowa w § 6 ust. 3 w wysokości 2% wartości brutto niezrealizowanej części umowy,</w:t>
      </w:r>
    </w:p>
    <w:p w14:paraId="22E62476" w14:textId="77777777" w:rsidR="001F4912" w:rsidRDefault="001F4912" w:rsidP="005B532D">
      <w:pPr>
        <w:numPr>
          <w:ilvl w:val="0"/>
          <w:numId w:val="86"/>
        </w:numPr>
        <w:jc w:val="both"/>
        <w:rPr>
          <w:rFonts w:ascii="Arial" w:hAnsi="Arial" w:cs="Arial"/>
        </w:rPr>
      </w:pPr>
      <w:r>
        <w:rPr>
          <w:rFonts w:ascii="Arial" w:hAnsi="Arial" w:cs="Arial"/>
        </w:rPr>
        <w:t>nienależytego wykonywania umowy w wysokości 5% wartości brutto niezrealizowanej części umowy,</w:t>
      </w:r>
    </w:p>
    <w:p w14:paraId="721183D4" w14:textId="77777777" w:rsidR="001F4912" w:rsidRDefault="001F4912" w:rsidP="005B532D">
      <w:pPr>
        <w:numPr>
          <w:ilvl w:val="0"/>
          <w:numId w:val="86"/>
        </w:numPr>
        <w:jc w:val="both"/>
        <w:rPr>
          <w:rFonts w:ascii="Arial" w:hAnsi="Arial" w:cs="Arial"/>
        </w:rPr>
      </w:pPr>
      <w:r>
        <w:rPr>
          <w:rFonts w:ascii="Arial" w:hAnsi="Arial" w:cs="Arial"/>
        </w:rPr>
        <w:t>odstąpienia od umowy przez Kupującego z przyczyn zależnych od Sprzedawcy - w wysokości 10% wartości brutto niezrealizowanej części umowy.</w:t>
      </w:r>
    </w:p>
    <w:p w14:paraId="24FB485D" w14:textId="77777777" w:rsidR="001F4912" w:rsidRDefault="001F4912" w:rsidP="005B532D">
      <w:pPr>
        <w:numPr>
          <w:ilvl w:val="1"/>
          <w:numId w:val="84"/>
        </w:numPr>
        <w:jc w:val="both"/>
        <w:rPr>
          <w:rFonts w:ascii="Arial" w:hAnsi="Arial" w:cs="Arial"/>
        </w:rPr>
      </w:pPr>
      <w:r>
        <w:rPr>
          <w:rFonts w:ascii="Arial" w:hAnsi="Arial" w:cs="Arial"/>
        </w:rPr>
        <w:lastRenderedPageBreak/>
        <w:t>Kupujący zastrzega sobie możliwość zgłoszenia Sprzedawcy żądania odszkodowania przewyższającego wysokość zastrzeżonej kary umownej.</w:t>
      </w:r>
    </w:p>
    <w:p w14:paraId="5713E470" w14:textId="77777777" w:rsidR="001F4912" w:rsidRDefault="001F4912" w:rsidP="005B532D">
      <w:pPr>
        <w:numPr>
          <w:ilvl w:val="1"/>
          <w:numId w:val="84"/>
        </w:numPr>
        <w:jc w:val="both"/>
        <w:rPr>
          <w:rFonts w:ascii="Arial" w:hAnsi="Arial" w:cs="Arial"/>
        </w:rPr>
      </w:pPr>
      <w:r>
        <w:rPr>
          <w:rFonts w:ascii="Arial" w:hAnsi="Arial" w:cs="Arial"/>
        </w:rPr>
        <w:t>Zapłata kar umownych następuje na pisemne wezwanie Kupującego w terminie 10 dni od dnia otrzymania wezwania.</w:t>
      </w:r>
    </w:p>
    <w:p w14:paraId="312F6F8F" w14:textId="77777777" w:rsidR="001F4912" w:rsidRDefault="001F4912" w:rsidP="005B532D">
      <w:pPr>
        <w:numPr>
          <w:ilvl w:val="1"/>
          <w:numId w:val="84"/>
        </w:numPr>
        <w:jc w:val="both"/>
        <w:rPr>
          <w:rFonts w:ascii="Arial" w:hAnsi="Arial" w:cs="Arial"/>
        </w:rPr>
      </w:pPr>
      <w:r>
        <w:rPr>
          <w:rFonts w:ascii="Arial" w:hAnsi="Arial" w:cs="Arial"/>
        </w:rPr>
        <w:t>Kupujący zastrzega sobie prawo potrącenia kar umownych z wynagrodzeń należnych Sprzedawcy.</w:t>
      </w:r>
    </w:p>
    <w:p w14:paraId="03D796BF" w14:textId="77777777" w:rsidR="001F4912" w:rsidRDefault="001F4912" w:rsidP="001F4912">
      <w:pPr>
        <w:spacing w:line="276" w:lineRule="auto"/>
        <w:jc w:val="both"/>
        <w:rPr>
          <w:rFonts w:ascii="Arial" w:hAnsi="Arial" w:cs="Arial"/>
        </w:rPr>
      </w:pPr>
    </w:p>
    <w:p w14:paraId="00BED00B" w14:textId="77777777" w:rsidR="001F4912" w:rsidRDefault="001F4912" w:rsidP="001F4912">
      <w:pPr>
        <w:spacing w:line="276" w:lineRule="auto"/>
        <w:jc w:val="both"/>
        <w:rPr>
          <w:rFonts w:ascii="Arial" w:hAnsi="Arial" w:cs="Arial"/>
        </w:rPr>
      </w:pPr>
    </w:p>
    <w:p w14:paraId="333FE161" w14:textId="77777777" w:rsidR="001F4912" w:rsidRDefault="001F4912" w:rsidP="001F4912">
      <w:pPr>
        <w:spacing w:line="276" w:lineRule="auto"/>
        <w:jc w:val="center"/>
        <w:rPr>
          <w:rFonts w:ascii="Arial" w:hAnsi="Arial" w:cs="Arial"/>
        </w:rPr>
      </w:pPr>
      <w:r>
        <w:rPr>
          <w:rFonts w:ascii="Arial" w:hAnsi="Arial" w:cs="Arial"/>
        </w:rPr>
        <w:t>POSTANOWIENIA KOŃCOWE</w:t>
      </w:r>
    </w:p>
    <w:p w14:paraId="34B62699" w14:textId="77777777" w:rsidR="001F4912" w:rsidRDefault="001F4912" w:rsidP="001F4912">
      <w:pPr>
        <w:pStyle w:val="FR1"/>
        <w:jc w:val="center"/>
        <w:rPr>
          <w:rFonts w:ascii="Arial" w:hAnsi="Arial" w:cs="Arial"/>
          <w:sz w:val="20"/>
        </w:rPr>
      </w:pPr>
      <w:r>
        <w:rPr>
          <w:rFonts w:ascii="Arial" w:hAnsi="Arial" w:cs="Arial"/>
          <w:sz w:val="20"/>
        </w:rPr>
        <w:t>§ 8</w:t>
      </w:r>
    </w:p>
    <w:p w14:paraId="57566351" w14:textId="77777777" w:rsidR="001F4912" w:rsidRDefault="001F4912" w:rsidP="001F4912">
      <w:pPr>
        <w:jc w:val="both"/>
        <w:rPr>
          <w:rFonts w:ascii="Arial" w:hAnsi="Arial" w:cs="Arial"/>
        </w:rPr>
      </w:pPr>
      <w:r>
        <w:rPr>
          <w:rFonts w:ascii="Arial" w:hAnsi="Arial" w:cs="Arial"/>
        </w:rPr>
        <w:t>Wszelkie zmiany do niniejszej umowy wymagają formy pisemnej w postaci aneksu do umowy pod rygorem nieważności.</w:t>
      </w:r>
    </w:p>
    <w:p w14:paraId="282D0294" w14:textId="77777777" w:rsidR="001F4912" w:rsidRDefault="001F4912" w:rsidP="001F4912">
      <w:pPr>
        <w:widowControl w:val="0"/>
        <w:jc w:val="center"/>
        <w:rPr>
          <w:rFonts w:ascii="Arial" w:hAnsi="Arial" w:cs="Arial"/>
          <w:bCs/>
        </w:rPr>
      </w:pPr>
    </w:p>
    <w:p w14:paraId="61C8ADAC" w14:textId="63202D2D" w:rsidR="001F4912" w:rsidRDefault="001F4912" w:rsidP="001F4912">
      <w:pPr>
        <w:widowControl w:val="0"/>
        <w:jc w:val="center"/>
        <w:rPr>
          <w:rFonts w:ascii="Arial" w:hAnsi="Arial" w:cs="Arial"/>
          <w:bCs/>
        </w:rPr>
      </w:pPr>
      <w:r>
        <w:rPr>
          <w:rFonts w:ascii="Arial" w:hAnsi="Arial" w:cs="Arial"/>
          <w:bCs/>
        </w:rPr>
        <w:t xml:space="preserve">§ </w:t>
      </w:r>
      <w:r w:rsidR="005B532D">
        <w:rPr>
          <w:rFonts w:ascii="Arial" w:hAnsi="Arial" w:cs="Arial"/>
          <w:bCs/>
        </w:rPr>
        <w:t>9</w:t>
      </w:r>
    </w:p>
    <w:p w14:paraId="6ABB8B61" w14:textId="77777777" w:rsidR="001F4912" w:rsidRDefault="001F4912" w:rsidP="001F4912">
      <w:pPr>
        <w:widowControl w:val="0"/>
        <w:jc w:val="both"/>
        <w:rPr>
          <w:rFonts w:ascii="Arial" w:hAnsi="Arial" w:cs="Arial"/>
        </w:rPr>
      </w:pPr>
      <w:r>
        <w:rPr>
          <w:rFonts w:ascii="Arial" w:hAnsi="Arial" w:cs="Arial"/>
        </w:rPr>
        <w:t>W sprawach nieuregulowanych niniejszą umową będą miały zastosowanie przepisy Kodeksu Cywilnego oraz ustawy Prawo zamówień publicznych (</w:t>
      </w:r>
      <w:proofErr w:type="spellStart"/>
      <w:r>
        <w:rPr>
          <w:rFonts w:ascii="Arial" w:hAnsi="Arial" w:cs="Arial"/>
        </w:rPr>
        <w:t>t.j</w:t>
      </w:r>
      <w:proofErr w:type="spellEnd"/>
      <w:r>
        <w:rPr>
          <w:rFonts w:ascii="Arial" w:hAnsi="Arial" w:cs="Arial"/>
        </w:rPr>
        <w:t>. Dz.U.2019.1843).</w:t>
      </w:r>
    </w:p>
    <w:p w14:paraId="37DEF7A8" w14:textId="77777777" w:rsidR="001F4912" w:rsidRDefault="001F4912" w:rsidP="001F4912">
      <w:pPr>
        <w:widowControl w:val="0"/>
        <w:jc w:val="center"/>
        <w:rPr>
          <w:rFonts w:ascii="Arial" w:hAnsi="Arial" w:cs="Arial"/>
          <w:bCs/>
        </w:rPr>
      </w:pPr>
    </w:p>
    <w:p w14:paraId="7FCFC5B0" w14:textId="6B84534F" w:rsidR="001F4912" w:rsidRDefault="005B532D" w:rsidP="001F4912">
      <w:pPr>
        <w:widowControl w:val="0"/>
        <w:jc w:val="center"/>
        <w:rPr>
          <w:rFonts w:ascii="Arial" w:hAnsi="Arial" w:cs="Arial"/>
          <w:bCs/>
        </w:rPr>
      </w:pPr>
      <w:r>
        <w:rPr>
          <w:rFonts w:ascii="Arial" w:hAnsi="Arial" w:cs="Arial"/>
          <w:bCs/>
        </w:rPr>
        <w:t>§ 10</w:t>
      </w:r>
    </w:p>
    <w:p w14:paraId="60DFF316" w14:textId="77777777" w:rsidR="001F4912" w:rsidRDefault="001F4912" w:rsidP="001F4912">
      <w:pPr>
        <w:jc w:val="both"/>
        <w:rPr>
          <w:rFonts w:ascii="Arial" w:hAnsi="Arial" w:cs="Arial"/>
        </w:rPr>
      </w:pPr>
      <w:r>
        <w:rPr>
          <w:rFonts w:ascii="Arial" w:hAnsi="Arial" w:cs="Arial"/>
        </w:rPr>
        <w:t>Spory wynikłe na tle wykonania niniejszej umowy, strony poddadzą rozstrzygnięciu właściwemu rzeczowo Sądowi w Koszalinie.</w:t>
      </w:r>
    </w:p>
    <w:p w14:paraId="0A7D8077" w14:textId="77777777" w:rsidR="001F4912" w:rsidRDefault="001F4912" w:rsidP="001F4912">
      <w:pPr>
        <w:widowControl w:val="0"/>
        <w:jc w:val="center"/>
        <w:rPr>
          <w:rFonts w:ascii="Arial" w:hAnsi="Arial" w:cs="Arial"/>
          <w:bCs/>
        </w:rPr>
      </w:pPr>
    </w:p>
    <w:p w14:paraId="0BB6172C" w14:textId="4792EBBD" w:rsidR="001F4912" w:rsidRDefault="005B532D" w:rsidP="001F4912">
      <w:pPr>
        <w:widowControl w:val="0"/>
        <w:jc w:val="center"/>
        <w:rPr>
          <w:rFonts w:ascii="Arial" w:hAnsi="Arial" w:cs="Arial"/>
          <w:bCs/>
        </w:rPr>
      </w:pPr>
      <w:r>
        <w:rPr>
          <w:rFonts w:ascii="Arial" w:hAnsi="Arial" w:cs="Arial"/>
          <w:bCs/>
        </w:rPr>
        <w:t>§ 11</w:t>
      </w:r>
    </w:p>
    <w:p w14:paraId="63A3A077" w14:textId="77777777" w:rsidR="001F4912" w:rsidRDefault="001F4912" w:rsidP="001F4912">
      <w:pPr>
        <w:jc w:val="both"/>
        <w:rPr>
          <w:rFonts w:ascii="Arial" w:hAnsi="Arial" w:cs="Arial"/>
        </w:rPr>
      </w:pPr>
      <w:r>
        <w:rPr>
          <w:rFonts w:ascii="Arial" w:hAnsi="Arial" w:cs="Arial"/>
        </w:rPr>
        <w:t>Umowę sporządzono w dwóch jednobrzmiących egzemplarzach, po jednym egzemplarzu dla każdej ze stron.</w:t>
      </w:r>
    </w:p>
    <w:p w14:paraId="174FD8E3" w14:textId="77777777" w:rsidR="001F4912" w:rsidRDefault="001F4912" w:rsidP="001F4912">
      <w:pPr>
        <w:spacing w:beforeAutospacing="1" w:afterAutospacing="1"/>
        <w:jc w:val="both"/>
        <w:rPr>
          <w:rFonts w:ascii="Arial" w:hAnsi="Arial" w:cs="Arial"/>
          <w:u w:val="single"/>
        </w:rPr>
      </w:pPr>
      <w:r>
        <w:rPr>
          <w:rFonts w:ascii="Arial" w:hAnsi="Arial" w:cs="Arial"/>
          <w:u w:val="single"/>
        </w:rPr>
        <w:t>Załączniki do umowy:</w:t>
      </w:r>
    </w:p>
    <w:p w14:paraId="42419CD7" w14:textId="06582C7C" w:rsidR="007F0C58" w:rsidRPr="007F0C58" w:rsidRDefault="007F0C58" w:rsidP="007F0C58">
      <w:pPr>
        <w:pStyle w:val="Akapitzlist"/>
        <w:numPr>
          <w:ilvl w:val="3"/>
          <w:numId w:val="84"/>
        </w:numPr>
        <w:tabs>
          <w:tab w:val="clear" w:pos="3237"/>
        </w:tabs>
        <w:ind w:left="284" w:hanging="284"/>
        <w:rPr>
          <w:rFonts w:ascii="Arial" w:hAnsi="Arial" w:cs="Arial"/>
        </w:rPr>
      </w:pPr>
      <w:r w:rsidRPr="007F0C58">
        <w:rPr>
          <w:rFonts w:ascii="Arial" w:hAnsi="Arial" w:cs="Arial"/>
        </w:rPr>
        <w:t>Oferta.</w:t>
      </w:r>
    </w:p>
    <w:p w14:paraId="55D49BAF" w14:textId="77777777" w:rsidR="001F4912" w:rsidRDefault="001F4912" w:rsidP="001F4912">
      <w:pPr>
        <w:ind w:left="357"/>
        <w:jc w:val="both"/>
        <w:rPr>
          <w:rFonts w:ascii="Arial" w:hAnsi="Arial" w:cs="Arial"/>
        </w:rPr>
      </w:pPr>
    </w:p>
    <w:tbl>
      <w:tblPr>
        <w:tblW w:w="9746" w:type="dxa"/>
        <w:jc w:val="center"/>
        <w:tblLook w:val="01E0" w:firstRow="1" w:lastRow="1" w:firstColumn="1" w:lastColumn="1" w:noHBand="0" w:noVBand="0"/>
      </w:tblPr>
      <w:tblGrid>
        <w:gridCol w:w="4816"/>
        <w:gridCol w:w="4930"/>
      </w:tblGrid>
      <w:tr w:rsidR="001F4912" w14:paraId="6AE01D69" w14:textId="77777777" w:rsidTr="00F101A0">
        <w:trPr>
          <w:jc w:val="center"/>
        </w:trPr>
        <w:tc>
          <w:tcPr>
            <w:tcW w:w="4816" w:type="dxa"/>
            <w:shd w:val="clear" w:color="auto" w:fill="auto"/>
            <w:vAlign w:val="center"/>
          </w:tcPr>
          <w:p w14:paraId="58656183" w14:textId="77777777" w:rsidR="001F4912" w:rsidRDefault="001F4912" w:rsidP="00F101A0">
            <w:pPr>
              <w:jc w:val="center"/>
              <w:rPr>
                <w:rFonts w:ascii="Arial" w:hAnsi="Arial" w:cs="Arial"/>
              </w:rPr>
            </w:pPr>
            <w:r>
              <w:rPr>
                <w:rFonts w:ascii="Arial" w:hAnsi="Arial" w:cs="Arial"/>
              </w:rPr>
              <w:t>KUPUJĄCY:</w:t>
            </w:r>
          </w:p>
        </w:tc>
        <w:tc>
          <w:tcPr>
            <w:tcW w:w="4929" w:type="dxa"/>
            <w:shd w:val="clear" w:color="auto" w:fill="auto"/>
            <w:vAlign w:val="center"/>
          </w:tcPr>
          <w:p w14:paraId="445ACFBB" w14:textId="77777777" w:rsidR="001F4912" w:rsidRDefault="001F4912" w:rsidP="00F101A0">
            <w:pPr>
              <w:jc w:val="center"/>
              <w:rPr>
                <w:rFonts w:ascii="Arial" w:hAnsi="Arial" w:cs="Arial"/>
              </w:rPr>
            </w:pPr>
            <w:r>
              <w:rPr>
                <w:rFonts w:ascii="Arial" w:hAnsi="Arial" w:cs="Arial"/>
              </w:rPr>
              <w:t>SPRZEDAWCA:</w:t>
            </w:r>
          </w:p>
        </w:tc>
      </w:tr>
    </w:tbl>
    <w:p w14:paraId="0508D9B1" w14:textId="77777777" w:rsidR="008C080E" w:rsidRDefault="008C080E">
      <w:pPr>
        <w:rPr>
          <w:rFonts w:ascii="Arial" w:hAnsi="Arial" w:cs="Arial"/>
        </w:rPr>
      </w:pPr>
      <w:r>
        <w:rPr>
          <w:rFonts w:ascii="Arial" w:hAnsi="Arial" w:cs="Arial"/>
        </w:rPr>
        <w:br w:type="page"/>
      </w:r>
    </w:p>
    <w:p w14:paraId="35E25FB2" w14:textId="77777777" w:rsidR="008C080E" w:rsidRPr="003302E7" w:rsidRDefault="008C080E" w:rsidP="008C080E">
      <w:pPr>
        <w:jc w:val="center"/>
        <w:rPr>
          <w:rFonts w:ascii="Arial" w:hAnsi="Arial" w:cs="Arial"/>
          <w:sz w:val="24"/>
          <w:szCs w:val="24"/>
        </w:rPr>
      </w:pPr>
      <w:r w:rsidRPr="003302E7">
        <w:rPr>
          <w:rFonts w:ascii="Arial" w:hAnsi="Arial" w:cs="Arial"/>
          <w:sz w:val="24"/>
          <w:szCs w:val="24"/>
        </w:rPr>
        <w:lastRenderedPageBreak/>
        <w:t>PROJEKT UMOWY NR ... …..TP</w:t>
      </w:r>
      <w:r>
        <w:rPr>
          <w:rFonts w:ascii="Arial" w:hAnsi="Arial" w:cs="Arial"/>
          <w:sz w:val="24"/>
          <w:szCs w:val="24"/>
        </w:rPr>
        <w:t>.382.123.2020 BS</w:t>
      </w:r>
    </w:p>
    <w:p w14:paraId="487E042F" w14:textId="77777777" w:rsidR="008C080E" w:rsidRPr="003302E7" w:rsidRDefault="008C080E" w:rsidP="008C080E">
      <w:pPr>
        <w:jc w:val="center"/>
        <w:rPr>
          <w:rFonts w:ascii="Arial" w:hAnsi="Arial" w:cs="Arial"/>
          <w:sz w:val="16"/>
          <w:szCs w:val="16"/>
        </w:rPr>
      </w:pPr>
      <w:r w:rsidRPr="003302E7">
        <w:rPr>
          <w:rFonts w:ascii="Arial" w:hAnsi="Arial" w:cs="Arial"/>
          <w:sz w:val="16"/>
          <w:szCs w:val="16"/>
        </w:rPr>
        <w:t>zamówienie w trybie przetargu nieograniczonego art. 39 ustawy Prawo zamówień publicznych</w:t>
      </w:r>
    </w:p>
    <w:p w14:paraId="257354B8" w14:textId="77777777" w:rsidR="008C080E" w:rsidRDefault="008C080E" w:rsidP="008C080E">
      <w:pPr>
        <w:pStyle w:val="TableText"/>
        <w:widowControl/>
        <w:tabs>
          <w:tab w:val="clear" w:pos="0"/>
        </w:tabs>
        <w:autoSpaceDE/>
        <w:autoSpaceDN/>
        <w:adjustRightInd/>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8451"/>
      </w:tblGrid>
      <w:tr w:rsidR="008C080E" w:rsidRPr="00F22C37" w14:paraId="37113CD1" w14:textId="77777777" w:rsidTr="00203119">
        <w:tc>
          <w:tcPr>
            <w:tcW w:w="905" w:type="dxa"/>
          </w:tcPr>
          <w:p w14:paraId="5485E1EC" w14:textId="77777777" w:rsidR="008C080E" w:rsidRPr="00F22C37" w:rsidRDefault="008C080E" w:rsidP="00203119">
            <w:pPr>
              <w:jc w:val="both"/>
              <w:rPr>
                <w:rFonts w:ascii="Arial" w:hAnsi="Arial" w:cs="Arial"/>
                <w:sz w:val="16"/>
                <w:szCs w:val="16"/>
              </w:rPr>
            </w:pPr>
            <w:r w:rsidRPr="00F22C37">
              <w:rPr>
                <w:rFonts w:ascii="Arial" w:hAnsi="Arial" w:cs="Arial"/>
                <w:sz w:val="16"/>
                <w:szCs w:val="16"/>
              </w:rPr>
              <w:t>dotyczy:</w:t>
            </w:r>
          </w:p>
        </w:tc>
        <w:tc>
          <w:tcPr>
            <w:tcW w:w="8451" w:type="dxa"/>
          </w:tcPr>
          <w:p w14:paraId="2F38F4B9" w14:textId="45275C14" w:rsidR="008C080E" w:rsidRPr="00F22C37" w:rsidRDefault="008C080E" w:rsidP="008C080E">
            <w:pPr>
              <w:jc w:val="both"/>
              <w:rPr>
                <w:rFonts w:ascii="Arial" w:hAnsi="Arial" w:cs="Arial"/>
                <w:bCs/>
                <w:sz w:val="16"/>
                <w:szCs w:val="16"/>
              </w:rPr>
            </w:pPr>
            <w:r>
              <w:rPr>
                <w:rFonts w:ascii="Arial" w:hAnsi="Arial" w:cs="Arial"/>
                <w:bCs/>
                <w:sz w:val="16"/>
                <w:szCs w:val="16"/>
              </w:rPr>
              <w:t>części</w:t>
            </w:r>
            <w:r w:rsidRPr="00F22C37">
              <w:rPr>
                <w:rFonts w:ascii="Arial" w:hAnsi="Arial" w:cs="Arial"/>
                <w:bCs/>
                <w:sz w:val="16"/>
                <w:szCs w:val="16"/>
              </w:rPr>
              <w:t xml:space="preserve"> nr </w:t>
            </w:r>
            <w:r>
              <w:rPr>
                <w:rFonts w:ascii="Arial" w:hAnsi="Arial" w:cs="Arial"/>
                <w:bCs/>
                <w:sz w:val="16"/>
                <w:szCs w:val="16"/>
              </w:rPr>
              <w:t>7</w:t>
            </w:r>
          </w:p>
        </w:tc>
      </w:tr>
    </w:tbl>
    <w:p w14:paraId="2B56EF13" w14:textId="77777777" w:rsidR="008C080E" w:rsidRPr="003302E7" w:rsidRDefault="008C080E" w:rsidP="008C080E">
      <w:pPr>
        <w:pStyle w:val="TableText"/>
        <w:widowControl/>
        <w:tabs>
          <w:tab w:val="clear" w:pos="0"/>
        </w:tabs>
        <w:autoSpaceDE/>
        <w:autoSpaceDN/>
        <w:adjustRightInd/>
        <w:rPr>
          <w:rFonts w:ascii="Arial" w:hAnsi="Arial" w:cs="Arial"/>
          <w:sz w:val="20"/>
        </w:rPr>
      </w:pPr>
    </w:p>
    <w:p w14:paraId="411E7AE1" w14:textId="77777777" w:rsidR="008C080E" w:rsidRPr="00D03387" w:rsidRDefault="008C080E" w:rsidP="008C080E">
      <w:pPr>
        <w:jc w:val="both"/>
        <w:rPr>
          <w:rFonts w:ascii="Arial" w:hAnsi="Arial" w:cs="Arial"/>
        </w:rPr>
      </w:pPr>
      <w:r w:rsidRPr="00D03387">
        <w:rPr>
          <w:rFonts w:ascii="Arial" w:hAnsi="Arial" w:cs="Arial"/>
        </w:rPr>
        <w:t>Umowa zawarta w dniu ..................2020 roku w Koszalinie, pomiędzy:</w:t>
      </w:r>
    </w:p>
    <w:p w14:paraId="495CCE73" w14:textId="77777777" w:rsidR="008C080E" w:rsidRPr="00D03387" w:rsidRDefault="008C080E" w:rsidP="008C080E">
      <w:pPr>
        <w:ind w:left="284"/>
        <w:jc w:val="both"/>
        <w:rPr>
          <w:rFonts w:ascii="Arial" w:hAnsi="Arial" w:cs="Arial"/>
        </w:rPr>
      </w:pPr>
      <w:r w:rsidRPr="00D03387">
        <w:rPr>
          <w:rFonts w:ascii="Arial" w:hAnsi="Arial" w:cs="Arial"/>
        </w:rPr>
        <w:t>Szpitalem Wojewódzkim im. Mikołaja Kopernika</w:t>
      </w:r>
    </w:p>
    <w:p w14:paraId="0868DAE9" w14:textId="77777777" w:rsidR="008C080E" w:rsidRPr="00D03387" w:rsidRDefault="008C080E" w:rsidP="008C080E">
      <w:pPr>
        <w:ind w:left="284"/>
        <w:jc w:val="both"/>
        <w:rPr>
          <w:rFonts w:ascii="Arial" w:hAnsi="Arial" w:cs="Arial"/>
        </w:rPr>
      </w:pPr>
      <w:r w:rsidRPr="00D03387">
        <w:rPr>
          <w:rFonts w:ascii="Arial" w:hAnsi="Arial" w:cs="Arial"/>
        </w:rPr>
        <w:t>ul. T. Chałubińskiego 7, 75 – 581 Koszalin</w:t>
      </w:r>
    </w:p>
    <w:p w14:paraId="12BEABF5" w14:textId="77777777" w:rsidR="00E43265" w:rsidRPr="00D03387" w:rsidRDefault="00E43265" w:rsidP="00E43265">
      <w:pPr>
        <w:tabs>
          <w:tab w:val="left" w:pos="2552"/>
        </w:tabs>
        <w:ind w:left="284"/>
        <w:jc w:val="both"/>
        <w:rPr>
          <w:rFonts w:ascii="Arial" w:hAnsi="Arial" w:cs="Arial"/>
        </w:rPr>
      </w:pPr>
      <w:r w:rsidRPr="00D03387">
        <w:rPr>
          <w:rFonts w:ascii="Arial" w:hAnsi="Arial" w:cs="Arial"/>
        </w:rPr>
        <w:t xml:space="preserve">NIP: 669-10-44-410, REGON: 330006292, </w:t>
      </w:r>
      <w:r>
        <w:rPr>
          <w:rFonts w:ascii="Arial" w:hAnsi="Arial" w:cs="Arial"/>
        </w:rPr>
        <w:t xml:space="preserve">BDO: 000008455, </w:t>
      </w:r>
      <w:r w:rsidRPr="00D03387">
        <w:rPr>
          <w:rFonts w:ascii="Arial" w:hAnsi="Arial" w:cs="Arial"/>
        </w:rPr>
        <w:t>KRS: 0000006505</w:t>
      </w:r>
    </w:p>
    <w:p w14:paraId="37B4F450" w14:textId="77777777" w:rsidR="008C080E" w:rsidRPr="00D03387" w:rsidRDefault="008C080E" w:rsidP="008C080E">
      <w:pPr>
        <w:jc w:val="both"/>
        <w:rPr>
          <w:rFonts w:ascii="Arial" w:hAnsi="Arial" w:cs="Arial"/>
        </w:rPr>
      </w:pPr>
      <w:r w:rsidRPr="00D03387">
        <w:rPr>
          <w:rFonts w:ascii="Arial" w:hAnsi="Arial" w:cs="Arial"/>
        </w:rPr>
        <w:t>reprezentowanym przez Andrzeja Kondaszewskiego – Dyrektora</w:t>
      </w:r>
    </w:p>
    <w:p w14:paraId="340D6878" w14:textId="77777777" w:rsidR="008C080E" w:rsidRPr="00D03387" w:rsidRDefault="008C080E" w:rsidP="008C080E">
      <w:pPr>
        <w:jc w:val="both"/>
        <w:rPr>
          <w:rFonts w:ascii="Arial" w:hAnsi="Arial" w:cs="Arial"/>
        </w:rPr>
      </w:pPr>
      <w:r w:rsidRPr="00D03387">
        <w:rPr>
          <w:rFonts w:ascii="Arial" w:hAnsi="Arial" w:cs="Arial"/>
        </w:rPr>
        <w:t xml:space="preserve">zwanym dalej </w:t>
      </w:r>
      <w:r>
        <w:rPr>
          <w:rFonts w:ascii="Arial" w:hAnsi="Arial" w:cs="Arial"/>
          <w:i/>
        </w:rPr>
        <w:t>Zamawiającym</w:t>
      </w:r>
    </w:p>
    <w:p w14:paraId="016DA168" w14:textId="77777777" w:rsidR="008C080E" w:rsidRPr="00D03387" w:rsidRDefault="008C080E" w:rsidP="008C080E">
      <w:pPr>
        <w:jc w:val="both"/>
        <w:rPr>
          <w:rFonts w:ascii="Arial" w:hAnsi="Arial" w:cs="Arial"/>
        </w:rPr>
      </w:pPr>
      <w:r w:rsidRPr="00D03387">
        <w:rPr>
          <w:rFonts w:ascii="Arial" w:hAnsi="Arial" w:cs="Arial"/>
        </w:rPr>
        <w:t>a</w:t>
      </w:r>
    </w:p>
    <w:p w14:paraId="65D5D624" w14:textId="77777777" w:rsidR="008C080E" w:rsidRPr="00D03387" w:rsidRDefault="008C080E" w:rsidP="008C080E">
      <w:pPr>
        <w:ind w:left="284"/>
        <w:jc w:val="both"/>
        <w:rPr>
          <w:rFonts w:ascii="Arial" w:hAnsi="Arial" w:cs="Arial"/>
        </w:rPr>
      </w:pPr>
      <w:r w:rsidRPr="00D03387">
        <w:rPr>
          <w:rFonts w:ascii="Arial" w:hAnsi="Arial" w:cs="Arial"/>
        </w:rPr>
        <w:t>NIP: .................... REGON: .......................... KRS: .........................................</w:t>
      </w:r>
    </w:p>
    <w:p w14:paraId="5785083B" w14:textId="77777777" w:rsidR="008C080E" w:rsidRPr="00D03387" w:rsidRDefault="008C080E" w:rsidP="008C080E">
      <w:pPr>
        <w:jc w:val="both"/>
        <w:rPr>
          <w:rFonts w:ascii="Arial" w:hAnsi="Arial" w:cs="Arial"/>
        </w:rPr>
      </w:pPr>
      <w:r w:rsidRPr="00D03387">
        <w:rPr>
          <w:rFonts w:ascii="Arial" w:hAnsi="Arial" w:cs="Arial"/>
        </w:rPr>
        <w:t>reprezentowanym przez: .................................................................................</w:t>
      </w:r>
    </w:p>
    <w:p w14:paraId="2599ACFB" w14:textId="77777777" w:rsidR="008C080E" w:rsidRPr="00D03387" w:rsidRDefault="008C080E" w:rsidP="008C080E">
      <w:pPr>
        <w:jc w:val="both"/>
        <w:rPr>
          <w:rFonts w:ascii="Arial" w:hAnsi="Arial" w:cs="Arial"/>
        </w:rPr>
      </w:pPr>
      <w:r w:rsidRPr="00D03387">
        <w:rPr>
          <w:rFonts w:ascii="Arial" w:hAnsi="Arial" w:cs="Arial"/>
        </w:rPr>
        <w:t xml:space="preserve">zwanym dalej </w:t>
      </w:r>
      <w:r>
        <w:rPr>
          <w:rFonts w:ascii="Arial" w:hAnsi="Arial" w:cs="Arial"/>
          <w:i/>
        </w:rPr>
        <w:t>Wykonawcą</w:t>
      </w:r>
    </w:p>
    <w:p w14:paraId="4235AD9C" w14:textId="77777777" w:rsidR="00721F44" w:rsidRDefault="00721F44" w:rsidP="00D13F25">
      <w:pPr>
        <w:rPr>
          <w:rFonts w:ascii="Arial" w:hAnsi="Arial" w:cs="Arial"/>
        </w:rPr>
      </w:pPr>
    </w:p>
    <w:p w14:paraId="2509A1D6" w14:textId="77777777" w:rsidR="00F46E19" w:rsidRPr="00F22C37" w:rsidRDefault="00F46E19" w:rsidP="00F46E19">
      <w:pPr>
        <w:suppressAutoHyphens/>
        <w:spacing w:before="120" w:line="276" w:lineRule="auto"/>
        <w:jc w:val="both"/>
        <w:outlineLvl w:val="0"/>
        <w:rPr>
          <w:rFonts w:ascii="Arial" w:hAnsi="Arial" w:cs="Arial"/>
          <w:lang w:eastAsia="zh-CN"/>
        </w:rPr>
      </w:pPr>
      <w:r w:rsidRPr="00F22C37">
        <w:rPr>
          <w:rFonts w:ascii="Arial" w:hAnsi="Arial" w:cs="Arial"/>
          <w:lang w:eastAsia="zh-CN"/>
        </w:rPr>
        <w:t xml:space="preserve">Zważywszy, że </w:t>
      </w:r>
    </w:p>
    <w:p w14:paraId="7D9265E1" w14:textId="77777777" w:rsidR="00F46E19" w:rsidRPr="00F22C37" w:rsidRDefault="00F46E19" w:rsidP="005B532D">
      <w:pPr>
        <w:numPr>
          <w:ilvl w:val="0"/>
          <w:numId w:val="41"/>
        </w:numPr>
        <w:tabs>
          <w:tab w:val="left" w:pos="567"/>
        </w:tabs>
        <w:suppressAutoHyphens/>
        <w:ind w:left="357" w:hanging="357"/>
        <w:jc w:val="both"/>
        <w:rPr>
          <w:rFonts w:ascii="Arial" w:hAnsi="Arial" w:cs="Arial"/>
          <w:lang w:eastAsia="zh-CN"/>
        </w:rPr>
      </w:pPr>
      <w:r w:rsidRPr="00F22C37">
        <w:rPr>
          <w:rFonts w:ascii="Arial" w:hAnsi="Arial" w:cs="Arial"/>
          <w:lang w:eastAsia="zh-CN"/>
        </w:rPr>
        <w:t xml:space="preserve">Zamawiający uczestniczy w realizacji </w:t>
      </w:r>
      <w:r w:rsidRPr="00F22C37">
        <w:rPr>
          <w:rFonts w:ascii="Arial" w:hAnsi="Arial" w:cs="Arial"/>
          <w:bCs/>
          <w:lang w:eastAsia="zh-CN" w:bidi="pl-PL"/>
        </w:rPr>
        <w:t xml:space="preserve">Zachodniopomorskiego Programu Monitorowania i prewencji Epidemii </w:t>
      </w:r>
      <w:proofErr w:type="spellStart"/>
      <w:r w:rsidRPr="00F22C37">
        <w:rPr>
          <w:rFonts w:ascii="Arial" w:hAnsi="Arial" w:cs="Arial"/>
          <w:bCs/>
          <w:lang w:eastAsia="zh-CN" w:bidi="pl-PL"/>
        </w:rPr>
        <w:t>Coronawirusa</w:t>
      </w:r>
      <w:proofErr w:type="spellEnd"/>
      <w:r w:rsidRPr="00F22C37">
        <w:rPr>
          <w:rFonts w:ascii="Arial" w:hAnsi="Arial" w:cs="Arial"/>
          <w:bCs/>
          <w:lang w:eastAsia="zh-CN" w:bidi="pl-PL"/>
        </w:rPr>
        <w:t xml:space="preserve"> SARS-CoV-2 i Choroby COVID-19</w:t>
      </w:r>
      <w:r w:rsidRPr="00F22C37">
        <w:rPr>
          <w:rFonts w:ascii="Arial" w:hAnsi="Arial" w:cs="Arial"/>
          <w:lang w:eastAsia="zh-CN"/>
        </w:rPr>
        <w:t>,</w:t>
      </w:r>
    </w:p>
    <w:p w14:paraId="745B7274" w14:textId="77777777" w:rsidR="00F46E19" w:rsidRPr="00F22C37" w:rsidRDefault="00F46E19" w:rsidP="005B532D">
      <w:pPr>
        <w:numPr>
          <w:ilvl w:val="0"/>
          <w:numId w:val="41"/>
        </w:numPr>
        <w:tabs>
          <w:tab w:val="left" w:pos="567"/>
        </w:tabs>
        <w:suppressAutoHyphens/>
        <w:ind w:left="357" w:hanging="357"/>
        <w:jc w:val="both"/>
        <w:rPr>
          <w:rFonts w:ascii="Arial" w:hAnsi="Arial" w:cs="Arial"/>
          <w:lang w:eastAsia="zh-CN"/>
        </w:rPr>
      </w:pPr>
      <w:r w:rsidRPr="00F22C37">
        <w:rPr>
          <w:rFonts w:ascii="Arial" w:hAnsi="Arial" w:cs="Arial"/>
          <w:bCs/>
          <w:lang w:eastAsia="zh-CN" w:bidi="pl-PL"/>
        </w:rPr>
        <w:t>Program realizowany jest w formule partnerstwa przez Samodzielny Publiczny Wojewódzki Szpital Zespolony w Szczecinie (Lider), Samodzielny Publiczny Specjalistyczny ZOZ „Zdroje” w Szczecinie, SP ZOZ Szpital Wojewódzki w Koszalinie, Specjalistyczny Zespół Gruźlicy i Chorób Płuc w Koszalinie oraz Samodzielny Publiczny Zespół Zakładów Opieki Zdrowotnej w Gryficach (zwani dalej łącznie „Partnerami”)</w:t>
      </w:r>
      <w:r w:rsidRPr="00F22C37">
        <w:rPr>
          <w:rFonts w:ascii="Arial" w:hAnsi="Arial" w:cs="Arial"/>
          <w:lang w:eastAsia="zh-CN"/>
        </w:rPr>
        <w:t xml:space="preserve"> </w:t>
      </w:r>
    </w:p>
    <w:p w14:paraId="7342C6F2" w14:textId="77777777" w:rsidR="00F46E19" w:rsidRPr="00F22C37" w:rsidRDefault="00F46E19" w:rsidP="005B532D">
      <w:pPr>
        <w:numPr>
          <w:ilvl w:val="0"/>
          <w:numId w:val="41"/>
        </w:numPr>
        <w:tabs>
          <w:tab w:val="left" w:pos="567"/>
        </w:tabs>
        <w:suppressAutoHyphens/>
        <w:ind w:left="357" w:hanging="357"/>
        <w:jc w:val="both"/>
        <w:rPr>
          <w:rFonts w:ascii="Arial" w:hAnsi="Arial" w:cs="Arial"/>
          <w:lang w:eastAsia="zh-CN"/>
        </w:rPr>
      </w:pPr>
      <w:r w:rsidRPr="00F22C37">
        <w:rPr>
          <w:rFonts w:ascii="Arial" w:hAnsi="Arial" w:cs="Arial"/>
          <w:bCs/>
          <w:lang w:eastAsia="zh-CN" w:bidi="pl-PL"/>
        </w:rPr>
        <w:t>realizacja Programu jest współfinansowana ze środków pochodzących z budżetu Unii Europejskiej w ramach Regionalnego Programu Operacyjnego Województwa Zachodniopomorskiego Os priorytetowa RPZP.06.00.00 Rynek pracy Działanie RPZP.06.08.00 Wdrożenie kompleksowych programów zdrowotnych zapobiegającym istotnym problemom zdrowotnym regionu oraz dotyczących chorób negatywnie wpływających na rynek pracy, ułatwiających powroty do pracy, umożliwiających wydłużenie aktywności zawodowej oraz zwiększenie zgłaszalności na badania profilaktyczne, na podstaw</w:t>
      </w:r>
      <w:r>
        <w:rPr>
          <w:rFonts w:ascii="Arial" w:hAnsi="Arial" w:cs="Arial"/>
          <w:bCs/>
          <w:lang w:eastAsia="zh-CN" w:bidi="pl-PL"/>
        </w:rPr>
        <w:t>ie umowy o dofinansowanie nr ………….</w:t>
      </w:r>
      <w:r w:rsidRPr="00F22C37">
        <w:rPr>
          <w:rFonts w:ascii="Arial" w:hAnsi="Arial" w:cs="Arial"/>
          <w:bCs/>
          <w:lang w:eastAsia="zh-CN" w:bidi="pl-PL"/>
        </w:rPr>
        <w:t xml:space="preserve"> zawartej pomiędzy Województwem Zachodniopomorskim a Partnerami w dniu </w:t>
      </w:r>
      <w:r w:rsidRPr="00D03387">
        <w:rPr>
          <w:rFonts w:ascii="Arial" w:hAnsi="Arial" w:cs="Arial"/>
          <w:bCs/>
          <w:lang w:eastAsia="zh-CN" w:bidi="pl-PL"/>
        </w:rPr>
        <w:t>………</w:t>
      </w:r>
    </w:p>
    <w:p w14:paraId="568C7939" w14:textId="77777777" w:rsidR="00F46E19" w:rsidRPr="00F22C37" w:rsidRDefault="00F46E19" w:rsidP="00F46E19">
      <w:pPr>
        <w:suppressAutoHyphens/>
        <w:spacing w:before="120" w:line="276" w:lineRule="auto"/>
        <w:jc w:val="both"/>
        <w:rPr>
          <w:rFonts w:ascii="Arial" w:hAnsi="Arial" w:cs="Arial"/>
          <w:lang w:eastAsia="zh-CN"/>
        </w:rPr>
      </w:pPr>
      <w:r w:rsidRPr="00F22C37">
        <w:rPr>
          <w:rFonts w:ascii="Arial" w:hAnsi="Arial" w:cs="Arial"/>
          <w:lang w:eastAsia="zh-CN"/>
        </w:rPr>
        <w:t xml:space="preserve">Strony zawarły umowę (dalej – „Umowa”) o następującej treści: </w:t>
      </w:r>
    </w:p>
    <w:p w14:paraId="12044F4C" w14:textId="77777777" w:rsidR="008C080E" w:rsidRDefault="008C080E" w:rsidP="00D13F25">
      <w:pPr>
        <w:rPr>
          <w:rFonts w:ascii="Arial" w:hAnsi="Arial" w:cs="Arial"/>
        </w:rPr>
      </w:pPr>
    </w:p>
    <w:p w14:paraId="0D2F5AFB"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1</w:t>
      </w:r>
    </w:p>
    <w:p w14:paraId="6CC20EDF"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Przedmiot Umowy</w:t>
      </w:r>
    </w:p>
    <w:p w14:paraId="760BD4D1" w14:textId="73AF2326" w:rsidR="00117532" w:rsidRPr="00117532" w:rsidRDefault="00117532" w:rsidP="005B532D">
      <w:pPr>
        <w:widowControl w:val="0"/>
        <w:numPr>
          <w:ilvl w:val="0"/>
          <w:numId w:val="48"/>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 xml:space="preserve">Zamawiający zleca, a Wykonawca przyjmuje wykonanie, dostawę oraz montaż </w:t>
      </w:r>
      <w:r>
        <w:rPr>
          <w:rFonts w:ascii="Arial" w:hAnsi="Arial" w:cs="Arial"/>
          <w:color w:val="000000"/>
          <w:kern w:val="3"/>
          <w:lang w:eastAsia="en-US"/>
        </w:rPr>
        <w:t>………..</w:t>
      </w:r>
      <w:r w:rsidR="007F0C58">
        <w:rPr>
          <w:rFonts w:ascii="Arial" w:hAnsi="Arial" w:cs="Arial"/>
          <w:color w:val="000000"/>
          <w:kern w:val="3"/>
          <w:lang w:eastAsia="en-US"/>
        </w:rPr>
        <w:t>………</w:t>
      </w:r>
      <w:r w:rsidRPr="00117532">
        <w:rPr>
          <w:rFonts w:ascii="Arial" w:hAnsi="Arial" w:cs="Arial"/>
          <w:color w:val="000000"/>
          <w:kern w:val="3"/>
          <w:lang w:eastAsia="en-US"/>
        </w:rPr>
        <w:t xml:space="preserve"> (zwany dalej: „Obiekt”), </w:t>
      </w:r>
      <w:r w:rsidRPr="00117532">
        <w:rPr>
          <w:rFonts w:ascii="Arial" w:eastAsia="Arial" w:hAnsi="Arial" w:cs="Arial"/>
          <w:color w:val="000000"/>
          <w:kern w:val="3"/>
          <w:lang w:eastAsia="en-US"/>
        </w:rPr>
        <w:t xml:space="preserve">w liczbie </w:t>
      </w:r>
      <w:r w:rsidRPr="00117532">
        <w:rPr>
          <w:rFonts w:ascii="Arial" w:hAnsi="Arial" w:cs="Arial"/>
          <w:color w:val="000000"/>
          <w:kern w:val="3"/>
          <w:lang w:eastAsia="en-US"/>
        </w:rPr>
        <w:t>1 szt., o parametrach zgodn</w:t>
      </w:r>
      <w:r w:rsidR="007F0C58">
        <w:rPr>
          <w:rFonts w:ascii="Arial" w:hAnsi="Arial" w:cs="Arial"/>
          <w:color w:val="000000"/>
          <w:kern w:val="3"/>
          <w:lang w:eastAsia="en-US"/>
        </w:rPr>
        <w:t>ych</w:t>
      </w:r>
      <w:r w:rsidRPr="00117532">
        <w:rPr>
          <w:rFonts w:ascii="Arial" w:hAnsi="Arial" w:cs="Arial"/>
          <w:color w:val="000000"/>
          <w:kern w:val="3"/>
          <w:lang w:eastAsia="en-US"/>
        </w:rPr>
        <w:t xml:space="preserve"> z zaakceptowaną prz</w:t>
      </w:r>
      <w:r w:rsidR="007F0C58">
        <w:rPr>
          <w:rFonts w:ascii="Arial" w:hAnsi="Arial" w:cs="Arial"/>
          <w:color w:val="000000"/>
          <w:kern w:val="3"/>
          <w:lang w:eastAsia="en-US"/>
        </w:rPr>
        <w:t>ez Zamawiającego ofertą i ogólną</w:t>
      </w:r>
      <w:r w:rsidRPr="00117532">
        <w:rPr>
          <w:rFonts w:ascii="Arial" w:hAnsi="Arial" w:cs="Arial"/>
          <w:color w:val="000000"/>
          <w:kern w:val="3"/>
          <w:lang w:eastAsia="en-US"/>
        </w:rPr>
        <w:t xml:space="preserve"> specyfikacją obiektu, stanowiące Załączniki nr 1 i 2 do niniejszej Umowy.</w:t>
      </w:r>
    </w:p>
    <w:p w14:paraId="3EF041E6" w14:textId="77777777" w:rsidR="00117532" w:rsidRPr="00117532" w:rsidRDefault="00117532" w:rsidP="005B532D">
      <w:pPr>
        <w:widowControl w:val="0"/>
        <w:numPr>
          <w:ilvl w:val="0"/>
          <w:numId w:val="48"/>
        </w:numPr>
        <w:suppressAutoHyphens/>
        <w:autoSpaceDN w:val="0"/>
        <w:jc w:val="both"/>
        <w:textAlignment w:val="baseline"/>
        <w:rPr>
          <w:rFonts w:ascii="Arial" w:hAnsi="Arial" w:cs="Arial"/>
          <w:color w:val="000000"/>
          <w:kern w:val="3"/>
          <w:lang w:eastAsia="en-US"/>
        </w:rPr>
      </w:pPr>
      <w:r w:rsidRPr="00117532">
        <w:rPr>
          <w:rFonts w:ascii="Arial" w:hAnsi="Arial" w:cs="Arial"/>
          <w:kern w:val="3"/>
          <w:lang w:eastAsia="en-US"/>
        </w:rPr>
        <w:t>Strony ustalają lokalizację dostawy Obiektu przez Wykonawcę na działce:</w:t>
      </w:r>
    </w:p>
    <w:p w14:paraId="221CE4A8" w14:textId="4B17989D" w:rsidR="00117532" w:rsidRPr="00117532" w:rsidRDefault="00117532" w:rsidP="00117532">
      <w:pPr>
        <w:widowControl w:val="0"/>
        <w:suppressAutoHyphens/>
        <w:autoSpaceDN w:val="0"/>
        <w:ind w:left="426"/>
        <w:textAlignment w:val="baseline"/>
        <w:rPr>
          <w:kern w:val="3"/>
          <w:sz w:val="24"/>
          <w:szCs w:val="24"/>
          <w:lang w:eastAsia="en-US"/>
        </w:rPr>
      </w:pPr>
      <w:r w:rsidRPr="00117532">
        <w:rPr>
          <w:rFonts w:ascii="Arial" w:eastAsia="Arial" w:hAnsi="Arial" w:cs="Arial"/>
          <w:kern w:val="3"/>
          <w:lang w:eastAsia="en-US"/>
        </w:rPr>
        <w:t xml:space="preserve">nr </w:t>
      </w:r>
      <w:r w:rsidR="006726E1">
        <w:rPr>
          <w:rFonts w:ascii="Arial" w:hAnsi="Arial" w:cs="Arial"/>
          <w:kern w:val="3"/>
          <w:lang w:eastAsia="en-US"/>
        </w:rPr>
        <w:t>………….</w:t>
      </w:r>
      <w:r w:rsidRPr="00117532">
        <w:rPr>
          <w:rFonts w:ascii="Arial" w:hAnsi="Arial" w:cs="Arial"/>
          <w:kern w:val="3"/>
          <w:lang w:eastAsia="en-US"/>
        </w:rPr>
        <w:t xml:space="preserve"> w Koszalinie </w:t>
      </w:r>
      <w:r w:rsidRPr="00117532">
        <w:rPr>
          <w:rFonts w:ascii="Arial" w:eastAsia="Arial" w:hAnsi="Arial" w:cs="Arial"/>
          <w:kern w:val="3"/>
          <w:lang w:eastAsia="en-US"/>
        </w:rPr>
        <w:t>przy ulicy Chałubińskiego 7 w miejscowo</w:t>
      </w:r>
      <w:r w:rsidRPr="00117532">
        <w:rPr>
          <w:rFonts w:ascii="Arial" w:hAnsi="Arial" w:cs="Arial"/>
          <w:kern w:val="3"/>
          <w:lang w:eastAsia="en-US"/>
        </w:rPr>
        <w:t xml:space="preserve">ści 75-581 Koszalin, </w:t>
      </w:r>
      <w:r w:rsidRPr="00117532">
        <w:rPr>
          <w:rFonts w:ascii="Arial" w:eastAsia="Arial" w:hAnsi="Arial" w:cs="Arial"/>
          <w:kern w:val="3"/>
          <w:lang w:eastAsia="en-US"/>
        </w:rPr>
        <w:t>wojew</w:t>
      </w:r>
      <w:r w:rsidRPr="00117532">
        <w:rPr>
          <w:rFonts w:ascii="Arial" w:hAnsi="Arial" w:cs="Arial"/>
          <w:kern w:val="3"/>
          <w:lang w:eastAsia="en-US"/>
        </w:rPr>
        <w:t>ództwo Zachodniopomorskie</w:t>
      </w:r>
      <w:r w:rsidRPr="00117532">
        <w:rPr>
          <w:rFonts w:ascii="Arial" w:eastAsia="Arial" w:hAnsi="Arial" w:cs="Arial"/>
          <w:kern w:val="3"/>
          <w:lang w:eastAsia="en-US"/>
        </w:rPr>
        <w:t>.</w:t>
      </w:r>
    </w:p>
    <w:p w14:paraId="497CBB2D"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51258563"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2</w:t>
      </w:r>
    </w:p>
    <w:p w14:paraId="277B1137"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Postanowienia ogólne</w:t>
      </w:r>
    </w:p>
    <w:p w14:paraId="1AEEDAAD" w14:textId="77777777" w:rsidR="00117532" w:rsidRPr="00117532" w:rsidRDefault="00117532" w:rsidP="005B532D">
      <w:pPr>
        <w:widowControl w:val="0"/>
        <w:numPr>
          <w:ilvl w:val="0"/>
          <w:numId w:val="49"/>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Zamawiający zobowiązuje się do współdziałania z Wykonawcą w czynnościach niezbędnych do prawidłowej realizacji przedmiotu Umowy, w szczególności do:</w:t>
      </w:r>
    </w:p>
    <w:p w14:paraId="5847CC07" w14:textId="77777777" w:rsidR="00117532" w:rsidRPr="00117532" w:rsidRDefault="00117532" w:rsidP="005B532D">
      <w:pPr>
        <w:widowControl w:val="0"/>
        <w:numPr>
          <w:ilvl w:val="0"/>
          <w:numId w:val="58"/>
        </w:numPr>
        <w:suppressAutoHyphens/>
        <w:autoSpaceDN w:val="0"/>
        <w:ind w:left="426" w:hanging="284"/>
        <w:jc w:val="both"/>
        <w:textAlignment w:val="baseline"/>
        <w:rPr>
          <w:kern w:val="3"/>
          <w:sz w:val="24"/>
          <w:szCs w:val="24"/>
          <w:lang w:eastAsia="en-US"/>
        </w:rPr>
      </w:pPr>
      <w:r w:rsidRPr="00117532">
        <w:rPr>
          <w:rFonts w:ascii="Arial" w:eastAsia="Arial" w:hAnsi="Arial" w:cs="Arial"/>
          <w:kern w:val="3"/>
          <w:lang w:eastAsia="en-US"/>
        </w:rPr>
        <w:t>umo</w:t>
      </w:r>
      <w:r w:rsidRPr="00117532">
        <w:rPr>
          <w:rFonts w:ascii="Arial" w:hAnsi="Arial" w:cs="Arial"/>
          <w:kern w:val="3"/>
          <w:lang w:eastAsia="en-US"/>
        </w:rPr>
        <w:t>żliwienia dokonania pomiarów, uzgodnienia i akceptacji projektu,</w:t>
      </w:r>
    </w:p>
    <w:p w14:paraId="556B16B0" w14:textId="17E4CB84" w:rsidR="00117532" w:rsidRPr="00117532" w:rsidRDefault="00117532" w:rsidP="005B532D">
      <w:pPr>
        <w:widowControl w:val="0"/>
        <w:numPr>
          <w:ilvl w:val="0"/>
          <w:numId w:val="58"/>
        </w:numPr>
        <w:suppressAutoHyphens/>
        <w:autoSpaceDN w:val="0"/>
        <w:ind w:left="426" w:hanging="284"/>
        <w:jc w:val="both"/>
        <w:textAlignment w:val="baseline"/>
        <w:rPr>
          <w:kern w:val="3"/>
          <w:sz w:val="24"/>
          <w:szCs w:val="24"/>
          <w:lang w:eastAsia="en-US"/>
        </w:rPr>
      </w:pPr>
      <w:r w:rsidRPr="00117532">
        <w:rPr>
          <w:rFonts w:ascii="Arial" w:eastAsia="Arial" w:hAnsi="Arial" w:cs="Arial"/>
          <w:kern w:val="3"/>
          <w:lang w:eastAsia="en-US"/>
        </w:rPr>
        <w:t xml:space="preserve">uczestniczenia w odbiorze Obiektu </w:t>
      </w:r>
      <w:r w:rsidR="00FA0E3E">
        <w:rPr>
          <w:rFonts w:ascii="Arial" w:eastAsia="Arial" w:hAnsi="Arial" w:cs="Arial"/>
          <w:kern w:val="3"/>
          <w:lang w:eastAsia="en-US"/>
        </w:rPr>
        <w:t>……………………….</w:t>
      </w:r>
      <w:r w:rsidRPr="00117532">
        <w:rPr>
          <w:rFonts w:ascii="Arial" w:eastAsia="Arial" w:hAnsi="Arial" w:cs="Arial"/>
          <w:kern w:val="3"/>
          <w:lang w:eastAsia="en-US"/>
        </w:rPr>
        <w:t xml:space="preserve"> 2</w:t>
      </w:r>
      <w:r w:rsidRPr="00117532">
        <w:rPr>
          <w:rFonts w:ascii="Arial" w:hAnsi="Arial" w:cs="Arial"/>
          <w:kern w:val="3"/>
          <w:lang w:eastAsia="en-US"/>
        </w:rPr>
        <w:t>,</w:t>
      </w:r>
    </w:p>
    <w:p w14:paraId="0852383B" w14:textId="77777777" w:rsidR="00117532" w:rsidRPr="00117532" w:rsidRDefault="00117532" w:rsidP="005B532D">
      <w:pPr>
        <w:widowControl w:val="0"/>
        <w:numPr>
          <w:ilvl w:val="0"/>
          <w:numId w:val="58"/>
        </w:numPr>
        <w:suppressAutoHyphens/>
        <w:autoSpaceDN w:val="0"/>
        <w:ind w:left="426" w:hanging="284"/>
        <w:jc w:val="both"/>
        <w:textAlignment w:val="baseline"/>
        <w:rPr>
          <w:kern w:val="3"/>
          <w:sz w:val="24"/>
          <w:szCs w:val="24"/>
          <w:lang w:eastAsia="en-US"/>
        </w:rPr>
      </w:pPr>
      <w:r w:rsidRPr="00117532">
        <w:rPr>
          <w:rFonts w:ascii="Arial" w:eastAsia="Arial" w:hAnsi="Arial" w:cs="Arial"/>
          <w:kern w:val="3"/>
          <w:lang w:eastAsia="en-US"/>
        </w:rPr>
        <w:t>ustalenia terminu dostawy Obiektu do miejsca wskazanego w § 1 ust. 2.</w:t>
      </w:r>
    </w:p>
    <w:p w14:paraId="5543DE30" w14:textId="77777777" w:rsidR="00117532" w:rsidRPr="00117532" w:rsidRDefault="00117532" w:rsidP="005B532D">
      <w:pPr>
        <w:widowControl w:val="0"/>
        <w:numPr>
          <w:ilvl w:val="0"/>
          <w:numId w:val="49"/>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Strony ustalają wymagane, konieczne warunki dostępu do działki i w obrębie działki dla dostawy i montażu Obiektu, które zostały określone w Załączniku nr 3 do niniejszej Umowy.</w:t>
      </w:r>
    </w:p>
    <w:p w14:paraId="27AFBE77" w14:textId="77777777" w:rsidR="00117532" w:rsidRPr="00117532" w:rsidRDefault="00117532" w:rsidP="005B532D">
      <w:pPr>
        <w:widowControl w:val="0"/>
        <w:numPr>
          <w:ilvl w:val="0"/>
          <w:numId w:val="49"/>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Zamawiający zobowiązuje się do zapewnienia odpowiednich warunków dostępu, przed terminem dostawy i montażu.</w:t>
      </w:r>
    </w:p>
    <w:p w14:paraId="1C2AABB5"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2C09F561"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3</w:t>
      </w:r>
    </w:p>
    <w:p w14:paraId="15174DAD"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Kontakty, sposób porozumiewania się</w:t>
      </w:r>
    </w:p>
    <w:p w14:paraId="6CC33744" w14:textId="77777777" w:rsidR="00117532" w:rsidRPr="00117532" w:rsidRDefault="00117532" w:rsidP="005B532D">
      <w:pPr>
        <w:widowControl w:val="0"/>
        <w:numPr>
          <w:ilvl w:val="0"/>
          <w:numId w:val="50"/>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Wykonawca uprawnia do ustaleń merytorycznych następujące osoby:</w:t>
      </w:r>
    </w:p>
    <w:p w14:paraId="182C235E" w14:textId="6A48D948" w:rsidR="00117532" w:rsidRPr="00117532" w:rsidRDefault="006E7A4A" w:rsidP="005B532D">
      <w:pPr>
        <w:widowControl w:val="0"/>
        <w:numPr>
          <w:ilvl w:val="0"/>
          <w:numId w:val="59"/>
        </w:numPr>
        <w:suppressAutoHyphens/>
        <w:autoSpaceDN w:val="0"/>
        <w:ind w:left="426" w:hanging="284"/>
        <w:textAlignment w:val="baseline"/>
        <w:rPr>
          <w:rFonts w:ascii="Arial" w:hAnsi="Arial" w:cs="Arial"/>
          <w:color w:val="000000"/>
          <w:kern w:val="3"/>
          <w:lang w:val="en-US" w:eastAsia="en-US"/>
        </w:rPr>
      </w:pPr>
      <w:r>
        <w:rPr>
          <w:rFonts w:ascii="Arial" w:eastAsia="Arial" w:hAnsi="Arial" w:cs="Arial"/>
          <w:color w:val="000000"/>
          <w:kern w:val="3"/>
          <w:lang w:val="en-US" w:eastAsia="en-US"/>
        </w:rPr>
        <w:t>……………………………….</w:t>
      </w:r>
      <w:r w:rsidR="00117532" w:rsidRPr="00117532">
        <w:rPr>
          <w:rFonts w:ascii="Arial" w:hAnsi="Arial" w:cs="Arial"/>
          <w:color w:val="000000"/>
          <w:kern w:val="3"/>
          <w:lang w:val="en-US" w:eastAsia="en-US"/>
        </w:rPr>
        <w:t>,</w:t>
      </w:r>
    </w:p>
    <w:p w14:paraId="705583C5" w14:textId="18AD1BF5" w:rsidR="00117532" w:rsidRPr="00117532" w:rsidRDefault="006E7A4A" w:rsidP="005B532D">
      <w:pPr>
        <w:widowControl w:val="0"/>
        <w:numPr>
          <w:ilvl w:val="0"/>
          <w:numId w:val="59"/>
        </w:numPr>
        <w:suppressAutoHyphens/>
        <w:autoSpaceDN w:val="0"/>
        <w:ind w:left="426" w:hanging="284"/>
        <w:textAlignment w:val="baseline"/>
        <w:rPr>
          <w:rFonts w:ascii="Arial" w:hAnsi="Arial" w:cs="Arial"/>
          <w:color w:val="000000"/>
          <w:kern w:val="3"/>
          <w:lang w:val="en-US" w:eastAsia="en-US"/>
        </w:rPr>
      </w:pPr>
      <w:r>
        <w:rPr>
          <w:rFonts w:ascii="Arial" w:eastAsia="Arial" w:hAnsi="Arial" w:cs="Arial"/>
          <w:color w:val="000000"/>
          <w:kern w:val="3"/>
          <w:lang w:val="en-US" w:eastAsia="en-US"/>
        </w:rPr>
        <w:t>……………………………….</w:t>
      </w:r>
      <w:r w:rsidR="00117532" w:rsidRPr="00117532">
        <w:rPr>
          <w:rFonts w:ascii="Arial" w:hAnsi="Arial" w:cs="Arial"/>
          <w:color w:val="000000"/>
          <w:kern w:val="3"/>
          <w:lang w:val="en-US" w:eastAsia="en-US"/>
        </w:rPr>
        <w:t>.</w:t>
      </w:r>
    </w:p>
    <w:p w14:paraId="1BAD065E" w14:textId="77777777" w:rsidR="00117532" w:rsidRPr="00117532" w:rsidRDefault="00117532" w:rsidP="005B532D">
      <w:pPr>
        <w:widowControl w:val="0"/>
        <w:numPr>
          <w:ilvl w:val="0"/>
          <w:numId w:val="50"/>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Zamawiający uprawnia do ustaleń merytorycznych następujące osoby:</w:t>
      </w:r>
    </w:p>
    <w:p w14:paraId="57DA09E8" w14:textId="7C605293" w:rsidR="00117532" w:rsidRPr="00117532" w:rsidRDefault="006E7A4A" w:rsidP="005B532D">
      <w:pPr>
        <w:widowControl w:val="0"/>
        <w:numPr>
          <w:ilvl w:val="0"/>
          <w:numId w:val="60"/>
        </w:numPr>
        <w:suppressAutoHyphens/>
        <w:autoSpaceDN w:val="0"/>
        <w:ind w:left="426" w:hanging="284"/>
        <w:textAlignment w:val="baseline"/>
        <w:rPr>
          <w:kern w:val="3"/>
          <w:sz w:val="24"/>
          <w:szCs w:val="24"/>
          <w:lang w:eastAsia="en-US"/>
        </w:rPr>
      </w:pPr>
      <w:r>
        <w:rPr>
          <w:rFonts w:ascii="Arial" w:eastAsia="Arial" w:hAnsi="Arial" w:cs="Arial"/>
          <w:kern w:val="3"/>
          <w:lang w:eastAsia="en-US"/>
        </w:rPr>
        <w:t>………………………………….</w:t>
      </w:r>
      <w:r w:rsidR="00117532" w:rsidRPr="00117532">
        <w:rPr>
          <w:rFonts w:ascii="Arial" w:eastAsia="Arial" w:hAnsi="Arial" w:cs="Arial"/>
          <w:kern w:val="3"/>
          <w:lang w:eastAsia="en-US"/>
        </w:rPr>
        <w:t>,</w:t>
      </w:r>
    </w:p>
    <w:p w14:paraId="62BAE73D" w14:textId="7E2CE118" w:rsidR="00117532" w:rsidRPr="00117532" w:rsidRDefault="006E7A4A" w:rsidP="005B532D">
      <w:pPr>
        <w:widowControl w:val="0"/>
        <w:numPr>
          <w:ilvl w:val="0"/>
          <w:numId w:val="60"/>
        </w:numPr>
        <w:suppressAutoHyphens/>
        <w:autoSpaceDN w:val="0"/>
        <w:ind w:left="426" w:hanging="284"/>
        <w:textAlignment w:val="baseline"/>
        <w:rPr>
          <w:kern w:val="3"/>
          <w:sz w:val="24"/>
          <w:szCs w:val="24"/>
          <w:lang w:eastAsia="en-US"/>
        </w:rPr>
      </w:pPr>
      <w:r>
        <w:rPr>
          <w:rFonts w:ascii="Arial" w:eastAsia="Arial" w:hAnsi="Arial" w:cs="Arial"/>
          <w:kern w:val="3"/>
          <w:lang w:eastAsia="en-US"/>
        </w:rPr>
        <w:t>………………………………….</w:t>
      </w:r>
      <w:r w:rsidR="00117532" w:rsidRPr="00117532">
        <w:rPr>
          <w:rFonts w:ascii="Arial" w:eastAsia="Arial" w:hAnsi="Arial" w:cs="Arial"/>
          <w:kern w:val="3"/>
          <w:lang w:eastAsia="en-US"/>
        </w:rPr>
        <w:t>.</w:t>
      </w:r>
    </w:p>
    <w:p w14:paraId="374606D2" w14:textId="77777777" w:rsidR="00117532" w:rsidRPr="00117532" w:rsidRDefault="00117532" w:rsidP="005B532D">
      <w:pPr>
        <w:widowControl w:val="0"/>
        <w:numPr>
          <w:ilvl w:val="0"/>
          <w:numId w:val="50"/>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lastRenderedPageBreak/>
        <w:t>Przyjęte formy wymiany informacji:</w:t>
      </w:r>
    </w:p>
    <w:p w14:paraId="14808334" w14:textId="59B513B5" w:rsidR="00117532" w:rsidRPr="00117532" w:rsidRDefault="006E7A4A" w:rsidP="005B532D">
      <w:pPr>
        <w:widowControl w:val="0"/>
        <w:numPr>
          <w:ilvl w:val="0"/>
          <w:numId w:val="61"/>
        </w:numPr>
        <w:suppressAutoHyphens/>
        <w:autoSpaceDN w:val="0"/>
        <w:ind w:left="426" w:hanging="284"/>
        <w:textAlignment w:val="baseline"/>
        <w:rPr>
          <w:rFonts w:ascii="Arial" w:eastAsia="Arial" w:hAnsi="Arial" w:cs="Arial"/>
          <w:color w:val="000000"/>
          <w:kern w:val="3"/>
          <w:lang w:eastAsia="en-US"/>
        </w:rPr>
      </w:pPr>
      <w:r w:rsidRPr="006E7A4A">
        <w:rPr>
          <w:rFonts w:ascii="Arial" w:eastAsia="Arial" w:hAnsi="Arial" w:cs="Arial"/>
          <w:color w:val="000000"/>
          <w:kern w:val="3"/>
          <w:lang w:eastAsia="en-US"/>
        </w:rPr>
        <w:t>poczta elektroniczna ………………..@..............</w:t>
      </w:r>
    </w:p>
    <w:p w14:paraId="21361E5C" w14:textId="77777777" w:rsidR="00117532" w:rsidRPr="00117532" w:rsidRDefault="00117532" w:rsidP="005B532D">
      <w:pPr>
        <w:widowControl w:val="0"/>
        <w:numPr>
          <w:ilvl w:val="0"/>
          <w:numId w:val="61"/>
        </w:numPr>
        <w:suppressAutoHyphens/>
        <w:autoSpaceDN w:val="0"/>
        <w:ind w:left="426" w:hanging="284"/>
        <w:textAlignment w:val="baseline"/>
        <w:rPr>
          <w:rFonts w:ascii="Arial" w:hAnsi="Arial" w:cs="Arial"/>
          <w:color w:val="000000"/>
          <w:kern w:val="3"/>
          <w:lang w:eastAsia="en-US"/>
        </w:rPr>
      </w:pPr>
      <w:r w:rsidRPr="00117532">
        <w:rPr>
          <w:rFonts w:ascii="Arial" w:eastAsia="Arial" w:hAnsi="Arial" w:cs="Arial"/>
          <w:color w:val="000000"/>
          <w:kern w:val="3"/>
          <w:lang w:eastAsia="en-US"/>
        </w:rPr>
        <w:t>listy polecone i przesy</w:t>
      </w:r>
      <w:r w:rsidRPr="00117532">
        <w:rPr>
          <w:rFonts w:ascii="Arial" w:hAnsi="Arial" w:cs="Arial"/>
          <w:color w:val="000000"/>
          <w:kern w:val="3"/>
          <w:lang w:eastAsia="en-US"/>
        </w:rPr>
        <w:t>łki kurierskie.</w:t>
      </w:r>
    </w:p>
    <w:p w14:paraId="3437794D"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27F221CE"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4</w:t>
      </w:r>
    </w:p>
    <w:p w14:paraId="0F0790F7"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Gwarancja</w:t>
      </w:r>
    </w:p>
    <w:p w14:paraId="2E4F3C48" w14:textId="77777777" w:rsidR="00117532" w:rsidRPr="00117532" w:rsidRDefault="00117532" w:rsidP="005B532D">
      <w:pPr>
        <w:widowControl w:val="0"/>
        <w:numPr>
          <w:ilvl w:val="0"/>
          <w:numId w:val="51"/>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Wykonawca udziela Zamawiającemu gwarancji na zrealizowany przedmiot Umowy. Gwarancja obejmuje wady fizyczne ujawnione w trakcie normalnej eksploatacji obiektu. Wykonawca nie ponosi odpowiedzialności za wady mechaniczne powstałe po odbiorze obiektu, powstałe w wyniku nieprawidłowej eksploatacji.</w:t>
      </w:r>
    </w:p>
    <w:p w14:paraId="30C86CA0" w14:textId="4B6B632D" w:rsidR="00117532" w:rsidRPr="00117532" w:rsidRDefault="00117532" w:rsidP="005B532D">
      <w:pPr>
        <w:widowControl w:val="0"/>
        <w:numPr>
          <w:ilvl w:val="0"/>
          <w:numId w:val="51"/>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 xml:space="preserve">Okres gwarancji wynosi </w:t>
      </w:r>
      <w:r w:rsidR="0060261E">
        <w:rPr>
          <w:rFonts w:ascii="Arial" w:hAnsi="Arial" w:cs="Arial"/>
          <w:color w:val="FF0000"/>
          <w:kern w:val="3"/>
          <w:lang w:eastAsia="en-US"/>
        </w:rPr>
        <w:t>…</w:t>
      </w:r>
      <w:r w:rsidRPr="00117532">
        <w:rPr>
          <w:rFonts w:ascii="Arial" w:hAnsi="Arial" w:cs="Arial"/>
          <w:color w:val="000000"/>
          <w:kern w:val="3"/>
          <w:lang w:eastAsia="en-US"/>
        </w:rPr>
        <w:t xml:space="preserve"> miesiące licząc od dnia następującego po dniu podpisania przez strony protokołu zdawczo-odbiorczego Obiektu, przy czym w odniesieniu do fabrycznie scalonych elementów lub urządzeń wbudowanych do obiektu obowiązuje okres gwarancji producenta.</w:t>
      </w:r>
    </w:p>
    <w:p w14:paraId="13FC0122" w14:textId="77777777" w:rsidR="00117532" w:rsidRPr="00117532" w:rsidRDefault="00117532" w:rsidP="005B532D">
      <w:pPr>
        <w:widowControl w:val="0"/>
        <w:numPr>
          <w:ilvl w:val="0"/>
          <w:numId w:val="51"/>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Zgłoszone usterki i wady będą przez Wykonawcę usuwane w terminie 48 godzin od zgłoszenia. W przypadku poważniejszej wady lub usterki termin potrzebny dla jej usunięcia uzgadniany będzie indywidualnie.</w:t>
      </w:r>
    </w:p>
    <w:p w14:paraId="45C42202" w14:textId="77777777" w:rsidR="00117532" w:rsidRPr="00117532" w:rsidRDefault="00117532" w:rsidP="005B532D">
      <w:pPr>
        <w:widowControl w:val="0"/>
        <w:numPr>
          <w:ilvl w:val="0"/>
          <w:numId w:val="51"/>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Zamawiający traci gwarancję w przypadku dokonania zmian, napraw i innych ingerencji w Obiekt, bez pisemnej zgody Wykonawcy.</w:t>
      </w:r>
    </w:p>
    <w:p w14:paraId="10598A76" w14:textId="77777777" w:rsidR="00117532" w:rsidRPr="00117532" w:rsidRDefault="00117532" w:rsidP="005B532D">
      <w:pPr>
        <w:widowControl w:val="0"/>
        <w:numPr>
          <w:ilvl w:val="0"/>
          <w:numId w:val="51"/>
        </w:numPr>
        <w:suppressAutoHyphens/>
        <w:autoSpaceDN w:val="0"/>
        <w:jc w:val="both"/>
        <w:textAlignment w:val="baseline"/>
        <w:rPr>
          <w:rFonts w:ascii="Arial" w:hAnsi="Arial" w:cs="Arial"/>
          <w:color w:val="000000"/>
          <w:kern w:val="3"/>
          <w:lang w:eastAsia="en-US"/>
        </w:rPr>
      </w:pPr>
      <w:r w:rsidRPr="00117532">
        <w:rPr>
          <w:rFonts w:ascii="Arial" w:hAnsi="Arial" w:cs="Arial"/>
          <w:color w:val="000000"/>
          <w:kern w:val="3"/>
          <w:lang w:eastAsia="en-US"/>
        </w:rPr>
        <w:t>Gwarancja nie wyłącza, nie ogranicza ani nie zawiesza uprawnień Zamawiającego wynikających z przepisów o rękojmi za wady Obiektu.</w:t>
      </w:r>
    </w:p>
    <w:p w14:paraId="56217B47"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5D83254A"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5</w:t>
      </w:r>
    </w:p>
    <w:p w14:paraId="0B3A6133"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Termin realizacji produkcji</w:t>
      </w:r>
    </w:p>
    <w:p w14:paraId="42EAF6E5" w14:textId="77777777" w:rsidR="00117532" w:rsidRPr="00117532" w:rsidRDefault="00117532" w:rsidP="00117532">
      <w:pPr>
        <w:widowControl w:val="0"/>
        <w:suppressAutoHyphens/>
        <w:autoSpaceDN w:val="0"/>
        <w:jc w:val="both"/>
        <w:textAlignment w:val="baseline"/>
        <w:rPr>
          <w:rFonts w:ascii="Arial" w:hAnsi="Arial" w:cs="Arial"/>
          <w:kern w:val="3"/>
          <w:lang w:eastAsia="en-US"/>
        </w:rPr>
      </w:pPr>
      <w:r w:rsidRPr="00117532">
        <w:rPr>
          <w:rFonts w:ascii="Arial" w:hAnsi="Arial" w:cs="Arial"/>
          <w:kern w:val="3"/>
          <w:lang w:eastAsia="en-US"/>
        </w:rPr>
        <w:t>Wykonawca zobowiązuje się:</w:t>
      </w:r>
    </w:p>
    <w:p w14:paraId="4B0E7ACB" w14:textId="77777777" w:rsidR="00117532" w:rsidRPr="009A0F41" w:rsidRDefault="00117532" w:rsidP="005B532D">
      <w:pPr>
        <w:widowControl w:val="0"/>
        <w:numPr>
          <w:ilvl w:val="0"/>
          <w:numId w:val="52"/>
        </w:numPr>
        <w:suppressAutoHyphens/>
        <w:autoSpaceDN w:val="0"/>
        <w:ind w:left="426" w:hanging="284"/>
        <w:jc w:val="both"/>
        <w:textAlignment w:val="baseline"/>
        <w:rPr>
          <w:rFonts w:ascii="Arial" w:hAnsi="Arial" w:cs="Arial"/>
          <w:color w:val="000000"/>
          <w:kern w:val="3"/>
          <w:lang w:eastAsia="en-US"/>
        </w:rPr>
      </w:pPr>
      <w:r w:rsidRPr="009A0F41">
        <w:rPr>
          <w:rFonts w:ascii="Arial" w:eastAsia="Arial" w:hAnsi="Arial" w:cs="Arial"/>
          <w:color w:val="000000"/>
          <w:kern w:val="3"/>
          <w:lang w:eastAsia="en-US"/>
        </w:rPr>
        <w:t>Wykona</w:t>
      </w:r>
      <w:r w:rsidRPr="009A0F41">
        <w:rPr>
          <w:rFonts w:ascii="Arial" w:hAnsi="Arial" w:cs="Arial"/>
          <w:color w:val="000000"/>
          <w:kern w:val="3"/>
          <w:lang w:eastAsia="en-US"/>
        </w:rPr>
        <w:t>ć Obiekt wg ustaleń z Załączników 1 i 2;</w:t>
      </w:r>
    </w:p>
    <w:p w14:paraId="0589A227" w14:textId="38239774" w:rsidR="00117532" w:rsidRPr="00117532" w:rsidRDefault="00117532" w:rsidP="005B532D">
      <w:pPr>
        <w:widowControl w:val="0"/>
        <w:numPr>
          <w:ilvl w:val="0"/>
          <w:numId w:val="52"/>
        </w:numPr>
        <w:suppressAutoHyphens/>
        <w:autoSpaceDN w:val="0"/>
        <w:ind w:left="426" w:hanging="284"/>
        <w:jc w:val="both"/>
        <w:textAlignment w:val="baseline"/>
        <w:rPr>
          <w:rFonts w:ascii="Arial" w:hAnsi="Arial" w:cs="Arial"/>
          <w:color w:val="000000"/>
          <w:kern w:val="3"/>
          <w:lang w:eastAsia="en-US"/>
        </w:rPr>
      </w:pPr>
      <w:r w:rsidRPr="00117532">
        <w:rPr>
          <w:rFonts w:ascii="Arial" w:eastAsia="Arial" w:hAnsi="Arial" w:cs="Arial"/>
          <w:color w:val="000000"/>
          <w:kern w:val="3"/>
          <w:lang w:eastAsia="en-US"/>
        </w:rPr>
        <w:t>dostarczy</w:t>
      </w:r>
      <w:r w:rsidRPr="00117532">
        <w:rPr>
          <w:rFonts w:ascii="Arial" w:hAnsi="Arial" w:cs="Arial"/>
          <w:color w:val="000000"/>
          <w:kern w:val="3"/>
          <w:lang w:eastAsia="en-US"/>
        </w:rPr>
        <w:t xml:space="preserve">ć oraz dokonać montażu Obiektu do lokalizacji opisanej w § 1 ust. 2 w terminie </w:t>
      </w:r>
      <w:r w:rsidRPr="00F910BF">
        <w:rPr>
          <w:rFonts w:ascii="Arial" w:hAnsi="Arial" w:cs="Arial"/>
          <w:kern w:val="3"/>
          <w:lang w:eastAsia="en-US"/>
        </w:rPr>
        <w:t xml:space="preserve">do </w:t>
      </w:r>
      <w:r w:rsidR="00B83F8C" w:rsidRPr="00F910BF">
        <w:rPr>
          <w:rFonts w:ascii="Arial" w:hAnsi="Arial" w:cs="Arial"/>
          <w:kern w:val="3"/>
          <w:lang w:eastAsia="en-US"/>
        </w:rPr>
        <w:t>…</w:t>
      </w:r>
      <w:r w:rsidRPr="00F910BF">
        <w:rPr>
          <w:rFonts w:ascii="Arial" w:hAnsi="Arial" w:cs="Arial"/>
          <w:kern w:val="3"/>
          <w:lang w:eastAsia="en-US"/>
        </w:rPr>
        <w:t xml:space="preserve"> dni </w:t>
      </w:r>
      <w:r w:rsidRPr="00117532">
        <w:rPr>
          <w:rFonts w:ascii="Arial" w:hAnsi="Arial" w:cs="Arial"/>
          <w:color w:val="000000"/>
          <w:kern w:val="3"/>
          <w:lang w:eastAsia="en-US"/>
        </w:rPr>
        <w:t xml:space="preserve">od dnia podpisania umowy. </w:t>
      </w:r>
    </w:p>
    <w:p w14:paraId="0C1E74EF"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0778A23C"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6</w:t>
      </w:r>
    </w:p>
    <w:p w14:paraId="39F48E1F" w14:textId="77777777" w:rsidR="00117532" w:rsidRPr="006726E1" w:rsidRDefault="00117532" w:rsidP="00117532">
      <w:pPr>
        <w:widowControl w:val="0"/>
        <w:suppressAutoHyphens/>
        <w:autoSpaceDN w:val="0"/>
        <w:jc w:val="center"/>
        <w:textAlignment w:val="baseline"/>
        <w:rPr>
          <w:kern w:val="3"/>
          <w:sz w:val="24"/>
          <w:szCs w:val="24"/>
          <w:lang w:eastAsia="en-US"/>
        </w:rPr>
      </w:pPr>
      <w:r w:rsidRPr="006726E1">
        <w:rPr>
          <w:rFonts w:ascii="Arial" w:hAnsi="Arial" w:cs="Arial"/>
          <w:bCs/>
          <w:kern w:val="3"/>
          <w:lang w:eastAsia="en-US"/>
        </w:rPr>
        <w:t xml:space="preserve">Odbiór </w:t>
      </w:r>
      <w:proofErr w:type="spellStart"/>
      <w:r w:rsidRPr="006726E1">
        <w:rPr>
          <w:rFonts w:ascii="Arial" w:hAnsi="Arial" w:cs="Arial"/>
          <w:bCs/>
          <w:i/>
          <w:iCs/>
          <w:kern w:val="3"/>
          <w:lang w:eastAsia="en-US"/>
        </w:rPr>
        <w:t>loco</w:t>
      </w:r>
      <w:proofErr w:type="spellEnd"/>
      <w:r w:rsidRPr="006726E1">
        <w:rPr>
          <w:rFonts w:ascii="Arial" w:hAnsi="Arial" w:cs="Arial"/>
          <w:bCs/>
          <w:kern w:val="3"/>
          <w:lang w:eastAsia="en-US"/>
        </w:rPr>
        <w:t xml:space="preserve"> działka docelowa</w:t>
      </w:r>
    </w:p>
    <w:p w14:paraId="07564CAF" w14:textId="77777777" w:rsidR="00117532" w:rsidRPr="00117532" w:rsidRDefault="00117532" w:rsidP="005B532D">
      <w:pPr>
        <w:widowControl w:val="0"/>
        <w:numPr>
          <w:ilvl w:val="0"/>
          <w:numId w:val="53"/>
        </w:numPr>
        <w:suppressAutoHyphens/>
        <w:autoSpaceDN w:val="0"/>
        <w:jc w:val="both"/>
        <w:textAlignment w:val="baseline"/>
        <w:rPr>
          <w:kern w:val="3"/>
          <w:sz w:val="24"/>
          <w:szCs w:val="24"/>
          <w:lang w:eastAsia="en-US"/>
        </w:rPr>
      </w:pPr>
      <w:r w:rsidRPr="00117532">
        <w:rPr>
          <w:rFonts w:ascii="Arial" w:hAnsi="Arial" w:cs="Arial"/>
          <w:kern w:val="3"/>
          <w:lang w:eastAsia="en-US"/>
        </w:rPr>
        <w:t>Odbiór zamontowanego Obiektu nastąpi na działce wskazanej w § 1 ust. 2 umowy w dniu jego dostarczenia poprzez spisanie przez Strony protokołu zdawczo-odbiorczego.</w:t>
      </w:r>
    </w:p>
    <w:p w14:paraId="14C88BC0" w14:textId="77777777" w:rsidR="00117532" w:rsidRPr="00117532" w:rsidRDefault="00117532" w:rsidP="005B532D">
      <w:pPr>
        <w:widowControl w:val="0"/>
        <w:numPr>
          <w:ilvl w:val="0"/>
          <w:numId w:val="53"/>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Obecność Zamawiającego lub jego pełnomocnika podczas rozładunku Obiektu na działce docelowej jest obowiązkowa.</w:t>
      </w:r>
    </w:p>
    <w:p w14:paraId="6CA604BD" w14:textId="77777777" w:rsidR="00117532" w:rsidRPr="00117532" w:rsidRDefault="00117532" w:rsidP="005B532D">
      <w:pPr>
        <w:widowControl w:val="0"/>
        <w:numPr>
          <w:ilvl w:val="0"/>
          <w:numId w:val="53"/>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Podczas odbioru montażu Strony wypełnią protokół zdawczo-odbiorczy w dwóch egzemplarzach, po jednym dla każdej ze stron.</w:t>
      </w:r>
    </w:p>
    <w:p w14:paraId="3810A525"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719C583A"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7</w:t>
      </w:r>
    </w:p>
    <w:p w14:paraId="15F19678"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Wynagrodzenie</w:t>
      </w:r>
    </w:p>
    <w:p w14:paraId="07927245" w14:textId="700135E5" w:rsidR="001079A5" w:rsidRPr="00F22C37" w:rsidRDefault="001079A5" w:rsidP="005B532D">
      <w:pPr>
        <w:numPr>
          <w:ilvl w:val="0"/>
          <w:numId w:val="63"/>
        </w:numPr>
        <w:tabs>
          <w:tab w:val="num" w:pos="567"/>
        </w:tabs>
        <w:suppressAutoHyphens/>
        <w:ind w:left="426" w:hanging="426"/>
        <w:jc w:val="both"/>
        <w:rPr>
          <w:rFonts w:ascii="Arial" w:hAnsi="Arial" w:cs="Arial"/>
          <w:lang w:eastAsia="en-US"/>
        </w:rPr>
      </w:pPr>
      <w:r w:rsidRPr="00F22C37">
        <w:rPr>
          <w:rFonts w:ascii="Arial" w:hAnsi="Arial" w:cs="Arial"/>
          <w:lang w:eastAsia="en-US"/>
        </w:rPr>
        <w:t xml:space="preserve">Za należyte wykonanie Przedmiotu Umowy Zamawiający zapłaci Wykonawcy wynagrodzenie w wysokości </w:t>
      </w:r>
      <w:r w:rsidRPr="00245BCE">
        <w:rPr>
          <w:rFonts w:ascii="Arial" w:hAnsi="Arial" w:cs="Arial"/>
          <w:lang w:eastAsia="en-US"/>
        </w:rPr>
        <w:t>…………… zł</w:t>
      </w:r>
      <w:r w:rsidRPr="00F22C37">
        <w:rPr>
          <w:rFonts w:ascii="Arial" w:hAnsi="Arial" w:cs="Arial"/>
          <w:lang w:eastAsia="en-US"/>
        </w:rPr>
        <w:t xml:space="preserve"> ( słownie: </w:t>
      </w:r>
      <w:r>
        <w:rPr>
          <w:rFonts w:ascii="Arial" w:hAnsi="Arial" w:cs="Arial"/>
          <w:lang w:eastAsia="en-US"/>
        </w:rPr>
        <w:t>………….</w:t>
      </w:r>
      <w:r w:rsidRPr="00F22C37">
        <w:rPr>
          <w:rFonts w:ascii="Arial" w:hAnsi="Arial" w:cs="Arial"/>
          <w:lang w:eastAsia="en-US"/>
        </w:rPr>
        <w:t xml:space="preserve">- złotych </w:t>
      </w:r>
      <w:r>
        <w:rPr>
          <w:rFonts w:ascii="Arial" w:hAnsi="Arial" w:cs="Arial"/>
          <w:lang w:eastAsia="en-US"/>
        </w:rPr>
        <w:t>……</w:t>
      </w:r>
      <w:r w:rsidRPr="00F22C37">
        <w:rPr>
          <w:rFonts w:ascii="Arial" w:hAnsi="Arial" w:cs="Arial"/>
          <w:lang w:eastAsia="en-US"/>
        </w:rPr>
        <w:t xml:space="preserve">/100) brutto, ustalone w oparciu o ceny wskazane w Załączniku nr </w:t>
      </w:r>
      <w:r w:rsidR="00B83F8C">
        <w:rPr>
          <w:rFonts w:ascii="Arial" w:hAnsi="Arial" w:cs="Arial"/>
          <w:lang w:eastAsia="en-US"/>
        </w:rPr>
        <w:t>1</w:t>
      </w:r>
      <w:r w:rsidR="00402D46">
        <w:rPr>
          <w:rFonts w:ascii="Arial" w:hAnsi="Arial" w:cs="Arial"/>
          <w:lang w:eastAsia="en-US"/>
        </w:rPr>
        <w:t xml:space="preserve"> do Umowy.</w:t>
      </w:r>
    </w:p>
    <w:p w14:paraId="183669D5" w14:textId="77777777" w:rsidR="001079A5" w:rsidRPr="00F22C37" w:rsidRDefault="001079A5" w:rsidP="005B532D">
      <w:pPr>
        <w:numPr>
          <w:ilvl w:val="0"/>
          <w:numId w:val="63"/>
        </w:numPr>
        <w:tabs>
          <w:tab w:val="num" w:pos="567"/>
        </w:tabs>
        <w:suppressAutoHyphens/>
        <w:ind w:left="567" w:hanging="567"/>
        <w:jc w:val="both"/>
        <w:rPr>
          <w:rFonts w:ascii="Arial" w:hAnsi="Arial" w:cs="Arial"/>
          <w:lang w:eastAsia="en-US"/>
        </w:rPr>
      </w:pPr>
      <w:r w:rsidRPr="00F22C37">
        <w:rPr>
          <w:rFonts w:ascii="Arial" w:hAnsi="Arial" w:cs="Arial"/>
          <w:lang w:eastAsia="en-US"/>
        </w:rPr>
        <w:t>Wynagrodzenie jest wiążące i niezmienne w zakresie czynników produkcji, tj. stawek, narzutów i cen jednostkowych.</w:t>
      </w:r>
    </w:p>
    <w:p w14:paraId="24A29950" w14:textId="59C07F97" w:rsidR="00261254" w:rsidRPr="0053644E" w:rsidRDefault="00261254" w:rsidP="005B532D">
      <w:pPr>
        <w:widowControl w:val="0"/>
        <w:numPr>
          <w:ilvl w:val="0"/>
          <w:numId w:val="63"/>
        </w:numPr>
        <w:suppressAutoHyphens/>
        <w:autoSpaceDN w:val="0"/>
        <w:ind w:left="426" w:hanging="426"/>
        <w:jc w:val="both"/>
        <w:textAlignment w:val="baseline"/>
        <w:rPr>
          <w:rFonts w:ascii="Arial" w:hAnsi="Arial" w:cs="Arial"/>
          <w:kern w:val="3"/>
          <w:lang w:eastAsia="en-US"/>
        </w:rPr>
      </w:pPr>
      <w:r w:rsidRPr="0053644E">
        <w:rPr>
          <w:rFonts w:ascii="Arial" w:hAnsi="Arial" w:cs="Arial"/>
          <w:kern w:val="3"/>
          <w:lang w:eastAsia="en-US"/>
        </w:rPr>
        <w:t>Wynagrodzenie, o którym mowa w ust. 1 obejmuje:</w:t>
      </w:r>
    </w:p>
    <w:p w14:paraId="0CE04D2F" w14:textId="77777777" w:rsidR="00261254" w:rsidRPr="0053644E" w:rsidRDefault="00261254" w:rsidP="005B532D">
      <w:pPr>
        <w:widowControl w:val="0"/>
        <w:numPr>
          <w:ilvl w:val="0"/>
          <w:numId w:val="54"/>
        </w:numPr>
        <w:suppressAutoHyphens/>
        <w:autoSpaceDN w:val="0"/>
        <w:ind w:left="757"/>
        <w:jc w:val="both"/>
        <w:textAlignment w:val="baseline"/>
        <w:rPr>
          <w:rFonts w:ascii="Arial" w:eastAsia="Arial" w:hAnsi="Arial" w:cs="Arial"/>
          <w:color w:val="000000"/>
          <w:kern w:val="3"/>
          <w:lang w:eastAsia="en-US"/>
        </w:rPr>
      </w:pPr>
      <w:r w:rsidRPr="0053644E">
        <w:rPr>
          <w:rFonts w:ascii="Arial" w:eastAsia="Arial" w:hAnsi="Arial" w:cs="Arial"/>
          <w:color w:val="000000"/>
          <w:kern w:val="3"/>
          <w:lang w:eastAsia="en-US"/>
        </w:rPr>
        <w:t>wykonanie Obiektu,</w:t>
      </w:r>
    </w:p>
    <w:p w14:paraId="13FDC39E" w14:textId="77777777" w:rsidR="00261254" w:rsidRPr="0053644E" w:rsidRDefault="00261254" w:rsidP="005B532D">
      <w:pPr>
        <w:widowControl w:val="0"/>
        <w:numPr>
          <w:ilvl w:val="0"/>
          <w:numId w:val="54"/>
        </w:numPr>
        <w:suppressAutoHyphens/>
        <w:autoSpaceDN w:val="0"/>
        <w:ind w:left="757"/>
        <w:jc w:val="both"/>
        <w:textAlignment w:val="baseline"/>
        <w:rPr>
          <w:rFonts w:ascii="Arial" w:eastAsia="Arial" w:hAnsi="Arial" w:cs="Arial"/>
          <w:color w:val="000000"/>
          <w:kern w:val="3"/>
          <w:lang w:eastAsia="en-US"/>
        </w:rPr>
      </w:pPr>
      <w:r w:rsidRPr="0053644E">
        <w:rPr>
          <w:rFonts w:ascii="Arial" w:eastAsia="Arial" w:hAnsi="Arial" w:cs="Arial"/>
          <w:color w:val="000000"/>
          <w:kern w:val="3"/>
          <w:lang w:eastAsia="en-US"/>
        </w:rPr>
        <w:t>dostawę,</w:t>
      </w:r>
    </w:p>
    <w:p w14:paraId="09463914" w14:textId="77777777" w:rsidR="00261254" w:rsidRPr="0053644E" w:rsidRDefault="00261254" w:rsidP="005B532D">
      <w:pPr>
        <w:widowControl w:val="0"/>
        <w:numPr>
          <w:ilvl w:val="0"/>
          <w:numId w:val="54"/>
        </w:numPr>
        <w:suppressAutoHyphens/>
        <w:autoSpaceDN w:val="0"/>
        <w:ind w:left="757"/>
        <w:jc w:val="both"/>
        <w:textAlignment w:val="baseline"/>
        <w:rPr>
          <w:rFonts w:ascii="Arial" w:eastAsia="Arial" w:hAnsi="Arial" w:cs="Arial"/>
          <w:color w:val="000000"/>
          <w:kern w:val="3"/>
          <w:lang w:eastAsia="en-US"/>
        </w:rPr>
      </w:pPr>
      <w:r w:rsidRPr="0053644E">
        <w:rPr>
          <w:rFonts w:ascii="Arial" w:eastAsia="Arial" w:hAnsi="Arial" w:cs="Arial"/>
          <w:color w:val="000000"/>
          <w:kern w:val="3"/>
          <w:lang w:eastAsia="en-US"/>
        </w:rPr>
        <w:t>montaż, w tym podłączenie do instalacji elektrycznej, wodnej i kanalizacyjnej wraz z dostarczonym  urządzeniem do rozdrabniania fekaliów oraz uruchomienie u Zamawiającego,</w:t>
      </w:r>
    </w:p>
    <w:p w14:paraId="66085BFA" w14:textId="77777777" w:rsidR="00261254" w:rsidRPr="0053644E" w:rsidRDefault="00261254" w:rsidP="005B532D">
      <w:pPr>
        <w:widowControl w:val="0"/>
        <w:numPr>
          <w:ilvl w:val="0"/>
          <w:numId w:val="54"/>
        </w:numPr>
        <w:suppressAutoHyphens/>
        <w:autoSpaceDN w:val="0"/>
        <w:ind w:left="757"/>
        <w:jc w:val="both"/>
        <w:textAlignment w:val="baseline"/>
        <w:rPr>
          <w:rFonts w:ascii="Arial" w:eastAsia="Arial" w:hAnsi="Arial" w:cs="Arial"/>
          <w:color w:val="000000"/>
          <w:kern w:val="3"/>
          <w:lang w:eastAsia="en-US"/>
        </w:rPr>
      </w:pPr>
      <w:r w:rsidRPr="0053644E">
        <w:rPr>
          <w:rFonts w:ascii="Arial" w:eastAsia="Arial" w:hAnsi="Arial" w:cs="Arial"/>
          <w:color w:val="000000"/>
          <w:kern w:val="3"/>
          <w:lang w:eastAsia="en-US"/>
        </w:rPr>
        <w:t>przeszkolenie personelu w zakresie obsługi,</w:t>
      </w:r>
    </w:p>
    <w:p w14:paraId="324361DA" w14:textId="1D5D806D" w:rsidR="001079A5" w:rsidRPr="0053644E" w:rsidRDefault="00261254" w:rsidP="005B532D">
      <w:pPr>
        <w:pStyle w:val="Akapitzlist"/>
        <w:numPr>
          <w:ilvl w:val="0"/>
          <w:numId w:val="54"/>
        </w:numPr>
        <w:tabs>
          <w:tab w:val="left" w:pos="851"/>
        </w:tabs>
        <w:ind w:left="757"/>
        <w:jc w:val="both"/>
        <w:rPr>
          <w:rFonts w:ascii="Arial" w:hAnsi="Arial" w:cs="Arial"/>
          <w:lang w:eastAsia="zh-CN"/>
        </w:rPr>
      </w:pPr>
      <w:r w:rsidRPr="0053644E">
        <w:rPr>
          <w:rFonts w:ascii="Arial" w:eastAsia="Arial" w:hAnsi="Arial" w:cs="Arial"/>
          <w:color w:val="000000"/>
          <w:kern w:val="3"/>
          <w:lang w:eastAsia="en-US"/>
        </w:rPr>
        <w:t>ubezpieczenia Obiektu na czas dostawy i do czasu uruchomienia</w:t>
      </w:r>
      <w:r w:rsidR="001079A5" w:rsidRPr="0053644E">
        <w:rPr>
          <w:rFonts w:ascii="Arial" w:hAnsi="Arial" w:cs="Arial"/>
          <w:lang w:eastAsia="zh-CN"/>
        </w:rPr>
        <w:t>,</w:t>
      </w:r>
    </w:p>
    <w:p w14:paraId="5E0DA436" w14:textId="0644EDA5" w:rsidR="001079A5" w:rsidRPr="00245BCE" w:rsidRDefault="001079A5" w:rsidP="005B532D">
      <w:pPr>
        <w:pStyle w:val="Akapitzlist"/>
        <w:numPr>
          <w:ilvl w:val="0"/>
          <w:numId w:val="54"/>
        </w:numPr>
        <w:tabs>
          <w:tab w:val="left" w:pos="851"/>
        </w:tabs>
        <w:ind w:left="757"/>
        <w:jc w:val="both"/>
        <w:rPr>
          <w:rFonts w:ascii="Arial" w:hAnsi="Arial" w:cs="Arial"/>
          <w:lang w:eastAsia="zh-CN"/>
        </w:rPr>
      </w:pPr>
      <w:r w:rsidRPr="00245BCE">
        <w:rPr>
          <w:rFonts w:ascii="Arial" w:hAnsi="Arial" w:cs="Arial"/>
          <w:lang w:eastAsia="zh-CN"/>
        </w:rPr>
        <w:t xml:space="preserve">udzielenie gwarancji jakości na okres </w:t>
      </w:r>
      <w:r w:rsidR="00245BCE" w:rsidRPr="00245BCE">
        <w:rPr>
          <w:rFonts w:ascii="Arial" w:hAnsi="Arial" w:cs="Arial"/>
          <w:lang w:eastAsia="zh-CN"/>
        </w:rPr>
        <w:t>…..</w:t>
      </w:r>
      <w:r w:rsidRPr="00245BCE">
        <w:rPr>
          <w:rFonts w:ascii="Arial" w:hAnsi="Arial" w:cs="Arial"/>
          <w:lang w:eastAsia="zh-CN"/>
        </w:rPr>
        <w:t xml:space="preserve"> miesięcy.</w:t>
      </w:r>
    </w:p>
    <w:p w14:paraId="4C61986A" w14:textId="77777777" w:rsidR="001079A5" w:rsidRPr="00F22C37" w:rsidRDefault="001079A5" w:rsidP="005B532D">
      <w:pPr>
        <w:numPr>
          <w:ilvl w:val="0"/>
          <w:numId w:val="63"/>
        </w:numPr>
        <w:tabs>
          <w:tab w:val="num" w:pos="567"/>
        </w:tabs>
        <w:suppressAutoHyphens/>
        <w:ind w:left="357" w:hanging="357"/>
        <w:jc w:val="both"/>
        <w:rPr>
          <w:rFonts w:ascii="Arial" w:hAnsi="Arial" w:cs="Arial"/>
          <w:lang w:eastAsia="zh-CN"/>
        </w:rPr>
      </w:pPr>
      <w:r w:rsidRPr="00F22C37">
        <w:rPr>
          <w:rFonts w:ascii="Arial" w:hAnsi="Arial" w:cs="Arial"/>
          <w:lang w:eastAsia="zh-CN"/>
        </w:rPr>
        <w:t xml:space="preserve">Podstawą do wystawienia faktury VAT przez Wykonawcę będzie podpisany przez przedstawiciela Zamawiającego protokół zdawczo - odbiorczy dostawy, potwierdzający odbiór całości Przedmiotu Umowy bez istotnych uwag, który będzie stanowił załącznik do faktury. </w:t>
      </w:r>
    </w:p>
    <w:p w14:paraId="5720EA75" w14:textId="77777777" w:rsidR="001079A5" w:rsidRPr="00F22C37" w:rsidRDefault="001079A5" w:rsidP="005B532D">
      <w:pPr>
        <w:numPr>
          <w:ilvl w:val="0"/>
          <w:numId w:val="63"/>
        </w:numPr>
        <w:tabs>
          <w:tab w:val="num" w:pos="567"/>
        </w:tabs>
        <w:suppressAutoHyphens/>
        <w:ind w:left="357" w:hanging="357"/>
        <w:jc w:val="both"/>
        <w:rPr>
          <w:rFonts w:ascii="Arial" w:hAnsi="Arial" w:cs="Arial"/>
          <w:lang w:eastAsia="en-US"/>
        </w:rPr>
      </w:pPr>
      <w:r w:rsidRPr="00F22C37">
        <w:rPr>
          <w:rFonts w:ascii="Arial" w:hAnsi="Arial" w:cs="Arial"/>
          <w:lang w:eastAsia="en-US"/>
        </w:rPr>
        <w:t>Faktura wystawiona przez Wykonawcę powinna zawierać informacje o numerze umowy, której dotyczy oraz numer rejestrowy BDO (Bazy Danych Odpadów) Wykonawcy. Numer umowy może być umieszczony także w treści załącznika do faktury. Nazwy poszczególnych pozycji w treści faktury muszą odpowiadać nazwom zawartym w Załączniku nr 2 do Umowy.</w:t>
      </w:r>
    </w:p>
    <w:p w14:paraId="24CF5D14" w14:textId="145DA5F5" w:rsidR="001079A5" w:rsidRPr="00F22C37" w:rsidRDefault="001079A5" w:rsidP="005B532D">
      <w:pPr>
        <w:numPr>
          <w:ilvl w:val="0"/>
          <w:numId w:val="63"/>
        </w:numPr>
        <w:tabs>
          <w:tab w:val="num" w:pos="567"/>
        </w:tabs>
        <w:suppressAutoHyphens/>
        <w:ind w:left="357" w:hanging="357"/>
        <w:jc w:val="both"/>
        <w:rPr>
          <w:rFonts w:ascii="Arial" w:hAnsi="Arial" w:cs="Arial"/>
          <w:lang w:eastAsia="ar-SA"/>
        </w:rPr>
      </w:pPr>
      <w:r w:rsidRPr="00F22C37">
        <w:rPr>
          <w:rFonts w:ascii="Arial" w:hAnsi="Arial" w:cs="Arial"/>
          <w:lang w:val="x-none" w:eastAsia="en-US"/>
        </w:rPr>
        <w:t>Wykonawca przy realizacji Umowy zobowiązuje posługiwać się rachunkiem rozliczeniowym</w:t>
      </w:r>
      <w:r w:rsidRPr="00F22C37">
        <w:rPr>
          <w:rFonts w:ascii="Arial" w:hAnsi="Arial" w:cs="Arial"/>
          <w:lang w:eastAsia="en-US"/>
        </w:rPr>
        <w:t>,</w:t>
      </w:r>
      <w:r w:rsidRPr="00F22C37">
        <w:rPr>
          <w:rFonts w:ascii="Arial" w:hAnsi="Arial" w:cs="Arial"/>
          <w:lang w:val="x-none" w:eastAsia="en-US"/>
        </w:rPr>
        <w:t xml:space="preserve"> o którym mowa w art. 49 ust. 1 pkt 1 ustawy z dnia 29 sierpnia 1997r. Prawo </w:t>
      </w:r>
      <w:r w:rsidR="007325FE" w:rsidRPr="00F22C37">
        <w:rPr>
          <w:rFonts w:ascii="Arial" w:hAnsi="Arial" w:cs="Arial"/>
          <w:lang w:val="x-none" w:eastAsia="en-US"/>
        </w:rPr>
        <w:t>bankowe</w:t>
      </w:r>
      <w:r w:rsidRPr="00F22C37">
        <w:rPr>
          <w:rFonts w:ascii="Arial" w:hAnsi="Arial" w:cs="Arial"/>
          <w:lang w:val="x-none" w:eastAsia="en-US"/>
        </w:rPr>
        <w:t xml:space="preserve"> (tekst jedn.: Dz. U. z 2018r.</w:t>
      </w:r>
      <w:r w:rsidRPr="00F22C37">
        <w:rPr>
          <w:rFonts w:ascii="Arial" w:hAnsi="Arial" w:cs="Arial"/>
          <w:lang w:eastAsia="en-US"/>
        </w:rPr>
        <w:t>,</w:t>
      </w:r>
      <w:r w:rsidRPr="00F22C37">
        <w:rPr>
          <w:rFonts w:ascii="Arial" w:hAnsi="Arial" w:cs="Arial"/>
          <w:lang w:val="x-none" w:eastAsia="en-US"/>
        </w:rPr>
        <w:t xml:space="preserve"> poz. 2187 </w:t>
      </w:r>
      <w:r w:rsidRPr="00F22C37">
        <w:rPr>
          <w:rFonts w:ascii="Arial" w:hAnsi="Arial" w:cs="Arial"/>
          <w:lang w:eastAsia="en-US"/>
        </w:rPr>
        <w:t xml:space="preserve">ze </w:t>
      </w:r>
      <w:r w:rsidRPr="00F22C37">
        <w:rPr>
          <w:rFonts w:ascii="Arial" w:hAnsi="Arial" w:cs="Arial"/>
          <w:lang w:val="x-none" w:eastAsia="en-US"/>
        </w:rPr>
        <w:t>zm.) zawartym w wykazie podmiotów, o którym mowa w art. 96b ust. 1 ustawy z dnia 11 marca 2004r. o podatku od towarów i usług (tekst jedn.: Dz. U. z 2018r.</w:t>
      </w:r>
      <w:r w:rsidRPr="00F22C37">
        <w:rPr>
          <w:rFonts w:ascii="Arial" w:hAnsi="Arial" w:cs="Arial"/>
          <w:lang w:eastAsia="en-US"/>
        </w:rPr>
        <w:t>,</w:t>
      </w:r>
      <w:r w:rsidRPr="00F22C37">
        <w:rPr>
          <w:rFonts w:ascii="Arial" w:hAnsi="Arial" w:cs="Arial"/>
          <w:lang w:val="x-none" w:eastAsia="en-US"/>
        </w:rPr>
        <w:t xml:space="preserve"> poz. 2174 </w:t>
      </w:r>
      <w:r w:rsidRPr="00F22C37">
        <w:rPr>
          <w:rFonts w:ascii="Arial" w:hAnsi="Arial" w:cs="Arial"/>
          <w:lang w:eastAsia="en-US"/>
        </w:rPr>
        <w:t>ze</w:t>
      </w:r>
      <w:r w:rsidRPr="00F22C37">
        <w:rPr>
          <w:rFonts w:ascii="Arial" w:hAnsi="Arial" w:cs="Arial"/>
          <w:lang w:val="x-none" w:eastAsia="en-US"/>
        </w:rPr>
        <w:t xml:space="preserve"> zm.). </w:t>
      </w:r>
      <w:r w:rsidRPr="00F22C37">
        <w:rPr>
          <w:rFonts w:ascii="Arial" w:hAnsi="Arial" w:cs="Arial"/>
          <w:lang w:val="x-none" w:eastAsia="en-US"/>
        </w:rPr>
        <w:br/>
      </w:r>
      <w:r w:rsidRPr="00F22C37">
        <w:rPr>
          <w:rFonts w:ascii="Arial" w:hAnsi="Arial" w:cs="Arial"/>
          <w:lang w:eastAsia="en-US"/>
        </w:rPr>
        <w:t xml:space="preserve">W przypadku braku rachunku bankowego na Białej Liście Podatników VAT płatność za fakturę zostanie </w:t>
      </w:r>
      <w:r w:rsidRPr="00F22C37">
        <w:rPr>
          <w:rFonts w:ascii="Arial" w:hAnsi="Arial" w:cs="Arial"/>
          <w:lang w:eastAsia="en-US"/>
        </w:rPr>
        <w:lastRenderedPageBreak/>
        <w:t>wstrzymana do momentu wyjaśnienia bez konsekwencji niedotrzymania przez zamawiającego terminu jej płatności</w:t>
      </w:r>
      <w:r w:rsidRPr="00F22C37">
        <w:rPr>
          <w:rFonts w:ascii="Arial" w:hAnsi="Arial" w:cs="Arial"/>
          <w:lang w:eastAsia="ar-SA"/>
        </w:rPr>
        <w:t>.</w:t>
      </w:r>
    </w:p>
    <w:p w14:paraId="4232822F" w14:textId="77777777" w:rsidR="001079A5" w:rsidRPr="00F22C37" w:rsidRDefault="001079A5" w:rsidP="005B532D">
      <w:pPr>
        <w:numPr>
          <w:ilvl w:val="0"/>
          <w:numId w:val="63"/>
        </w:numPr>
        <w:tabs>
          <w:tab w:val="num" w:pos="567"/>
        </w:tabs>
        <w:suppressAutoHyphens/>
        <w:ind w:left="357" w:hanging="357"/>
        <w:jc w:val="both"/>
        <w:rPr>
          <w:rFonts w:ascii="Arial" w:hAnsi="Arial" w:cs="Arial"/>
          <w:color w:val="000000"/>
          <w:lang w:eastAsia="ar-SA"/>
        </w:rPr>
      </w:pPr>
      <w:r w:rsidRPr="00F22C37">
        <w:rPr>
          <w:rFonts w:ascii="Arial" w:hAnsi="Arial" w:cs="Arial"/>
          <w:color w:val="000000"/>
          <w:lang w:eastAsia="ar-SA"/>
        </w:rPr>
        <w:t xml:space="preserve">Za dzień doręczenia Zamawiającemu faktury przyjmuje się datę jej dostarczenia do </w:t>
      </w:r>
      <w:r>
        <w:rPr>
          <w:rFonts w:ascii="Arial" w:hAnsi="Arial" w:cs="Arial"/>
          <w:color w:val="000000"/>
          <w:lang w:eastAsia="ar-SA"/>
        </w:rPr>
        <w:t>…………….</w:t>
      </w:r>
      <w:r w:rsidRPr="00F22C37">
        <w:rPr>
          <w:rFonts w:ascii="Arial" w:hAnsi="Arial" w:cs="Arial"/>
          <w:color w:val="000000"/>
          <w:lang w:eastAsia="ar-SA"/>
        </w:rPr>
        <w:t xml:space="preserve"> przy ul. </w:t>
      </w:r>
      <w:r>
        <w:rPr>
          <w:rFonts w:ascii="Arial" w:hAnsi="Arial" w:cs="Arial"/>
          <w:color w:val="000000"/>
          <w:lang w:eastAsia="ar-SA"/>
        </w:rPr>
        <w:t>…………</w:t>
      </w:r>
      <w:r w:rsidRPr="00F22C37">
        <w:rPr>
          <w:rFonts w:ascii="Arial" w:hAnsi="Arial" w:cs="Arial"/>
          <w:color w:val="000000"/>
          <w:lang w:eastAsia="ar-SA"/>
        </w:rPr>
        <w:t xml:space="preserve">. </w:t>
      </w:r>
    </w:p>
    <w:p w14:paraId="60880D61" w14:textId="77777777" w:rsidR="001079A5" w:rsidRPr="00F22C37" w:rsidRDefault="001079A5" w:rsidP="005B532D">
      <w:pPr>
        <w:numPr>
          <w:ilvl w:val="0"/>
          <w:numId w:val="63"/>
        </w:numPr>
        <w:tabs>
          <w:tab w:val="num" w:pos="567"/>
        </w:tabs>
        <w:suppressAutoHyphens/>
        <w:ind w:left="357" w:hanging="357"/>
        <w:contextualSpacing/>
        <w:jc w:val="both"/>
        <w:rPr>
          <w:rFonts w:ascii="Arial" w:hAnsi="Arial" w:cs="Arial"/>
        </w:rPr>
      </w:pPr>
      <w:r w:rsidRPr="00F22C37">
        <w:rPr>
          <w:rFonts w:ascii="Arial" w:hAnsi="Arial" w:cs="Arial"/>
          <w:lang w:eastAsia="zh-CN"/>
        </w:rPr>
        <w:t xml:space="preserve">Zapłata Wynagrodzenia nastąpi przelewem, na rachunek bankowy Wykonawcy wskazany w treści faktury, w terminie </w:t>
      </w:r>
      <w:r w:rsidRPr="00245BCE">
        <w:rPr>
          <w:rFonts w:ascii="Arial" w:hAnsi="Arial" w:cs="Arial"/>
          <w:bCs/>
          <w:lang w:eastAsia="zh-CN"/>
        </w:rPr>
        <w:t>do 60 dni</w:t>
      </w:r>
      <w:r w:rsidRPr="00F22C37">
        <w:rPr>
          <w:rFonts w:ascii="Arial" w:hAnsi="Arial" w:cs="Arial"/>
          <w:lang w:eastAsia="zh-CN"/>
        </w:rPr>
        <w:t xml:space="preserve"> od dnia doręczenia Zamawiającemu prawidłowo wystawionej przez Wykonawcę faktury oraz podpisanego przez przedstawiciela Zamawiającego protokołu zdawczo - odbiorczego dostawy, potwierdzając odbiór całości Przedmiotu Umowy bez istotnych uwag. </w:t>
      </w:r>
    </w:p>
    <w:p w14:paraId="73BE4155" w14:textId="77777777" w:rsidR="001079A5" w:rsidRPr="00F22C37" w:rsidRDefault="001079A5" w:rsidP="005B532D">
      <w:pPr>
        <w:numPr>
          <w:ilvl w:val="0"/>
          <w:numId w:val="63"/>
        </w:numPr>
        <w:tabs>
          <w:tab w:val="num" w:pos="567"/>
        </w:tabs>
        <w:suppressAutoHyphens/>
        <w:ind w:left="357" w:hanging="357"/>
        <w:contextualSpacing/>
        <w:jc w:val="both"/>
        <w:rPr>
          <w:rFonts w:ascii="Arial" w:hAnsi="Arial" w:cs="Arial"/>
        </w:rPr>
      </w:pPr>
      <w:r w:rsidRPr="00F22C37">
        <w:rPr>
          <w:rFonts w:ascii="Arial" w:hAnsi="Arial" w:cs="Arial"/>
        </w:rPr>
        <w:t>Zmiana wierzyciela dokonana bez zgody podmiotu tworzącego i Zamawiającego jest nieważna.</w:t>
      </w:r>
    </w:p>
    <w:p w14:paraId="3F0C3DCF" w14:textId="77777777" w:rsidR="001079A5" w:rsidRPr="001079A5" w:rsidRDefault="001079A5" w:rsidP="00117532">
      <w:pPr>
        <w:widowControl w:val="0"/>
        <w:suppressAutoHyphens/>
        <w:autoSpaceDN w:val="0"/>
        <w:jc w:val="center"/>
        <w:textAlignment w:val="baseline"/>
        <w:rPr>
          <w:rFonts w:ascii="Arial" w:hAnsi="Arial" w:cs="Arial"/>
          <w:bCs/>
          <w:kern w:val="3"/>
          <w:lang w:eastAsia="en-US"/>
        </w:rPr>
      </w:pPr>
    </w:p>
    <w:p w14:paraId="104089F9"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8</w:t>
      </w:r>
    </w:p>
    <w:p w14:paraId="16F9CF28"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Kary umowne i odstąpienie od Umowy</w:t>
      </w:r>
    </w:p>
    <w:p w14:paraId="0787E76F" w14:textId="77777777" w:rsidR="00D3518B" w:rsidRPr="009C1D2D" w:rsidRDefault="00D3518B" w:rsidP="00D3518B">
      <w:pPr>
        <w:numPr>
          <w:ilvl w:val="0"/>
          <w:numId w:val="91"/>
        </w:numPr>
        <w:suppressAutoHyphens/>
        <w:jc w:val="both"/>
        <w:rPr>
          <w:rFonts w:ascii="Arial" w:hAnsi="Arial" w:cs="Arial"/>
          <w:lang w:eastAsia="zh-CN"/>
        </w:rPr>
      </w:pPr>
      <w:r w:rsidRPr="009C1D2D">
        <w:rPr>
          <w:rFonts w:ascii="Arial" w:hAnsi="Arial" w:cs="Arial"/>
          <w:lang w:eastAsia="zh-CN"/>
        </w:rPr>
        <w:t>Sprzedawca zapłaci Kupującemu kary umowne w przypadku:</w:t>
      </w:r>
    </w:p>
    <w:p w14:paraId="03C641B4" w14:textId="62C712CE" w:rsidR="00D3518B" w:rsidRPr="00D3518B" w:rsidRDefault="00D3518B" w:rsidP="00D3518B">
      <w:pPr>
        <w:numPr>
          <w:ilvl w:val="1"/>
          <w:numId w:val="92"/>
        </w:numPr>
        <w:suppressAutoHyphens/>
        <w:jc w:val="both"/>
        <w:rPr>
          <w:rFonts w:ascii="Arial" w:hAnsi="Arial" w:cs="Arial"/>
          <w:lang w:eastAsia="zh-CN"/>
        </w:rPr>
      </w:pPr>
      <w:r w:rsidRPr="009C1D2D">
        <w:rPr>
          <w:rFonts w:ascii="Arial" w:hAnsi="Arial" w:cs="Arial"/>
          <w:lang w:eastAsia="zh-CN"/>
        </w:rPr>
        <w:t>niezrealizowania umowy w terminie, o którym</w:t>
      </w:r>
      <w:r>
        <w:rPr>
          <w:rFonts w:ascii="Arial" w:hAnsi="Arial" w:cs="Arial"/>
          <w:lang w:eastAsia="zh-CN"/>
        </w:rPr>
        <w:t xml:space="preserve"> mowa w § 5 ust. 2 w wysokości 1</w:t>
      </w:r>
      <w:r w:rsidRPr="009C1D2D">
        <w:rPr>
          <w:rFonts w:ascii="Arial" w:hAnsi="Arial" w:cs="Arial"/>
          <w:lang w:eastAsia="zh-CN"/>
        </w:rPr>
        <w:t xml:space="preserve">0% wartości brutto umowy określonej w </w:t>
      </w:r>
      <w:r>
        <w:rPr>
          <w:rFonts w:ascii="Arial" w:hAnsi="Arial" w:cs="Arial"/>
          <w:color w:val="000000"/>
          <w:lang w:eastAsia="zh-CN"/>
        </w:rPr>
        <w:t>§ 7 ust. 1</w:t>
      </w:r>
      <w:r w:rsidRPr="009C1D2D">
        <w:rPr>
          <w:rFonts w:ascii="Arial" w:hAnsi="Arial" w:cs="Arial"/>
          <w:color w:val="000000"/>
          <w:lang w:eastAsia="zh-CN"/>
        </w:rPr>
        <w:t>.</w:t>
      </w:r>
      <w:r>
        <w:rPr>
          <w:rFonts w:ascii="Arial" w:hAnsi="Arial" w:cs="Arial"/>
          <w:color w:val="000000"/>
          <w:lang w:eastAsia="zh-CN"/>
        </w:rPr>
        <w:t>,</w:t>
      </w:r>
    </w:p>
    <w:p w14:paraId="2F94BD85" w14:textId="673C010C" w:rsidR="00D3518B" w:rsidRDefault="00D3518B" w:rsidP="00D3518B">
      <w:pPr>
        <w:numPr>
          <w:ilvl w:val="1"/>
          <w:numId w:val="92"/>
        </w:numPr>
        <w:suppressAutoHyphens/>
        <w:jc w:val="both"/>
        <w:rPr>
          <w:rFonts w:ascii="Arial" w:hAnsi="Arial" w:cs="Arial"/>
          <w:lang w:eastAsia="zh-CN"/>
        </w:rPr>
      </w:pPr>
      <w:r w:rsidRPr="00D3518B">
        <w:rPr>
          <w:rFonts w:ascii="Arial" w:hAnsi="Arial" w:cs="Arial"/>
          <w:lang w:eastAsia="zh-CN"/>
        </w:rPr>
        <w:t>odstąpienia od umowy przez Kupującego z przyczyn zależnych od Sprzedawcy - w wysokości 10% wartośc</w:t>
      </w:r>
      <w:r>
        <w:rPr>
          <w:rFonts w:ascii="Arial" w:hAnsi="Arial" w:cs="Arial"/>
          <w:lang w:eastAsia="zh-CN"/>
        </w:rPr>
        <w:t>i brutto umowy, określonej w § 7</w:t>
      </w:r>
      <w:r w:rsidR="00AE054B">
        <w:rPr>
          <w:rFonts w:ascii="Arial" w:hAnsi="Arial" w:cs="Arial"/>
          <w:lang w:eastAsia="zh-CN"/>
        </w:rPr>
        <w:t xml:space="preserve"> ust. 1</w:t>
      </w:r>
      <w:r w:rsidRPr="00D3518B">
        <w:rPr>
          <w:rFonts w:ascii="Arial" w:hAnsi="Arial" w:cs="Arial"/>
          <w:lang w:eastAsia="zh-CN"/>
        </w:rPr>
        <w:t>.</w:t>
      </w:r>
    </w:p>
    <w:p w14:paraId="04011602" w14:textId="33442A6D" w:rsidR="00AE054B" w:rsidRPr="00D3518B" w:rsidRDefault="00AE054B" w:rsidP="00D3518B">
      <w:pPr>
        <w:numPr>
          <w:ilvl w:val="1"/>
          <w:numId w:val="92"/>
        </w:numPr>
        <w:suppressAutoHyphens/>
        <w:jc w:val="both"/>
        <w:rPr>
          <w:rFonts w:ascii="Arial" w:hAnsi="Arial" w:cs="Arial"/>
          <w:lang w:eastAsia="zh-CN"/>
        </w:rPr>
      </w:pPr>
      <w:r>
        <w:rPr>
          <w:rFonts w:ascii="Arial" w:hAnsi="Arial" w:cs="Arial"/>
          <w:lang w:eastAsia="zh-CN"/>
        </w:rPr>
        <w:t>kary określone w punktach 1 i 2 nie podlegają sumowaniu.</w:t>
      </w:r>
    </w:p>
    <w:p w14:paraId="78376A09" w14:textId="77777777" w:rsidR="00D3518B" w:rsidRPr="009C1D2D" w:rsidRDefault="00D3518B" w:rsidP="00D3518B">
      <w:pPr>
        <w:numPr>
          <w:ilvl w:val="0"/>
          <w:numId w:val="91"/>
        </w:numPr>
        <w:suppressAutoHyphens/>
        <w:jc w:val="both"/>
        <w:rPr>
          <w:rFonts w:ascii="Arial" w:hAnsi="Arial" w:cs="Arial"/>
          <w:lang w:eastAsia="zh-CN"/>
        </w:rPr>
      </w:pPr>
      <w:r w:rsidRPr="009C1D2D">
        <w:rPr>
          <w:rFonts w:ascii="Arial" w:hAnsi="Arial" w:cs="Arial"/>
          <w:lang w:eastAsia="zh-CN"/>
        </w:rPr>
        <w:t>Kupujący zastrzega sobie prawo dochodzenia odszkodowania uzupełniającego, przewyższającego wysokość zastrzeżonych kar umownych.</w:t>
      </w:r>
    </w:p>
    <w:p w14:paraId="00EBC97E" w14:textId="77777777" w:rsidR="00D3518B" w:rsidRPr="009C1D2D" w:rsidRDefault="00D3518B" w:rsidP="00D3518B">
      <w:pPr>
        <w:numPr>
          <w:ilvl w:val="0"/>
          <w:numId w:val="91"/>
        </w:numPr>
        <w:suppressAutoHyphens/>
        <w:jc w:val="both"/>
        <w:rPr>
          <w:rFonts w:ascii="Arial" w:hAnsi="Arial" w:cs="Arial"/>
          <w:lang w:eastAsia="zh-CN"/>
        </w:rPr>
      </w:pPr>
      <w:r w:rsidRPr="009C1D2D">
        <w:rPr>
          <w:rFonts w:ascii="Arial" w:hAnsi="Arial" w:cs="Arial"/>
          <w:lang w:eastAsia="zh-CN"/>
        </w:rPr>
        <w:t>Zapłata kar umownych następuje na pisemne wezwanie Kupującego w terminie 10 dni od dnia otrzymania wezwania.</w:t>
      </w:r>
    </w:p>
    <w:p w14:paraId="4CC42F80"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44A82810" w14:textId="77777777" w:rsidR="00570E2B" w:rsidRDefault="00570E2B" w:rsidP="00117532">
      <w:pPr>
        <w:widowControl w:val="0"/>
        <w:suppressAutoHyphens/>
        <w:autoSpaceDN w:val="0"/>
        <w:jc w:val="center"/>
        <w:textAlignment w:val="baseline"/>
        <w:rPr>
          <w:rFonts w:ascii="Arial" w:hAnsi="Arial" w:cs="Arial"/>
          <w:b/>
          <w:kern w:val="3"/>
          <w:lang w:eastAsia="en-US"/>
        </w:rPr>
      </w:pPr>
    </w:p>
    <w:p w14:paraId="1D5F2468"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9</w:t>
      </w:r>
    </w:p>
    <w:p w14:paraId="66047AA0"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Siła wyższa</w:t>
      </w:r>
    </w:p>
    <w:p w14:paraId="622BA4D5" w14:textId="77777777" w:rsidR="00117532" w:rsidRPr="00117532" w:rsidRDefault="00117532" w:rsidP="005B532D">
      <w:pPr>
        <w:widowControl w:val="0"/>
        <w:numPr>
          <w:ilvl w:val="0"/>
          <w:numId w:val="45"/>
        </w:numPr>
        <w:suppressAutoHyphens/>
        <w:autoSpaceDN w:val="0"/>
        <w:ind w:left="357" w:hanging="357"/>
        <w:jc w:val="both"/>
        <w:textAlignment w:val="baseline"/>
        <w:rPr>
          <w:rFonts w:ascii="Arial" w:hAnsi="Arial" w:cs="Arial"/>
          <w:kern w:val="3"/>
          <w:lang w:eastAsia="en-US"/>
        </w:rPr>
      </w:pPr>
      <w:r w:rsidRPr="00117532">
        <w:rPr>
          <w:rFonts w:ascii="Arial" w:hAnsi="Arial" w:cs="Arial"/>
          <w:kern w:val="3"/>
          <w:lang w:eastAsia="en-US"/>
        </w:rPr>
        <w:t>Żadna ze Stron nie będzie odpowiedzialna za niewykonanie lub nienależyte wykonanie swoich zobowiązań wynikających z Umowy w takim stopniu, w jakim jest to wynikiem siły wyższej. Okoliczności zaistnienia siły wyższej muszą zostać udowodnione przez Stronę, która się na nie powołuje.</w:t>
      </w:r>
    </w:p>
    <w:p w14:paraId="3F5F6D60" w14:textId="77777777" w:rsidR="00117532" w:rsidRPr="00117532" w:rsidRDefault="00117532" w:rsidP="005B532D">
      <w:pPr>
        <w:widowControl w:val="0"/>
        <w:numPr>
          <w:ilvl w:val="0"/>
          <w:numId w:val="42"/>
        </w:numPr>
        <w:suppressAutoHyphens/>
        <w:autoSpaceDN w:val="0"/>
        <w:ind w:left="357" w:hanging="357"/>
        <w:jc w:val="both"/>
        <w:textAlignment w:val="baseline"/>
        <w:rPr>
          <w:rFonts w:ascii="Arial" w:hAnsi="Arial" w:cs="Arial"/>
          <w:kern w:val="3"/>
          <w:lang w:eastAsia="en-US"/>
        </w:rPr>
      </w:pPr>
      <w:r w:rsidRPr="00117532">
        <w:rPr>
          <w:rFonts w:ascii="Arial" w:hAnsi="Arial" w:cs="Arial"/>
          <w:kern w:val="3"/>
          <w:lang w:eastAsia="en-US"/>
        </w:rPr>
        <w:t>Siła wyższa oznacza zdarzenie niezależne od Strony, zewnętrzne, niemożliwe do przewidzenia i do zapobieżenia, które wystąpiło po zawarciu Umowy lub przed jej zawarciem a miało bezpośredni wpływ na jej realizację.</w:t>
      </w:r>
    </w:p>
    <w:p w14:paraId="4AF3C83A" w14:textId="77777777" w:rsidR="00117532" w:rsidRPr="00117532" w:rsidRDefault="00117532" w:rsidP="005B532D">
      <w:pPr>
        <w:widowControl w:val="0"/>
        <w:numPr>
          <w:ilvl w:val="0"/>
          <w:numId w:val="42"/>
        </w:numPr>
        <w:suppressAutoHyphens/>
        <w:autoSpaceDN w:val="0"/>
        <w:ind w:left="357" w:hanging="357"/>
        <w:jc w:val="both"/>
        <w:textAlignment w:val="baseline"/>
        <w:rPr>
          <w:rFonts w:ascii="Arial" w:hAnsi="Arial" w:cs="Arial"/>
          <w:kern w:val="3"/>
          <w:lang w:eastAsia="en-US"/>
        </w:rPr>
      </w:pPr>
      <w:r w:rsidRPr="00117532">
        <w:rPr>
          <w:rFonts w:ascii="Arial" w:hAnsi="Arial" w:cs="Arial"/>
          <w:kern w:val="3"/>
          <w:lang w:eastAsia="en-US"/>
        </w:rPr>
        <w:t>W przypadku zaistnienia zdarzenia siły wyższej, Strona, która na skutek siły wyższej nie może należycie wykonać zobowiązań wynikających z Umowy zawiadomi niezwłocznie drugą Stronę na piśmie o zaistnieniu siły wyższej jednocześnie określając jej wpływ na wykonanie zobowiązań. Jeżeli po zawiadomieniu Strony nie uzgodnią inaczej w formie pisemnej, każda ze Stron będzie kontynuowała wysiłki w celu wywiązania się ze swoich zobowiązań, w stopniu, w jakim jest to praktycznie możliwe oraz będzie poszukiwać wszelkich sensownych alternatywnych środków działania, możliwych mimo zaistnienia okoliczności siły wyższej.</w:t>
      </w:r>
    </w:p>
    <w:p w14:paraId="0555366F" w14:textId="77777777" w:rsidR="00117532" w:rsidRPr="00117532" w:rsidRDefault="00117532" w:rsidP="005B532D">
      <w:pPr>
        <w:widowControl w:val="0"/>
        <w:numPr>
          <w:ilvl w:val="0"/>
          <w:numId w:val="42"/>
        </w:numPr>
        <w:suppressAutoHyphens/>
        <w:autoSpaceDN w:val="0"/>
        <w:ind w:left="357" w:hanging="357"/>
        <w:jc w:val="both"/>
        <w:textAlignment w:val="baseline"/>
        <w:rPr>
          <w:rFonts w:ascii="Arial" w:hAnsi="Arial" w:cs="Arial"/>
          <w:kern w:val="3"/>
          <w:lang w:eastAsia="en-US"/>
        </w:rPr>
      </w:pPr>
      <w:r w:rsidRPr="00117532">
        <w:rPr>
          <w:rFonts w:ascii="Arial" w:hAnsi="Arial" w:cs="Arial"/>
          <w:kern w:val="3"/>
          <w:lang w:eastAsia="en-US"/>
        </w:rPr>
        <w:t>Strona niezwłocznie powiadomi drugą Stronę o zakończeniu działania siły wyższej i będzie kontynuować wykonywanie Umowy od momentu zakończenia działania siły wyższej.</w:t>
      </w:r>
    </w:p>
    <w:p w14:paraId="3116003D"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3413FBAD"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10</w:t>
      </w:r>
    </w:p>
    <w:p w14:paraId="7DAAFBAD"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Prawa autorskie</w:t>
      </w:r>
    </w:p>
    <w:p w14:paraId="6CC37B76" w14:textId="77777777" w:rsidR="00117532" w:rsidRPr="00117532" w:rsidRDefault="00117532" w:rsidP="005B532D">
      <w:pPr>
        <w:widowControl w:val="0"/>
        <w:numPr>
          <w:ilvl w:val="0"/>
          <w:numId w:val="56"/>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Zamawiający z chwilą podpisania protokołu zdawczo-odbiorczego Obiektu nabywa prawo do dysponowania wizerunkiem obiektu, będącego przedmiotem Umowy, tj.: wykonywania zdjęć obiektu, rozpowszechniania zdjęć obiektu, rejestracji video obiektu, rozpowszechniania materiałów video obiektu.</w:t>
      </w:r>
    </w:p>
    <w:p w14:paraId="22645801" w14:textId="77777777" w:rsidR="00117532" w:rsidRPr="00117532" w:rsidRDefault="00117532" w:rsidP="005B532D">
      <w:pPr>
        <w:widowControl w:val="0"/>
        <w:numPr>
          <w:ilvl w:val="0"/>
          <w:numId w:val="56"/>
        </w:numPr>
        <w:suppressAutoHyphens/>
        <w:autoSpaceDN w:val="0"/>
        <w:jc w:val="both"/>
        <w:textAlignment w:val="baseline"/>
        <w:rPr>
          <w:kern w:val="3"/>
          <w:sz w:val="24"/>
          <w:szCs w:val="24"/>
          <w:lang w:eastAsia="en-US"/>
        </w:rPr>
      </w:pPr>
      <w:r w:rsidRPr="00117532">
        <w:rPr>
          <w:rFonts w:ascii="Arial" w:hAnsi="Arial" w:cs="Arial"/>
          <w:kern w:val="3"/>
          <w:lang w:eastAsia="en-US"/>
        </w:rPr>
        <w:t xml:space="preserve">Wykonawca wyraża zgodę na wskazywanie autora projektu tj. </w:t>
      </w:r>
      <w:r w:rsidRPr="00117532">
        <w:rPr>
          <w:rFonts w:ascii="Arial" w:eastAsia="Arial" w:hAnsi="Arial" w:cs="Arial"/>
          <w:kern w:val="3"/>
          <w:lang w:eastAsia="en-US"/>
        </w:rPr>
        <w:t>mgr in</w:t>
      </w:r>
      <w:r w:rsidRPr="00117532">
        <w:rPr>
          <w:rFonts w:ascii="Arial" w:hAnsi="Arial" w:cs="Arial"/>
          <w:kern w:val="3"/>
          <w:lang w:eastAsia="en-US"/>
        </w:rPr>
        <w:t>ż. arch. Romana Gliwę.</w:t>
      </w:r>
    </w:p>
    <w:p w14:paraId="7E90D4D5" w14:textId="77777777" w:rsidR="00117532" w:rsidRPr="00117532" w:rsidRDefault="00117532" w:rsidP="005B532D">
      <w:pPr>
        <w:widowControl w:val="0"/>
        <w:numPr>
          <w:ilvl w:val="0"/>
          <w:numId w:val="56"/>
        </w:numPr>
        <w:suppressAutoHyphens/>
        <w:autoSpaceDN w:val="0"/>
        <w:jc w:val="both"/>
        <w:textAlignment w:val="baseline"/>
        <w:rPr>
          <w:kern w:val="3"/>
          <w:sz w:val="24"/>
          <w:szCs w:val="24"/>
          <w:lang w:eastAsia="en-US"/>
        </w:rPr>
      </w:pPr>
      <w:r w:rsidRPr="00117532">
        <w:rPr>
          <w:rFonts w:ascii="Arial" w:hAnsi="Arial" w:cs="Arial"/>
          <w:kern w:val="3"/>
          <w:lang w:eastAsia="en-US"/>
        </w:rPr>
        <w:t>Strony uznają, że dokumentacja techniczna Obiektu związana z przedmiotem Umowy stanowi własność intelektualną Wykonawcy. W konsekwencji Wykonawca zastrzega sobie prawa do dokumentacji, a w szczególności do:</w:t>
      </w:r>
    </w:p>
    <w:p w14:paraId="1541F19B" w14:textId="77777777" w:rsidR="00117532" w:rsidRPr="00117532" w:rsidRDefault="00117532" w:rsidP="005B532D">
      <w:pPr>
        <w:widowControl w:val="0"/>
        <w:numPr>
          <w:ilvl w:val="0"/>
          <w:numId w:val="46"/>
        </w:numPr>
        <w:suppressAutoHyphens/>
        <w:autoSpaceDN w:val="0"/>
        <w:ind w:left="426" w:hanging="284"/>
        <w:textAlignment w:val="baseline"/>
        <w:rPr>
          <w:rFonts w:ascii="Arial" w:hAnsi="Arial" w:cs="Arial"/>
          <w:kern w:val="3"/>
          <w:lang w:eastAsia="en-US"/>
        </w:rPr>
      </w:pPr>
      <w:r w:rsidRPr="00117532">
        <w:rPr>
          <w:rFonts w:ascii="Arial" w:eastAsia="Arial" w:hAnsi="Arial" w:cs="Arial"/>
          <w:kern w:val="3"/>
          <w:lang w:eastAsia="en-US"/>
        </w:rPr>
        <w:t>rysunk</w:t>
      </w:r>
      <w:r w:rsidRPr="00117532">
        <w:rPr>
          <w:rFonts w:ascii="Arial" w:hAnsi="Arial" w:cs="Arial"/>
          <w:kern w:val="3"/>
          <w:lang w:eastAsia="en-US"/>
        </w:rPr>
        <w:t>ów technicznych,</w:t>
      </w:r>
    </w:p>
    <w:p w14:paraId="1DDE9576" w14:textId="77777777" w:rsidR="00117532" w:rsidRPr="00117532" w:rsidRDefault="00117532" w:rsidP="005B532D">
      <w:pPr>
        <w:widowControl w:val="0"/>
        <w:numPr>
          <w:ilvl w:val="0"/>
          <w:numId w:val="43"/>
        </w:numPr>
        <w:suppressAutoHyphens/>
        <w:autoSpaceDN w:val="0"/>
        <w:ind w:left="426" w:hanging="284"/>
        <w:textAlignment w:val="baseline"/>
        <w:rPr>
          <w:rFonts w:ascii="Arial" w:hAnsi="Arial" w:cs="Arial"/>
          <w:kern w:val="3"/>
          <w:lang w:eastAsia="en-US"/>
        </w:rPr>
      </w:pPr>
      <w:r w:rsidRPr="00117532">
        <w:rPr>
          <w:rFonts w:ascii="Arial" w:eastAsia="Arial" w:hAnsi="Arial" w:cs="Arial"/>
          <w:kern w:val="3"/>
          <w:lang w:eastAsia="en-US"/>
        </w:rPr>
        <w:t>opis</w:t>
      </w:r>
      <w:r w:rsidRPr="00117532">
        <w:rPr>
          <w:rFonts w:ascii="Arial" w:hAnsi="Arial" w:cs="Arial"/>
          <w:kern w:val="3"/>
          <w:lang w:eastAsia="en-US"/>
        </w:rPr>
        <w:t>ów technicznych i technologicznych,</w:t>
      </w:r>
    </w:p>
    <w:p w14:paraId="7F1894A6" w14:textId="77777777" w:rsidR="00117532" w:rsidRPr="00117532" w:rsidRDefault="00117532" w:rsidP="005B532D">
      <w:pPr>
        <w:widowControl w:val="0"/>
        <w:numPr>
          <w:ilvl w:val="0"/>
          <w:numId w:val="43"/>
        </w:numPr>
        <w:suppressAutoHyphens/>
        <w:autoSpaceDN w:val="0"/>
        <w:ind w:left="426" w:hanging="284"/>
        <w:textAlignment w:val="baseline"/>
        <w:rPr>
          <w:rFonts w:ascii="Arial" w:eastAsia="Arial" w:hAnsi="Arial" w:cs="Arial"/>
          <w:kern w:val="3"/>
          <w:lang w:eastAsia="en-US"/>
        </w:rPr>
      </w:pPr>
      <w:r w:rsidRPr="00117532">
        <w:rPr>
          <w:rFonts w:ascii="Arial" w:eastAsia="Arial" w:hAnsi="Arial" w:cs="Arial"/>
          <w:kern w:val="3"/>
          <w:lang w:eastAsia="en-US"/>
        </w:rPr>
        <w:t>wizualizacji 3D.</w:t>
      </w:r>
    </w:p>
    <w:p w14:paraId="6D0B9AC4" w14:textId="77777777" w:rsidR="00117532" w:rsidRPr="00117532" w:rsidRDefault="00117532" w:rsidP="005B532D">
      <w:pPr>
        <w:widowControl w:val="0"/>
        <w:numPr>
          <w:ilvl w:val="0"/>
          <w:numId w:val="56"/>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Każdorazowe udostępnienie przez Zamawiającego osobom trzecim materiałów wymienionych w ust.3 wymaga pisemnej zgody Wykonawcy.</w:t>
      </w:r>
    </w:p>
    <w:p w14:paraId="713D31C8" w14:textId="77777777" w:rsidR="00117532" w:rsidRPr="00117532" w:rsidRDefault="00117532" w:rsidP="005B532D">
      <w:pPr>
        <w:widowControl w:val="0"/>
        <w:numPr>
          <w:ilvl w:val="0"/>
          <w:numId w:val="56"/>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Prawo do dokumentacji chronione jest w rozumieniu ustawy z dnia 04 lutego 1994 r. o Prawie autorskim i prawach pokrewnych (Dz. U. z 2006 r., Nr 90, poz. 631 ze zm.)</w:t>
      </w:r>
    </w:p>
    <w:p w14:paraId="53ABCB1A"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009B919F" w14:textId="77777777" w:rsidR="00117532" w:rsidRPr="006726E1" w:rsidRDefault="00117532" w:rsidP="00117532">
      <w:pPr>
        <w:widowControl w:val="0"/>
        <w:suppressAutoHyphens/>
        <w:autoSpaceDN w:val="0"/>
        <w:jc w:val="center"/>
        <w:textAlignment w:val="baseline"/>
        <w:rPr>
          <w:rFonts w:ascii="Arial" w:hAnsi="Arial" w:cs="Arial"/>
          <w:kern w:val="3"/>
          <w:lang w:eastAsia="en-US"/>
        </w:rPr>
      </w:pPr>
      <w:r w:rsidRPr="006726E1">
        <w:rPr>
          <w:rFonts w:ascii="Arial" w:hAnsi="Arial" w:cs="Arial"/>
          <w:kern w:val="3"/>
          <w:lang w:eastAsia="en-US"/>
        </w:rPr>
        <w:t>§ 11</w:t>
      </w:r>
    </w:p>
    <w:p w14:paraId="6B2E26D3" w14:textId="77777777" w:rsidR="00117532" w:rsidRPr="006726E1" w:rsidRDefault="00117532" w:rsidP="00117532">
      <w:pPr>
        <w:widowControl w:val="0"/>
        <w:suppressAutoHyphens/>
        <w:autoSpaceDN w:val="0"/>
        <w:jc w:val="center"/>
        <w:textAlignment w:val="baseline"/>
        <w:rPr>
          <w:rFonts w:ascii="Arial" w:hAnsi="Arial" w:cs="Arial"/>
          <w:bCs/>
          <w:kern w:val="3"/>
          <w:lang w:eastAsia="en-US"/>
        </w:rPr>
      </w:pPr>
      <w:r w:rsidRPr="006726E1">
        <w:rPr>
          <w:rFonts w:ascii="Arial" w:hAnsi="Arial" w:cs="Arial"/>
          <w:bCs/>
          <w:kern w:val="3"/>
          <w:lang w:eastAsia="en-US"/>
        </w:rPr>
        <w:t>Postanowienia końcowe</w:t>
      </w:r>
    </w:p>
    <w:p w14:paraId="28F39AF5" w14:textId="77777777" w:rsidR="00117532" w:rsidRPr="00117532" w:rsidRDefault="00117532" w:rsidP="005B532D">
      <w:pPr>
        <w:widowControl w:val="0"/>
        <w:numPr>
          <w:ilvl w:val="0"/>
          <w:numId w:val="57"/>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Wszelkie zmiany niniejszej Umowy wymagają formy pisemnej pod rygorem nieważności.</w:t>
      </w:r>
    </w:p>
    <w:p w14:paraId="244DE2AD" w14:textId="77777777" w:rsidR="00117532" w:rsidRPr="00117532" w:rsidRDefault="00117532" w:rsidP="005B532D">
      <w:pPr>
        <w:widowControl w:val="0"/>
        <w:numPr>
          <w:ilvl w:val="0"/>
          <w:numId w:val="57"/>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W sprawach nieuregulowanych w niniejszej Umowie stosuje się przepisy Kodeksu cywilnego oraz ustawy Prawo budowlane.</w:t>
      </w:r>
    </w:p>
    <w:p w14:paraId="5AFDC0EA" w14:textId="77777777" w:rsidR="00117532" w:rsidRPr="00117532" w:rsidRDefault="00117532" w:rsidP="005B532D">
      <w:pPr>
        <w:widowControl w:val="0"/>
        <w:numPr>
          <w:ilvl w:val="0"/>
          <w:numId w:val="57"/>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 xml:space="preserve">Wszelkie spory mogące w przyszłości powstać pomiędzy Stronami z tytułu realizacji przedmiotu Umowy, w </w:t>
      </w:r>
      <w:r w:rsidRPr="00117532">
        <w:rPr>
          <w:rFonts w:ascii="Arial" w:hAnsi="Arial" w:cs="Arial"/>
          <w:kern w:val="3"/>
          <w:lang w:eastAsia="en-US"/>
        </w:rPr>
        <w:lastRenderedPageBreak/>
        <w:t>przypadku braku możliwości ich polubownego załatwienia, będą rozpatrywane przez sąd powszechny właściwy dla siedziby Zamawiającego.</w:t>
      </w:r>
    </w:p>
    <w:p w14:paraId="53DEC871" w14:textId="77777777" w:rsidR="00117532" w:rsidRPr="00117532" w:rsidRDefault="00117532" w:rsidP="005B532D">
      <w:pPr>
        <w:widowControl w:val="0"/>
        <w:numPr>
          <w:ilvl w:val="0"/>
          <w:numId w:val="57"/>
        </w:numPr>
        <w:suppressAutoHyphens/>
        <w:autoSpaceDN w:val="0"/>
        <w:jc w:val="both"/>
        <w:textAlignment w:val="baseline"/>
        <w:rPr>
          <w:rFonts w:ascii="Arial" w:hAnsi="Arial" w:cs="Arial"/>
          <w:kern w:val="3"/>
          <w:lang w:eastAsia="en-US"/>
        </w:rPr>
      </w:pPr>
      <w:r w:rsidRPr="00117532">
        <w:rPr>
          <w:rFonts w:ascii="Arial" w:hAnsi="Arial" w:cs="Arial"/>
          <w:kern w:val="3"/>
          <w:lang w:eastAsia="en-US"/>
        </w:rPr>
        <w:t>Umowę sporządzono w dwóch jednobrzmiących egzemplarzach, po jednym dla każdej ze stron.</w:t>
      </w:r>
    </w:p>
    <w:p w14:paraId="24BC856C" w14:textId="77777777" w:rsidR="00117532" w:rsidRPr="00117532" w:rsidRDefault="00117532" w:rsidP="00117532">
      <w:pPr>
        <w:widowControl w:val="0"/>
        <w:suppressAutoHyphens/>
        <w:autoSpaceDN w:val="0"/>
        <w:textAlignment w:val="baseline"/>
        <w:rPr>
          <w:rFonts w:ascii="Arial" w:eastAsia="Arial" w:hAnsi="Arial" w:cs="Arial"/>
          <w:kern w:val="3"/>
          <w:lang w:eastAsia="en-US"/>
        </w:rPr>
      </w:pPr>
    </w:p>
    <w:p w14:paraId="1ABBEB4D" w14:textId="77777777" w:rsidR="00733D39" w:rsidRPr="00F22C37" w:rsidRDefault="00733D39" w:rsidP="00733D39">
      <w:pPr>
        <w:suppressAutoHyphens/>
        <w:rPr>
          <w:rFonts w:ascii="Arial" w:hAnsi="Arial" w:cs="Arial"/>
          <w:lang w:eastAsia="zh-CN"/>
        </w:rPr>
      </w:pPr>
      <w:r w:rsidRPr="00F22C37">
        <w:rPr>
          <w:rFonts w:ascii="Arial" w:hAnsi="Arial" w:cs="Arial"/>
          <w:lang w:eastAsia="zh-CN"/>
        </w:rPr>
        <w:t>Załączniki:</w:t>
      </w:r>
    </w:p>
    <w:p w14:paraId="71ABC7A9" w14:textId="77777777" w:rsidR="00733D39" w:rsidRPr="00117532" w:rsidRDefault="00733D39" w:rsidP="005B532D">
      <w:pPr>
        <w:widowControl w:val="0"/>
        <w:numPr>
          <w:ilvl w:val="0"/>
          <w:numId w:val="47"/>
        </w:numPr>
        <w:suppressAutoHyphens/>
        <w:autoSpaceDN w:val="0"/>
        <w:ind w:left="426" w:hanging="284"/>
        <w:jc w:val="both"/>
        <w:textAlignment w:val="baseline"/>
        <w:rPr>
          <w:rFonts w:ascii="Arial" w:hAnsi="Arial" w:cs="Arial"/>
          <w:kern w:val="3"/>
          <w:lang w:eastAsia="en-US"/>
        </w:rPr>
      </w:pPr>
      <w:r w:rsidRPr="00117532">
        <w:rPr>
          <w:rFonts w:ascii="Arial" w:hAnsi="Arial" w:cs="Arial"/>
          <w:kern w:val="3"/>
          <w:lang w:eastAsia="en-US"/>
        </w:rPr>
        <w:t>Załącznik nr 1 – oferta,</w:t>
      </w:r>
    </w:p>
    <w:p w14:paraId="6F574910" w14:textId="77777777" w:rsidR="00117532" w:rsidRDefault="00117532" w:rsidP="00117532">
      <w:pPr>
        <w:widowControl w:val="0"/>
        <w:suppressAutoHyphens/>
        <w:autoSpaceDN w:val="0"/>
        <w:textAlignment w:val="baseline"/>
        <w:rPr>
          <w:rFonts w:ascii="Arial" w:eastAsia="Arial" w:hAnsi="Arial" w:cs="Arial"/>
          <w:kern w:val="3"/>
          <w:lang w:eastAsia="en-US"/>
        </w:rPr>
      </w:pPr>
    </w:p>
    <w:p w14:paraId="303C775D" w14:textId="77777777" w:rsidR="00733D39" w:rsidRPr="00117532" w:rsidRDefault="00733D39" w:rsidP="00117532">
      <w:pPr>
        <w:widowControl w:val="0"/>
        <w:suppressAutoHyphens/>
        <w:autoSpaceDN w:val="0"/>
        <w:textAlignment w:val="baseline"/>
        <w:rPr>
          <w:rFonts w:ascii="Arial" w:eastAsia="Arial" w:hAnsi="Arial" w:cs="Arial"/>
          <w:kern w:val="3"/>
          <w:lang w:eastAsia="en-US"/>
        </w:rPr>
      </w:pPr>
    </w:p>
    <w:tbl>
      <w:tblPr>
        <w:tblW w:w="10055" w:type="dxa"/>
        <w:jc w:val="center"/>
        <w:tblLayout w:type="fixed"/>
        <w:tblCellMar>
          <w:left w:w="10" w:type="dxa"/>
          <w:right w:w="10" w:type="dxa"/>
        </w:tblCellMar>
        <w:tblLook w:val="0000" w:firstRow="0" w:lastRow="0" w:firstColumn="0" w:lastColumn="0" w:noHBand="0" w:noVBand="0"/>
      </w:tblPr>
      <w:tblGrid>
        <w:gridCol w:w="5027"/>
        <w:gridCol w:w="5028"/>
      </w:tblGrid>
      <w:tr w:rsidR="00117532" w:rsidRPr="00117532" w14:paraId="764197D0" w14:textId="77777777" w:rsidTr="00203119">
        <w:trPr>
          <w:jc w:val="center"/>
        </w:trPr>
        <w:tc>
          <w:tcPr>
            <w:tcW w:w="5027" w:type="dxa"/>
            <w:tcMar>
              <w:top w:w="0" w:type="dxa"/>
              <w:left w:w="108" w:type="dxa"/>
              <w:bottom w:w="0" w:type="dxa"/>
              <w:right w:w="108" w:type="dxa"/>
            </w:tcMar>
          </w:tcPr>
          <w:p w14:paraId="029AD9EF" w14:textId="77777777" w:rsidR="00117532" w:rsidRPr="00117532" w:rsidRDefault="00117532" w:rsidP="00117532">
            <w:pPr>
              <w:widowControl w:val="0"/>
              <w:suppressAutoHyphens/>
              <w:autoSpaceDN w:val="0"/>
              <w:jc w:val="center"/>
              <w:textAlignment w:val="baseline"/>
              <w:rPr>
                <w:rFonts w:ascii="Arial" w:hAnsi="Arial" w:cs="Arial"/>
                <w:kern w:val="3"/>
                <w:lang w:eastAsia="en-US"/>
              </w:rPr>
            </w:pPr>
            <w:r w:rsidRPr="00117532">
              <w:rPr>
                <w:rFonts w:ascii="Arial" w:hAnsi="Arial" w:cs="Arial"/>
                <w:kern w:val="3"/>
                <w:lang w:eastAsia="en-US"/>
              </w:rPr>
              <w:t>Zamawiający</w:t>
            </w:r>
          </w:p>
        </w:tc>
        <w:tc>
          <w:tcPr>
            <w:tcW w:w="5028" w:type="dxa"/>
            <w:tcMar>
              <w:top w:w="0" w:type="dxa"/>
              <w:left w:w="108" w:type="dxa"/>
              <w:bottom w:w="0" w:type="dxa"/>
              <w:right w:w="108" w:type="dxa"/>
            </w:tcMar>
          </w:tcPr>
          <w:p w14:paraId="09A767B1" w14:textId="77777777" w:rsidR="00117532" w:rsidRPr="00117532" w:rsidRDefault="00117532" w:rsidP="00117532">
            <w:pPr>
              <w:widowControl w:val="0"/>
              <w:suppressAutoHyphens/>
              <w:autoSpaceDN w:val="0"/>
              <w:jc w:val="center"/>
              <w:textAlignment w:val="baseline"/>
              <w:rPr>
                <w:rFonts w:ascii="Arial" w:hAnsi="Arial" w:cs="Arial"/>
                <w:kern w:val="3"/>
                <w:lang w:eastAsia="en-US"/>
              </w:rPr>
            </w:pPr>
            <w:r w:rsidRPr="00117532">
              <w:rPr>
                <w:rFonts w:ascii="Arial" w:hAnsi="Arial" w:cs="Arial"/>
                <w:kern w:val="3"/>
                <w:lang w:eastAsia="en-US"/>
              </w:rPr>
              <w:t>Wykonawca</w:t>
            </w:r>
          </w:p>
        </w:tc>
      </w:tr>
    </w:tbl>
    <w:p w14:paraId="12545FC8" w14:textId="42874C58" w:rsidR="00EA5D35" w:rsidRDefault="00EA5D35" w:rsidP="00D13F25">
      <w:pPr>
        <w:rPr>
          <w:rFonts w:ascii="Arial" w:hAnsi="Arial" w:cs="Arial"/>
        </w:rPr>
      </w:pPr>
    </w:p>
    <w:p w14:paraId="5B88B4F1" w14:textId="77777777" w:rsidR="00EA5D35" w:rsidRDefault="00EA5D35">
      <w:pPr>
        <w:rPr>
          <w:rFonts w:ascii="Arial" w:hAnsi="Arial" w:cs="Arial"/>
        </w:rPr>
      </w:pPr>
      <w:r>
        <w:rPr>
          <w:rFonts w:ascii="Arial" w:hAnsi="Arial" w:cs="Arial"/>
        </w:rPr>
        <w:br w:type="page"/>
      </w:r>
    </w:p>
    <w:p w14:paraId="26926DC0" w14:textId="77777777" w:rsidR="00EA5D35" w:rsidRPr="00462293" w:rsidRDefault="00EA5D35" w:rsidP="00EA5D35">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w:t>
      </w:r>
      <w:r w:rsidRPr="00462293">
        <w:rPr>
          <w:rFonts w:ascii="Arial" w:hAnsi="Arial" w:cs="Arial"/>
          <w:color w:val="0000FF"/>
          <w:sz w:val="20"/>
          <w:szCs w:val="24"/>
        </w:rPr>
        <w:t xml:space="preserve"> DO SIWZ</w:t>
      </w:r>
    </w:p>
    <w:p w14:paraId="5A891D50" w14:textId="77777777" w:rsidR="00EA5D35" w:rsidRDefault="00EA5D35" w:rsidP="00EA5D35">
      <w:pPr>
        <w:rPr>
          <w:rFonts w:ascii="Arial" w:hAnsi="Arial" w:cs="Arial"/>
        </w:rPr>
      </w:pPr>
    </w:p>
    <w:p w14:paraId="5936799A" w14:textId="77777777" w:rsidR="00EA5D35" w:rsidRPr="00A058AD" w:rsidRDefault="00EA5D35" w:rsidP="00EA5D35">
      <w:pPr>
        <w:ind w:left="5246" w:firstLine="708"/>
        <w:rPr>
          <w:rFonts w:ascii="Arial" w:hAnsi="Arial" w:cs="Arial"/>
          <w:b/>
        </w:rPr>
      </w:pPr>
      <w:r w:rsidRPr="00A058AD">
        <w:rPr>
          <w:rFonts w:ascii="Arial" w:hAnsi="Arial" w:cs="Arial"/>
          <w:b/>
        </w:rPr>
        <w:t>Zamawiający:</w:t>
      </w:r>
    </w:p>
    <w:p w14:paraId="19E3E63C" w14:textId="77777777" w:rsidR="00EA5D35" w:rsidRDefault="00EA5D35" w:rsidP="00EA5D35">
      <w:pPr>
        <w:ind w:left="5954"/>
        <w:jc w:val="both"/>
        <w:rPr>
          <w:rFonts w:ascii="Arial" w:hAnsi="Arial" w:cs="Arial"/>
        </w:rPr>
      </w:pPr>
      <w:r>
        <w:rPr>
          <w:rFonts w:ascii="Arial" w:hAnsi="Arial" w:cs="Arial"/>
        </w:rPr>
        <w:t>Szpital Wojewódzki im. M. Kopernika</w:t>
      </w:r>
    </w:p>
    <w:p w14:paraId="570444BE" w14:textId="77777777" w:rsidR="00EA5D35" w:rsidRDefault="00EA5D35" w:rsidP="00EA5D35">
      <w:pPr>
        <w:ind w:left="5954"/>
        <w:jc w:val="both"/>
        <w:rPr>
          <w:rFonts w:ascii="Arial" w:hAnsi="Arial" w:cs="Arial"/>
        </w:rPr>
      </w:pPr>
      <w:r>
        <w:rPr>
          <w:rFonts w:ascii="Arial" w:hAnsi="Arial" w:cs="Arial"/>
        </w:rPr>
        <w:t>ul. T. Chałubińskiego 7</w:t>
      </w:r>
    </w:p>
    <w:p w14:paraId="59CE08A9" w14:textId="77777777" w:rsidR="00EA5D35" w:rsidRPr="00190D6E" w:rsidRDefault="00EA5D35" w:rsidP="00EA5D35">
      <w:pPr>
        <w:ind w:left="5954"/>
        <w:jc w:val="both"/>
        <w:rPr>
          <w:rFonts w:ascii="Arial" w:hAnsi="Arial" w:cs="Arial"/>
          <w:i/>
          <w:sz w:val="16"/>
          <w:szCs w:val="16"/>
        </w:rPr>
      </w:pPr>
      <w:r>
        <w:rPr>
          <w:rFonts w:ascii="Arial" w:hAnsi="Arial" w:cs="Arial"/>
        </w:rPr>
        <w:t>75-581 Koszalin</w:t>
      </w:r>
    </w:p>
    <w:p w14:paraId="502F1ADA" w14:textId="77777777" w:rsidR="00EA5D35" w:rsidRDefault="00EA5D35" w:rsidP="00EA5D35">
      <w:pPr>
        <w:rPr>
          <w:rFonts w:ascii="Arial" w:hAnsi="Arial" w:cs="Arial"/>
          <w:b/>
        </w:rPr>
      </w:pPr>
    </w:p>
    <w:p w14:paraId="3A2606C5" w14:textId="77777777" w:rsidR="00EA5D35" w:rsidRPr="00A058AD" w:rsidRDefault="00EA5D35" w:rsidP="00EA5D35">
      <w:pPr>
        <w:rPr>
          <w:rFonts w:ascii="Arial" w:hAnsi="Arial" w:cs="Arial"/>
          <w:b/>
        </w:rPr>
      </w:pPr>
      <w:r w:rsidRPr="00A058AD">
        <w:rPr>
          <w:rFonts w:ascii="Arial" w:hAnsi="Arial" w:cs="Arial"/>
          <w:b/>
        </w:rPr>
        <w:t>Wykonawca:</w:t>
      </w:r>
    </w:p>
    <w:p w14:paraId="5FDE8AC8" w14:textId="77777777" w:rsidR="00EA5D35" w:rsidRDefault="00EA5D35" w:rsidP="00EA5D35">
      <w:pPr>
        <w:spacing w:before="240"/>
        <w:ind w:right="5954"/>
        <w:rPr>
          <w:rFonts w:ascii="Arial" w:hAnsi="Arial" w:cs="Arial"/>
        </w:rPr>
      </w:pPr>
      <w:r w:rsidRPr="00A058AD">
        <w:rPr>
          <w:rFonts w:ascii="Arial" w:hAnsi="Arial" w:cs="Arial"/>
        </w:rPr>
        <w:t>…………………………………………………</w:t>
      </w:r>
    </w:p>
    <w:p w14:paraId="777F04FA" w14:textId="77777777" w:rsidR="00EA5D35" w:rsidRPr="00A058AD" w:rsidRDefault="00EA5D35" w:rsidP="00EA5D35">
      <w:pPr>
        <w:spacing w:before="240"/>
        <w:rPr>
          <w:rFonts w:ascii="Arial" w:hAnsi="Arial" w:cs="Arial"/>
        </w:rPr>
      </w:pPr>
      <w:r w:rsidRPr="00A058AD">
        <w:rPr>
          <w:rFonts w:ascii="Arial" w:hAnsi="Arial" w:cs="Arial"/>
        </w:rPr>
        <w:t>………………………</w:t>
      </w:r>
      <w:r>
        <w:rPr>
          <w:rFonts w:ascii="Arial" w:hAnsi="Arial" w:cs="Arial"/>
        </w:rPr>
        <w:t>……</w:t>
      </w:r>
    </w:p>
    <w:p w14:paraId="5EEEE15B" w14:textId="77777777" w:rsidR="00EA5D35" w:rsidRPr="00A058AD" w:rsidRDefault="00EA5D35" w:rsidP="00EA5D3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0D4847B0" w14:textId="77777777" w:rsidR="00EA5D35" w:rsidRPr="003D272A" w:rsidRDefault="00EA5D35" w:rsidP="00EA5D35">
      <w:pPr>
        <w:rPr>
          <w:rFonts w:ascii="Arial" w:hAnsi="Arial" w:cs="Arial"/>
          <w:u w:val="single"/>
        </w:rPr>
      </w:pPr>
      <w:r w:rsidRPr="003D272A">
        <w:rPr>
          <w:rFonts w:ascii="Arial" w:hAnsi="Arial" w:cs="Arial"/>
          <w:u w:val="single"/>
        </w:rPr>
        <w:t>reprezentowany przez:</w:t>
      </w:r>
    </w:p>
    <w:p w14:paraId="28F2E66F" w14:textId="77777777" w:rsidR="00EA5D35" w:rsidRDefault="00EA5D35" w:rsidP="00EA5D35">
      <w:pPr>
        <w:spacing w:before="240"/>
        <w:ind w:right="5954"/>
        <w:rPr>
          <w:rFonts w:ascii="Arial" w:hAnsi="Arial" w:cs="Arial"/>
        </w:rPr>
      </w:pPr>
      <w:r w:rsidRPr="00A058AD">
        <w:rPr>
          <w:rFonts w:ascii="Arial" w:hAnsi="Arial" w:cs="Arial"/>
        </w:rPr>
        <w:t>…………………………………………………</w:t>
      </w:r>
    </w:p>
    <w:p w14:paraId="097EEC58" w14:textId="77777777" w:rsidR="00EA5D35" w:rsidRPr="00A058AD" w:rsidRDefault="00EA5D35" w:rsidP="00EA5D35">
      <w:pPr>
        <w:spacing w:before="240"/>
        <w:ind w:right="-1"/>
        <w:rPr>
          <w:rFonts w:ascii="Arial" w:hAnsi="Arial" w:cs="Arial"/>
        </w:rPr>
      </w:pPr>
      <w:r w:rsidRPr="00A058AD">
        <w:rPr>
          <w:rFonts w:ascii="Arial" w:hAnsi="Arial" w:cs="Arial"/>
        </w:rPr>
        <w:t>………………………</w:t>
      </w:r>
      <w:r>
        <w:rPr>
          <w:rFonts w:ascii="Arial" w:hAnsi="Arial" w:cs="Arial"/>
        </w:rPr>
        <w:t>……</w:t>
      </w:r>
    </w:p>
    <w:p w14:paraId="653DB266" w14:textId="77777777" w:rsidR="00EA5D35" w:rsidRPr="00A058AD" w:rsidRDefault="00EA5D35" w:rsidP="00EA5D35">
      <w:pPr>
        <w:ind w:right="5953"/>
        <w:rPr>
          <w:rFonts w:ascii="Arial" w:hAnsi="Arial" w:cs="Arial"/>
          <w:i/>
          <w:sz w:val="16"/>
          <w:szCs w:val="16"/>
        </w:rPr>
      </w:pPr>
      <w:r w:rsidRPr="00A058AD">
        <w:rPr>
          <w:rFonts w:ascii="Arial" w:hAnsi="Arial" w:cs="Arial"/>
          <w:i/>
          <w:sz w:val="16"/>
          <w:szCs w:val="16"/>
        </w:rPr>
        <w:t>(imię, nazwisko, stanowisko/podstawa do reprezentacji)</w:t>
      </w:r>
    </w:p>
    <w:p w14:paraId="0AF1E95F" w14:textId="77777777" w:rsidR="00EA5D35" w:rsidRDefault="00EA5D35" w:rsidP="00EA5D35">
      <w:pPr>
        <w:rPr>
          <w:rFonts w:ascii="Arial" w:hAnsi="Arial" w:cs="Arial"/>
        </w:rPr>
      </w:pPr>
    </w:p>
    <w:p w14:paraId="7D928DB7" w14:textId="77777777" w:rsidR="00EA5D35" w:rsidRPr="00EA74CD" w:rsidRDefault="00EA5D35" w:rsidP="00EA5D35">
      <w:pPr>
        <w:spacing w:after="120"/>
        <w:jc w:val="center"/>
        <w:rPr>
          <w:rFonts w:ascii="Arial" w:hAnsi="Arial" w:cs="Arial"/>
          <w:b/>
          <w:u w:val="single"/>
        </w:rPr>
      </w:pPr>
      <w:r w:rsidRPr="00EA74CD">
        <w:rPr>
          <w:rFonts w:ascii="Arial" w:hAnsi="Arial" w:cs="Arial"/>
          <w:b/>
          <w:u w:val="single"/>
        </w:rPr>
        <w:t xml:space="preserve">Oświadczenie wykonawcy </w:t>
      </w:r>
    </w:p>
    <w:p w14:paraId="7A53AC20" w14:textId="77777777" w:rsidR="00EA5D35" w:rsidRPr="005319CA" w:rsidRDefault="00EA5D35" w:rsidP="00EA5D35">
      <w:pPr>
        <w:jc w:val="center"/>
        <w:rPr>
          <w:rFonts w:ascii="Arial" w:hAnsi="Arial" w:cs="Arial"/>
          <w:b/>
        </w:rPr>
      </w:pPr>
      <w:r w:rsidRPr="005319CA">
        <w:rPr>
          <w:rFonts w:ascii="Arial" w:hAnsi="Arial" w:cs="Arial"/>
          <w:b/>
        </w:rPr>
        <w:t xml:space="preserve">składane na podstawie art. 25a ust. 1 ustawy z dnia 29 stycznia 2004 r. </w:t>
      </w:r>
    </w:p>
    <w:p w14:paraId="76FF3132" w14:textId="77777777" w:rsidR="00EA5D35" w:rsidRPr="005319CA" w:rsidRDefault="00EA5D35" w:rsidP="00EA5D35">
      <w:pPr>
        <w:jc w:val="center"/>
        <w:rPr>
          <w:rFonts w:ascii="Arial" w:hAnsi="Arial" w:cs="Arial"/>
          <w:b/>
        </w:rPr>
      </w:pPr>
      <w:r w:rsidRPr="005319CA">
        <w:rPr>
          <w:rFonts w:ascii="Arial" w:hAnsi="Arial" w:cs="Arial"/>
          <w:b/>
        </w:rPr>
        <w:t xml:space="preserve"> Prawo zamówień publicznych (dalej jako: ustawa </w:t>
      </w:r>
      <w:proofErr w:type="spellStart"/>
      <w:r w:rsidRPr="005319CA">
        <w:rPr>
          <w:rFonts w:ascii="Arial" w:hAnsi="Arial" w:cs="Arial"/>
          <w:b/>
        </w:rPr>
        <w:t>Pzp</w:t>
      </w:r>
      <w:proofErr w:type="spellEnd"/>
      <w:r w:rsidRPr="005319CA">
        <w:rPr>
          <w:rFonts w:ascii="Arial" w:hAnsi="Arial" w:cs="Arial"/>
          <w:b/>
        </w:rPr>
        <w:t xml:space="preserve">), </w:t>
      </w:r>
    </w:p>
    <w:p w14:paraId="370F48D2" w14:textId="77777777" w:rsidR="00EA5D35" w:rsidRPr="00BF1F3F" w:rsidRDefault="00EA5D35" w:rsidP="00EA5D35">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0696B4A" w14:textId="77777777" w:rsidR="00EA5D35" w:rsidRPr="00993DBF" w:rsidRDefault="00EA5D35" w:rsidP="00EA5D35">
      <w:pPr>
        <w:spacing w:line="360" w:lineRule="auto"/>
        <w:jc w:val="both"/>
        <w:rPr>
          <w:rFonts w:ascii="Arial" w:hAnsi="Arial" w:cs="Arial"/>
        </w:rPr>
      </w:pPr>
    </w:p>
    <w:p w14:paraId="4745EF44" w14:textId="5726C090" w:rsidR="00EA5D35" w:rsidRPr="00993DBF" w:rsidRDefault="00EA5D35" w:rsidP="00EA5D35">
      <w:pPr>
        <w:spacing w:line="360" w:lineRule="auto"/>
        <w:ind w:firstLine="708"/>
        <w:jc w:val="both"/>
        <w:rPr>
          <w:rFonts w:ascii="Arial" w:hAnsi="Arial" w:cs="Arial"/>
        </w:rPr>
      </w:pPr>
      <w:r w:rsidRPr="00993DBF">
        <w:rPr>
          <w:rFonts w:ascii="Arial" w:hAnsi="Arial" w:cs="Arial"/>
        </w:rPr>
        <w:t xml:space="preserve">Na potrzeby postępowania o udzielenie zamówienia publicznego pn. </w:t>
      </w:r>
      <w:r w:rsidR="00FE0870" w:rsidRPr="00FE0870">
        <w:rPr>
          <w:rFonts w:ascii="Arial" w:hAnsi="Arial" w:cs="Arial"/>
        </w:rPr>
        <w:t>Dostawa sprzętu i odczynników do oznaczania SARS-COV-2, środków ochrony indywidualnej, kontenera medycznego do izolacji pacjentów</w:t>
      </w:r>
      <w:r w:rsidRPr="00993DBF">
        <w:rPr>
          <w:rFonts w:ascii="Arial" w:hAnsi="Arial" w:cs="Arial"/>
        </w:rPr>
        <w:t xml:space="preserve"> </w:t>
      </w:r>
      <w:r w:rsidRPr="00115D5A">
        <w:rPr>
          <w:rFonts w:ascii="Arial" w:hAnsi="Arial" w:cs="Arial"/>
          <w:i/>
          <w:sz w:val="16"/>
          <w:szCs w:val="16"/>
        </w:rPr>
        <w:t>(nazwa postępowania)</w:t>
      </w:r>
      <w:r w:rsidRPr="00993DBF">
        <w:rPr>
          <w:rFonts w:ascii="Arial" w:hAnsi="Arial" w:cs="Arial"/>
        </w:rPr>
        <w:t>,</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14:paraId="60F8E76E" w14:textId="77777777" w:rsidR="00EA5D35" w:rsidRPr="00993DBF" w:rsidRDefault="00EA5D35" w:rsidP="00EA5D35">
      <w:pPr>
        <w:spacing w:line="360" w:lineRule="auto"/>
        <w:jc w:val="both"/>
        <w:rPr>
          <w:rFonts w:ascii="Arial" w:hAnsi="Arial" w:cs="Arial"/>
        </w:rPr>
      </w:pPr>
    </w:p>
    <w:p w14:paraId="47D35E19" w14:textId="77777777" w:rsidR="00EA5D35" w:rsidRPr="00993DBF" w:rsidRDefault="00EA5D35" w:rsidP="00EA5D35">
      <w:pPr>
        <w:rPr>
          <w:rFonts w:ascii="Arial" w:hAnsi="Arial" w:cs="Arial"/>
          <w:b/>
        </w:rPr>
      </w:pPr>
      <w:r w:rsidRPr="00993DBF">
        <w:rPr>
          <w:rFonts w:ascii="Arial" w:hAnsi="Arial" w:cs="Arial"/>
          <w:b/>
        </w:rPr>
        <w:t>OŚWIADCZENIA DOTYCZĄCE WYKONAWCY:</w:t>
      </w:r>
    </w:p>
    <w:p w14:paraId="12CDB795" w14:textId="77777777" w:rsidR="00EA5D35" w:rsidRPr="00AC166A" w:rsidRDefault="00EA5D35" w:rsidP="005B532D">
      <w:pPr>
        <w:pStyle w:val="Akapitzlist"/>
        <w:numPr>
          <w:ilvl w:val="0"/>
          <w:numId w:val="62"/>
        </w:numPr>
        <w:suppressAutoHyphens w:val="0"/>
        <w:spacing w:line="360" w:lineRule="auto"/>
        <w:ind w:left="357" w:hanging="357"/>
        <w:jc w:val="both"/>
        <w:rPr>
          <w:rFonts w:ascii="Arial" w:hAnsi="Arial" w:cs="Arial"/>
        </w:rPr>
      </w:pPr>
      <w:r w:rsidRPr="00AC166A">
        <w:rPr>
          <w:rFonts w:ascii="Arial" w:hAnsi="Arial" w:cs="Arial"/>
        </w:rPr>
        <w:t xml:space="preserve">Oświadczam, że nie podlegam wykluczeniu z postępowania na podstawie art. 24 ust 1 ustawy </w:t>
      </w:r>
      <w:proofErr w:type="spellStart"/>
      <w:r w:rsidRPr="00AC166A">
        <w:rPr>
          <w:rFonts w:ascii="Arial" w:hAnsi="Arial" w:cs="Arial"/>
        </w:rPr>
        <w:t>Pzp</w:t>
      </w:r>
      <w:proofErr w:type="spellEnd"/>
      <w:r w:rsidRPr="00AC166A">
        <w:rPr>
          <w:rFonts w:ascii="Arial" w:hAnsi="Arial" w:cs="Arial"/>
        </w:rPr>
        <w:t>.</w:t>
      </w:r>
    </w:p>
    <w:p w14:paraId="79088214" w14:textId="77777777" w:rsidR="00EA5D35" w:rsidRPr="00993DBF" w:rsidRDefault="00EA5D35" w:rsidP="00EA5D35">
      <w:pPr>
        <w:spacing w:line="360" w:lineRule="auto"/>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14:paraId="567326E2" w14:textId="77777777" w:rsidR="00EA5D35" w:rsidRPr="00993DBF" w:rsidRDefault="00EA5D35" w:rsidP="005B532D">
      <w:pPr>
        <w:pStyle w:val="Akapitzlist"/>
        <w:numPr>
          <w:ilvl w:val="0"/>
          <w:numId w:val="62"/>
        </w:numPr>
        <w:spacing w:line="360" w:lineRule="auto"/>
        <w:ind w:left="357" w:hanging="357"/>
        <w:jc w:val="both"/>
        <w:rPr>
          <w:rFonts w:ascii="Arial" w:hAnsi="Arial" w:cs="Arial"/>
        </w:rPr>
      </w:pPr>
      <w:r w:rsidRPr="00993DBF">
        <w:rPr>
          <w:rFonts w:ascii="Arial" w:hAnsi="Arial" w:cs="Arial"/>
        </w:rPr>
        <w:t xml:space="preserve">Oświadczam, że nie podlegam wykluczeniu z postępowania na podstawie art. 24 ust. 5 </w:t>
      </w:r>
      <w:r>
        <w:rPr>
          <w:rFonts w:ascii="Arial" w:hAnsi="Arial" w:cs="Arial"/>
        </w:rPr>
        <w:t xml:space="preserve">pkt 8 ustawy </w:t>
      </w:r>
      <w:proofErr w:type="spellStart"/>
      <w:r>
        <w:rPr>
          <w:rFonts w:ascii="Arial" w:hAnsi="Arial" w:cs="Arial"/>
        </w:rPr>
        <w:t>Pzp</w:t>
      </w:r>
      <w:proofErr w:type="spellEnd"/>
      <w:r w:rsidRPr="00993DBF">
        <w:rPr>
          <w:rFonts w:ascii="Arial" w:hAnsi="Arial" w:cs="Arial"/>
        </w:rPr>
        <w:t>.</w:t>
      </w:r>
    </w:p>
    <w:p w14:paraId="1AA7A26A" w14:textId="77777777" w:rsidR="00EA5D35" w:rsidRPr="003E1710" w:rsidRDefault="00EA5D35" w:rsidP="00EA5D35">
      <w:pPr>
        <w:spacing w:line="360" w:lineRule="auto"/>
        <w:jc w:val="both"/>
        <w:rPr>
          <w:rFonts w:ascii="Arial" w:hAnsi="Arial" w:cs="Arial"/>
          <w:i/>
        </w:rPr>
      </w:pPr>
    </w:p>
    <w:p w14:paraId="4593D28C" w14:textId="44F2CB96" w:rsidR="00EA5D35" w:rsidRPr="00190D6E" w:rsidRDefault="00EA5D35" w:rsidP="00EA5D35">
      <w:pPr>
        <w:tabs>
          <w:tab w:val="center" w:pos="7938"/>
        </w:tabs>
        <w:spacing w:line="360" w:lineRule="auto"/>
        <w:jc w:val="both"/>
        <w:rPr>
          <w:rFonts w:ascii="Arial" w:hAnsi="Arial" w:cs="Arial"/>
          <w:i/>
          <w:sz w:val="16"/>
          <w:szCs w:val="16"/>
        </w:rPr>
      </w:pPr>
      <w:r>
        <w:rPr>
          <w:rFonts w:ascii="Arial" w:hAnsi="Arial" w:cs="Arial"/>
          <w:i/>
          <w:sz w:val="16"/>
          <w:szCs w:val="16"/>
        </w:rPr>
        <w:tab/>
      </w:r>
    </w:p>
    <w:p w14:paraId="53012E5C" w14:textId="77777777" w:rsidR="00EA5D35" w:rsidRPr="00190D6E" w:rsidRDefault="00EA5D35" w:rsidP="00EA5D35">
      <w:pPr>
        <w:spacing w:line="360" w:lineRule="auto"/>
        <w:jc w:val="both"/>
        <w:rPr>
          <w:rFonts w:ascii="Arial" w:hAnsi="Arial" w:cs="Arial"/>
          <w:i/>
          <w:sz w:val="16"/>
          <w:szCs w:val="16"/>
        </w:rPr>
      </w:pPr>
    </w:p>
    <w:p w14:paraId="6F5C4FAB" w14:textId="77777777" w:rsidR="00EA5D35" w:rsidRPr="00307A36" w:rsidRDefault="00EA5D35" w:rsidP="00EA5D35">
      <w:pPr>
        <w:spacing w:line="360" w:lineRule="auto"/>
        <w:ind w:firstLine="6"/>
        <w:jc w:val="both"/>
        <w:rPr>
          <w:rFonts w:ascii="Arial" w:hAnsi="Arial" w:cs="Arial"/>
          <w:i/>
          <w:sz w:val="18"/>
          <w:szCs w:val="18"/>
        </w:rPr>
      </w:pPr>
    </w:p>
    <w:p w14:paraId="43694191" w14:textId="77777777" w:rsidR="00EA5D35" w:rsidRDefault="00EA5D35" w:rsidP="00EA5D35">
      <w:pPr>
        <w:spacing w:line="360" w:lineRule="auto"/>
        <w:jc w:val="both"/>
        <w:rPr>
          <w:rFonts w:ascii="Arial" w:hAnsi="Arial" w:cs="Arial"/>
        </w:rPr>
      </w:pPr>
      <w:r w:rsidRPr="00993DBF">
        <w:rPr>
          <w:rFonts w:ascii="Arial" w:hAnsi="Arial" w:cs="Arial"/>
        </w:rPr>
        <w:t xml:space="preserve">Oświadczam, że zachodzą w stosunku do mnie podstawy wykluczenia z postępowania na podstawie art. …………. ustawy </w:t>
      </w:r>
      <w:proofErr w:type="spellStart"/>
      <w:r w:rsidRPr="00993DBF">
        <w:rPr>
          <w:rFonts w:ascii="Arial" w:hAnsi="Arial" w:cs="Arial"/>
        </w:rPr>
        <w:t>Pzp</w:t>
      </w:r>
      <w:proofErr w:type="spellEnd"/>
      <w:r w:rsidRPr="000613EB">
        <w:rPr>
          <w:rFonts w:ascii="Arial" w:hAnsi="Arial" w:cs="Arial"/>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rPr>
        <w:t xml:space="preserve"> </w:t>
      </w:r>
      <w:r w:rsidRPr="00993DBF">
        <w:rPr>
          <w:rFonts w:ascii="Arial" w:hAnsi="Arial" w:cs="Arial"/>
        </w:rPr>
        <w:t xml:space="preserve">Jednocześnie oświadczam, że w związku z ww. okolicznością, na podstawie art. 24 ust. 8 ustawy </w:t>
      </w:r>
      <w:proofErr w:type="spellStart"/>
      <w:r w:rsidRPr="00993DBF">
        <w:rPr>
          <w:rFonts w:ascii="Arial" w:hAnsi="Arial" w:cs="Arial"/>
        </w:rPr>
        <w:t>Pzp</w:t>
      </w:r>
      <w:proofErr w:type="spellEnd"/>
      <w:r w:rsidRPr="00993DBF">
        <w:rPr>
          <w:rFonts w:ascii="Arial" w:hAnsi="Arial" w:cs="Arial"/>
        </w:rPr>
        <w:t xml:space="preserve"> podjąłem następujące środki naprawcze:</w:t>
      </w:r>
    </w:p>
    <w:p w14:paraId="380527A0" w14:textId="77777777" w:rsidR="00EA5D35" w:rsidRPr="00A56074" w:rsidRDefault="00EA5D35" w:rsidP="00EA5D35">
      <w:pPr>
        <w:spacing w:line="360" w:lineRule="auto"/>
        <w:jc w:val="both"/>
        <w:rPr>
          <w:rFonts w:ascii="Arial" w:hAnsi="Arial" w:cs="Arial"/>
          <w:sz w:val="21"/>
          <w:szCs w:val="21"/>
        </w:rPr>
      </w:pPr>
      <w:r>
        <w:rPr>
          <w:rFonts w:ascii="Arial" w:hAnsi="Arial" w:cs="Arial"/>
          <w:sz w:val="21"/>
          <w:szCs w:val="21"/>
        </w:rPr>
        <w:t>………………………………………………………………………………………………………………..</w:t>
      </w:r>
      <w:r w:rsidRPr="000613EB">
        <w:rPr>
          <w:rFonts w:ascii="Arial" w:hAnsi="Arial" w:cs="Arial"/>
        </w:rPr>
        <w:t>…………………………………………………………………………………………..…………………...........………………………………………………………………………………………………………………………………………………………………………………………………………………………………………………</w:t>
      </w:r>
    </w:p>
    <w:p w14:paraId="38CDF7B2" w14:textId="77777777" w:rsidR="00EA5D35" w:rsidRPr="000F2452" w:rsidRDefault="00EA5D35" w:rsidP="00EA5D35">
      <w:pPr>
        <w:spacing w:line="360" w:lineRule="auto"/>
        <w:jc w:val="both"/>
        <w:rPr>
          <w:rFonts w:ascii="Arial" w:hAnsi="Arial" w:cs="Arial"/>
        </w:rPr>
      </w:pPr>
    </w:p>
    <w:p w14:paraId="5B0ECAC1" w14:textId="77777777" w:rsidR="00EA5D35" w:rsidRDefault="00EA5D35" w:rsidP="00EA5D35">
      <w:pPr>
        <w:spacing w:line="360" w:lineRule="auto"/>
        <w:jc w:val="both"/>
        <w:rPr>
          <w:rFonts w:ascii="Arial" w:hAnsi="Arial" w:cs="Arial"/>
          <w:i/>
        </w:rPr>
      </w:pPr>
    </w:p>
    <w:p w14:paraId="49AB1FE1" w14:textId="77777777" w:rsidR="00A84411" w:rsidRPr="00FF580B" w:rsidRDefault="00A84411" w:rsidP="00EA5D35">
      <w:pPr>
        <w:spacing w:line="360" w:lineRule="auto"/>
        <w:jc w:val="both"/>
        <w:rPr>
          <w:rFonts w:ascii="Arial" w:hAnsi="Arial" w:cs="Arial"/>
          <w:i/>
        </w:rPr>
      </w:pPr>
    </w:p>
    <w:p w14:paraId="317912F5" w14:textId="77777777" w:rsidR="00A84411" w:rsidRDefault="00A84411" w:rsidP="00EA5D35">
      <w:pPr>
        <w:rPr>
          <w:rFonts w:ascii="Arial" w:hAnsi="Arial" w:cs="Arial"/>
          <w:b/>
        </w:rPr>
      </w:pPr>
    </w:p>
    <w:p w14:paraId="61853C8E" w14:textId="77777777" w:rsidR="00EA5D35" w:rsidRPr="00FF580B" w:rsidRDefault="00EA5D35" w:rsidP="00EA5D35">
      <w:pPr>
        <w:rPr>
          <w:rFonts w:ascii="Arial" w:hAnsi="Arial" w:cs="Arial"/>
          <w:b/>
        </w:rPr>
      </w:pPr>
      <w:bookmarkStart w:id="0" w:name="_GoBack"/>
      <w:bookmarkEnd w:id="0"/>
      <w:r w:rsidRPr="00FF580B">
        <w:rPr>
          <w:rFonts w:ascii="Arial" w:hAnsi="Arial" w:cs="Arial"/>
          <w:b/>
        </w:rPr>
        <w:lastRenderedPageBreak/>
        <w:t>OŚWIADCZENIE DOTYCZĄCE PODMIOTU, NA KTÓREGO ZASOBY POWOŁUJE SIĘ WYKONAWCA:</w:t>
      </w:r>
    </w:p>
    <w:p w14:paraId="4F7109BF" w14:textId="77777777" w:rsidR="00EA5D35" w:rsidRPr="00FF580B" w:rsidRDefault="00EA5D35" w:rsidP="00EA5D35">
      <w:pPr>
        <w:spacing w:line="360" w:lineRule="auto"/>
        <w:jc w:val="both"/>
        <w:rPr>
          <w:rFonts w:ascii="Arial" w:hAnsi="Arial" w:cs="Arial"/>
          <w:b/>
        </w:rPr>
      </w:pPr>
    </w:p>
    <w:p w14:paraId="3E8FCF62" w14:textId="77777777" w:rsidR="00EA5D35" w:rsidRPr="00FF580B" w:rsidRDefault="00EA5D35" w:rsidP="00EA5D35">
      <w:pPr>
        <w:spacing w:line="360" w:lineRule="auto"/>
        <w:jc w:val="both"/>
        <w:rPr>
          <w:rFonts w:ascii="Arial" w:hAnsi="Arial" w:cs="Arial"/>
          <w:i/>
        </w:rPr>
      </w:pPr>
      <w:r w:rsidRPr="00FF580B">
        <w:rPr>
          <w:rFonts w:ascii="Arial" w:hAnsi="Arial" w:cs="Arial"/>
        </w:rPr>
        <w:t>Oświadczam, że następujący/e podmiot/y, na którego/</w:t>
      </w:r>
      <w:proofErr w:type="spellStart"/>
      <w:r w:rsidRPr="00FF580B">
        <w:rPr>
          <w:rFonts w:ascii="Arial" w:hAnsi="Arial" w:cs="Arial"/>
        </w:rPr>
        <w:t>ych</w:t>
      </w:r>
      <w:proofErr w:type="spellEnd"/>
      <w:r w:rsidRPr="00FF580B">
        <w:rPr>
          <w:rFonts w:ascii="Arial" w:hAnsi="Arial" w:cs="Arial"/>
        </w:rPr>
        <w:t xml:space="preserve"> zasoby powołuję się w niniejszym postępowaniu, tj.: …………………………………………………………………….……………………… </w:t>
      </w:r>
      <w:r w:rsidRPr="00FF580B">
        <w:rPr>
          <w:rFonts w:ascii="Arial" w:hAnsi="Arial" w:cs="Arial"/>
          <w:i/>
        </w:rPr>
        <w:t>(podać pełną nazwę/firmę, adres, a także w zależności od podmiotu: NIP/PESEL, KRS/</w:t>
      </w:r>
      <w:proofErr w:type="spellStart"/>
      <w:r w:rsidRPr="00FF580B">
        <w:rPr>
          <w:rFonts w:ascii="Arial" w:hAnsi="Arial" w:cs="Arial"/>
          <w:i/>
        </w:rPr>
        <w:t>CEiDG</w:t>
      </w:r>
      <w:proofErr w:type="spellEnd"/>
      <w:r w:rsidRPr="00FF580B">
        <w:rPr>
          <w:rFonts w:ascii="Arial" w:hAnsi="Arial" w:cs="Arial"/>
          <w:i/>
        </w:rPr>
        <w:t xml:space="preserve">) </w:t>
      </w:r>
      <w:r w:rsidRPr="00FF580B">
        <w:rPr>
          <w:rFonts w:ascii="Arial" w:hAnsi="Arial" w:cs="Arial"/>
        </w:rPr>
        <w:t>nie podlega/ją wykluczeniu z postępowania o udzielenie zamówienia.</w:t>
      </w:r>
    </w:p>
    <w:p w14:paraId="2E13CB21" w14:textId="77777777" w:rsidR="00EA5D35" w:rsidRPr="00FF580B" w:rsidRDefault="00EA5D35" w:rsidP="00EA5D35">
      <w:pPr>
        <w:spacing w:line="360" w:lineRule="auto"/>
        <w:jc w:val="both"/>
        <w:rPr>
          <w:rFonts w:ascii="Arial" w:hAnsi="Arial" w:cs="Arial"/>
        </w:rPr>
      </w:pPr>
    </w:p>
    <w:p w14:paraId="4B58998D" w14:textId="77777777" w:rsidR="00EA5D35" w:rsidRPr="009375EB" w:rsidRDefault="00EA5D35" w:rsidP="00EA5D35">
      <w:pPr>
        <w:spacing w:line="360" w:lineRule="auto"/>
        <w:jc w:val="both"/>
        <w:rPr>
          <w:rFonts w:ascii="Arial" w:hAnsi="Arial" w:cs="Arial"/>
          <w:b/>
        </w:rPr>
      </w:pPr>
    </w:p>
    <w:p w14:paraId="21078247" w14:textId="77777777" w:rsidR="00EA5D35" w:rsidRPr="00FF580B" w:rsidRDefault="00EA5D35" w:rsidP="00EA5D35">
      <w:pPr>
        <w:rPr>
          <w:rFonts w:ascii="Arial" w:hAnsi="Arial" w:cs="Arial"/>
          <w:b/>
        </w:rPr>
      </w:pPr>
      <w:r w:rsidRPr="00FF580B">
        <w:rPr>
          <w:rFonts w:ascii="Arial" w:hAnsi="Arial" w:cs="Arial"/>
          <w:b/>
        </w:rPr>
        <w:t>OŚWIADCZENIE DOTYCZĄCE PODWYKONAWCY NIEBĘDĄCEGO PODMIOTEM, NA KTÓREGO ZASOBY POWOŁUJE SIĘ WYKONAWCA:</w:t>
      </w:r>
    </w:p>
    <w:p w14:paraId="381D9F48" w14:textId="77777777" w:rsidR="00EA5D35" w:rsidRPr="00FF580B" w:rsidRDefault="00EA5D35" w:rsidP="00EA5D35">
      <w:pPr>
        <w:spacing w:line="360" w:lineRule="auto"/>
        <w:jc w:val="both"/>
        <w:rPr>
          <w:rFonts w:ascii="Arial" w:hAnsi="Arial" w:cs="Arial"/>
          <w:b/>
        </w:rPr>
      </w:pPr>
    </w:p>
    <w:p w14:paraId="63745D8D" w14:textId="77777777" w:rsidR="00EA5D35" w:rsidRPr="00A0658E" w:rsidRDefault="00EA5D35" w:rsidP="00EA5D35">
      <w:pPr>
        <w:spacing w:line="360" w:lineRule="auto"/>
        <w:jc w:val="both"/>
        <w:rPr>
          <w:rFonts w:ascii="Arial" w:hAnsi="Arial" w:cs="Arial"/>
          <w:sz w:val="21"/>
          <w:szCs w:val="21"/>
        </w:rPr>
      </w:pPr>
      <w:r w:rsidRPr="00FF580B">
        <w:rPr>
          <w:rFonts w:ascii="Arial" w:hAnsi="Arial" w:cs="Arial"/>
        </w:rPr>
        <w:t>Oświadczam, że następujący/e podmiot/y, będący/e podwykonawcą/</w:t>
      </w:r>
      <w:proofErr w:type="spellStart"/>
      <w:r w:rsidRPr="00FF580B">
        <w:rPr>
          <w:rFonts w:ascii="Arial" w:hAnsi="Arial" w:cs="Arial"/>
        </w:rPr>
        <w:t>ami</w:t>
      </w:r>
      <w:proofErr w:type="spellEnd"/>
      <w:r w:rsidRPr="00FF580B">
        <w:rPr>
          <w:rFonts w:ascii="Arial" w:hAnsi="Arial" w:cs="Arial"/>
        </w:rPr>
        <w:t>:</w:t>
      </w:r>
      <w:r w:rsidRPr="00193E01">
        <w:rPr>
          <w:rFonts w:ascii="Arial" w:hAnsi="Arial" w:cs="Arial"/>
          <w:sz w:val="21"/>
          <w:szCs w:val="21"/>
        </w:rPr>
        <w:t xml:space="preserve"> ……………………………………………………………………..….……</w:t>
      </w:r>
      <w:r>
        <w:rPr>
          <w:rFonts w:ascii="Arial" w:hAnsi="Arial" w:cs="Arial"/>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FF580B">
        <w:rPr>
          <w:rFonts w:ascii="Arial" w:hAnsi="Arial" w:cs="Arial"/>
        </w:rPr>
        <w:t>nie podlega/ą wykluczeniu z postępowania o udzielenie zamówienia.</w:t>
      </w:r>
    </w:p>
    <w:p w14:paraId="0235E69C" w14:textId="77777777" w:rsidR="00EA5D35" w:rsidRPr="000817F4" w:rsidRDefault="00EA5D35" w:rsidP="00EA5D35">
      <w:pPr>
        <w:spacing w:line="360" w:lineRule="auto"/>
        <w:jc w:val="both"/>
        <w:rPr>
          <w:rFonts w:ascii="Arial" w:hAnsi="Arial" w:cs="Arial"/>
        </w:rPr>
      </w:pPr>
    </w:p>
    <w:p w14:paraId="2C031464" w14:textId="77777777" w:rsidR="00EA5D35" w:rsidRDefault="00EA5D35" w:rsidP="00EA5D35">
      <w:pPr>
        <w:spacing w:line="360" w:lineRule="auto"/>
        <w:jc w:val="both"/>
        <w:rPr>
          <w:rFonts w:ascii="Arial" w:hAnsi="Arial" w:cs="Arial"/>
          <w:i/>
        </w:rPr>
      </w:pPr>
    </w:p>
    <w:p w14:paraId="0D321D2B" w14:textId="77777777" w:rsidR="00EA5D35" w:rsidRPr="009375EB" w:rsidRDefault="00EA5D35" w:rsidP="00EA5D35">
      <w:pPr>
        <w:spacing w:line="360" w:lineRule="auto"/>
        <w:jc w:val="both"/>
        <w:rPr>
          <w:rFonts w:ascii="Arial" w:hAnsi="Arial" w:cs="Arial"/>
          <w:i/>
        </w:rPr>
      </w:pPr>
    </w:p>
    <w:p w14:paraId="5695B01E" w14:textId="77777777" w:rsidR="00EA5D35" w:rsidRPr="00FF580B" w:rsidRDefault="00EA5D35" w:rsidP="00EA5D35">
      <w:pPr>
        <w:rPr>
          <w:rFonts w:ascii="Arial" w:hAnsi="Arial" w:cs="Arial"/>
          <w:b/>
        </w:rPr>
      </w:pPr>
      <w:r w:rsidRPr="00FF580B">
        <w:rPr>
          <w:rFonts w:ascii="Arial" w:hAnsi="Arial" w:cs="Arial"/>
          <w:b/>
        </w:rPr>
        <w:t>OŚWIADCZENIE DOTYCZĄCE PODANYCH INFORMACJI:</w:t>
      </w:r>
    </w:p>
    <w:p w14:paraId="47926343" w14:textId="77777777" w:rsidR="00EA5D35" w:rsidRPr="009375EB" w:rsidRDefault="00EA5D35" w:rsidP="00EA5D35">
      <w:pPr>
        <w:spacing w:line="360" w:lineRule="auto"/>
        <w:jc w:val="both"/>
        <w:rPr>
          <w:rFonts w:ascii="Arial" w:hAnsi="Arial" w:cs="Arial"/>
          <w:b/>
        </w:rPr>
      </w:pPr>
    </w:p>
    <w:p w14:paraId="55F6DE8D" w14:textId="77777777" w:rsidR="00EA5D35" w:rsidRPr="00FF580B" w:rsidRDefault="00EA5D35" w:rsidP="00EA5D35">
      <w:pPr>
        <w:spacing w:line="360" w:lineRule="auto"/>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AC49F8F" w14:textId="77777777" w:rsidR="00EA5D35" w:rsidRDefault="00EA5D35" w:rsidP="00EA5D35">
      <w:pPr>
        <w:spacing w:line="360" w:lineRule="auto"/>
        <w:jc w:val="both"/>
        <w:rPr>
          <w:rFonts w:ascii="Arial" w:hAnsi="Arial" w:cs="Arial"/>
        </w:rPr>
      </w:pPr>
    </w:p>
    <w:p w14:paraId="642A3712" w14:textId="77777777" w:rsidR="00EA5D35" w:rsidRPr="001F4C82" w:rsidRDefault="00EA5D35" w:rsidP="00EA5D35">
      <w:pPr>
        <w:spacing w:line="360" w:lineRule="auto"/>
        <w:jc w:val="both"/>
        <w:rPr>
          <w:rFonts w:ascii="Arial" w:hAnsi="Arial" w:cs="Arial"/>
        </w:rPr>
      </w:pPr>
    </w:p>
    <w:p w14:paraId="79A53D29" w14:textId="77777777" w:rsidR="00EA5D35" w:rsidRDefault="00EA5D35" w:rsidP="00EA5D35">
      <w:pPr>
        <w:rPr>
          <w:rFonts w:ascii="Arial" w:hAnsi="Arial" w:cs="Arial"/>
        </w:rPr>
      </w:pPr>
    </w:p>
    <w:p w14:paraId="2B5DA4C8" w14:textId="77777777" w:rsidR="00117532" w:rsidRPr="008B7E1C" w:rsidRDefault="00117532" w:rsidP="00D13F25">
      <w:pPr>
        <w:rPr>
          <w:rFonts w:ascii="Arial" w:hAnsi="Arial" w:cs="Arial"/>
        </w:rPr>
      </w:pPr>
    </w:p>
    <w:sectPr w:rsidR="00117532" w:rsidRPr="008B7E1C" w:rsidSect="005F4313">
      <w:headerReference w:type="default" r:id="rId11"/>
      <w:footerReference w:type="default" r:id="rId12"/>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A73F9" w14:textId="77777777" w:rsidR="006E2E62" w:rsidRDefault="006E2E62">
      <w:r>
        <w:separator/>
      </w:r>
    </w:p>
  </w:endnote>
  <w:endnote w:type="continuationSeparator" w:id="0">
    <w:p w14:paraId="6D91C350" w14:textId="77777777" w:rsidR="006E2E62" w:rsidRDefault="006E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0600B0" w:rsidRPr="00AE3B40" w14:paraId="3F765F2E" w14:textId="77777777" w:rsidTr="00430407">
      <w:tc>
        <w:tcPr>
          <w:tcW w:w="4748" w:type="dxa"/>
          <w:tcBorders>
            <w:top w:val="single" w:sz="4" w:space="0" w:color="auto"/>
            <w:left w:val="nil"/>
            <w:bottom w:val="nil"/>
            <w:right w:val="nil"/>
          </w:tcBorders>
        </w:tcPr>
        <w:p w14:paraId="79491987" w14:textId="77777777" w:rsidR="000600B0" w:rsidRPr="00AE3B40" w:rsidRDefault="000600B0" w:rsidP="00430407">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04655B90" w14:textId="77777777" w:rsidR="000600B0" w:rsidRPr="00AE3B40" w:rsidRDefault="000600B0" w:rsidP="00430407">
          <w:pPr>
            <w:pStyle w:val="Stopka"/>
            <w:rPr>
              <w:rFonts w:ascii="Arial" w:hAnsi="Arial" w:cs="Arial"/>
              <w:color w:val="5F5F5F"/>
              <w:sz w:val="16"/>
              <w:szCs w:val="16"/>
            </w:rPr>
          </w:pPr>
        </w:p>
      </w:tc>
    </w:tr>
    <w:tr w:rsidR="000600B0" w:rsidRPr="000F6A14" w14:paraId="792BD441" w14:textId="77777777" w:rsidTr="00430407">
      <w:tc>
        <w:tcPr>
          <w:tcW w:w="4748" w:type="dxa"/>
          <w:tcBorders>
            <w:top w:val="nil"/>
            <w:left w:val="nil"/>
            <w:bottom w:val="nil"/>
            <w:right w:val="nil"/>
          </w:tcBorders>
        </w:tcPr>
        <w:p w14:paraId="3B2E4692" w14:textId="77777777" w:rsidR="000600B0" w:rsidRPr="000F6A14" w:rsidRDefault="000600B0" w:rsidP="00430407">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7956273A" w14:textId="77777777" w:rsidR="000600B0" w:rsidRPr="000F6A14" w:rsidRDefault="000600B0" w:rsidP="00430407">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A84411">
            <w:rPr>
              <w:rStyle w:val="Numerstrony"/>
              <w:rFonts w:ascii="Arial" w:hAnsi="Arial" w:cs="Arial"/>
              <w:noProof/>
              <w:color w:val="5F5F5F"/>
              <w:sz w:val="16"/>
              <w:szCs w:val="16"/>
            </w:rPr>
            <w:t>4</w:t>
          </w:r>
          <w:r w:rsidRPr="000F6A14">
            <w:rPr>
              <w:rStyle w:val="Numerstrony"/>
              <w:rFonts w:ascii="Arial" w:hAnsi="Arial" w:cs="Arial"/>
              <w:color w:val="5F5F5F"/>
              <w:sz w:val="16"/>
              <w:szCs w:val="16"/>
            </w:rPr>
            <w:fldChar w:fldCharType="end"/>
          </w:r>
        </w:p>
      </w:tc>
    </w:tr>
  </w:tbl>
  <w:p w14:paraId="14C21AEB" w14:textId="77777777" w:rsidR="000600B0" w:rsidRDefault="000600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0600B0" w:rsidRPr="00AE3B40" w14:paraId="11F719D2" w14:textId="77777777" w:rsidTr="00AB02E5">
      <w:tc>
        <w:tcPr>
          <w:tcW w:w="4748" w:type="dxa"/>
          <w:tcBorders>
            <w:top w:val="single" w:sz="4" w:space="0" w:color="auto"/>
            <w:left w:val="nil"/>
            <w:bottom w:val="nil"/>
            <w:right w:val="nil"/>
          </w:tcBorders>
        </w:tcPr>
        <w:p w14:paraId="39E652E1" w14:textId="77777777" w:rsidR="000600B0" w:rsidRPr="00AE3B40" w:rsidRDefault="000600B0">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540654FC" w14:textId="77777777" w:rsidR="000600B0" w:rsidRPr="00AE3B40" w:rsidRDefault="000600B0">
          <w:pPr>
            <w:pStyle w:val="Stopka"/>
            <w:rPr>
              <w:rFonts w:ascii="Arial" w:hAnsi="Arial" w:cs="Arial"/>
              <w:color w:val="5F5F5F"/>
              <w:sz w:val="16"/>
              <w:szCs w:val="16"/>
            </w:rPr>
          </w:pPr>
        </w:p>
      </w:tc>
    </w:tr>
    <w:tr w:rsidR="000600B0" w:rsidRPr="000F6A14" w14:paraId="1D93960F" w14:textId="77777777" w:rsidTr="00AB02E5">
      <w:tc>
        <w:tcPr>
          <w:tcW w:w="4748" w:type="dxa"/>
          <w:tcBorders>
            <w:top w:val="nil"/>
            <w:left w:val="nil"/>
            <w:bottom w:val="nil"/>
            <w:right w:val="nil"/>
          </w:tcBorders>
        </w:tcPr>
        <w:p w14:paraId="4FA651B3" w14:textId="77777777" w:rsidR="000600B0" w:rsidRPr="000F6A14" w:rsidRDefault="000600B0">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3A9913A6" w14:textId="77777777" w:rsidR="000600B0" w:rsidRPr="000F6A14" w:rsidRDefault="000600B0">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A84411">
            <w:rPr>
              <w:rStyle w:val="Numerstrony"/>
              <w:rFonts w:ascii="Arial" w:hAnsi="Arial" w:cs="Arial"/>
              <w:noProof/>
              <w:color w:val="5F5F5F"/>
              <w:sz w:val="16"/>
              <w:szCs w:val="16"/>
            </w:rPr>
            <w:t>21</w:t>
          </w:r>
          <w:r w:rsidRPr="000F6A14">
            <w:rPr>
              <w:rStyle w:val="Numerstrony"/>
              <w:rFonts w:ascii="Arial" w:hAnsi="Arial" w:cs="Arial"/>
              <w:color w:val="5F5F5F"/>
              <w:sz w:val="16"/>
              <w:szCs w:val="16"/>
            </w:rPr>
            <w:fldChar w:fldCharType="end"/>
          </w:r>
        </w:p>
      </w:tc>
    </w:tr>
  </w:tbl>
  <w:p w14:paraId="41F06D41" w14:textId="77777777" w:rsidR="000600B0" w:rsidRPr="00AE3B40" w:rsidRDefault="000600B0">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3EDF8" w14:textId="77777777" w:rsidR="006E2E62" w:rsidRDefault="006E2E62">
      <w:r>
        <w:separator/>
      </w:r>
    </w:p>
  </w:footnote>
  <w:footnote w:type="continuationSeparator" w:id="0">
    <w:p w14:paraId="103981B6" w14:textId="77777777" w:rsidR="006E2E62" w:rsidRDefault="006E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0600B0" w:rsidRPr="00AE3B40" w14:paraId="7EC29F8A" w14:textId="77777777" w:rsidTr="00430407">
      <w:tc>
        <w:tcPr>
          <w:tcW w:w="4736" w:type="dxa"/>
        </w:tcPr>
        <w:p w14:paraId="3DA83F2E" w14:textId="77777777" w:rsidR="000600B0" w:rsidRPr="00AE3B40" w:rsidRDefault="000600B0" w:rsidP="00430407">
          <w:pPr>
            <w:pStyle w:val="Nagwek"/>
            <w:rPr>
              <w:rFonts w:ascii="Arial" w:hAnsi="Arial" w:cs="Arial"/>
              <w:color w:val="5F5F5F"/>
              <w:sz w:val="16"/>
              <w:szCs w:val="16"/>
            </w:rPr>
          </w:pPr>
          <w:r w:rsidRPr="00AE3B40">
            <w:rPr>
              <w:rFonts w:ascii="Arial" w:hAnsi="Arial" w:cs="Arial"/>
              <w:color w:val="5F5F5F"/>
              <w:sz w:val="16"/>
              <w:szCs w:val="16"/>
            </w:rPr>
            <w:t>SIWZ</w:t>
          </w:r>
        </w:p>
      </w:tc>
      <w:tc>
        <w:tcPr>
          <w:tcW w:w="5187" w:type="dxa"/>
        </w:tcPr>
        <w:p w14:paraId="7A8C987B" w14:textId="471D96C5" w:rsidR="000600B0" w:rsidRPr="00AE3B40" w:rsidRDefault="000600B0" w:rsidP="00430407">
          <w:pPr>
            <w:pStyle w:val="Nagwek"/>
            <w:jc w:val="right"/>
            <w:rPr>
              <w:rFonts w:ascii="Arial" w:hAnsi="Arial" w:cs="Arial"/>
              <w:color w:val="5F5F5F"/>
              <w:sz w:val="16"/>
              <w:szCs w:val="16"/>
            </w:rPr>
          </w:pPr>
          <w:r>
            <w:rPr>
              <w:rFonts w:ascii="Arial" w:hAnsi="Arial" w:cs="Arial"/>
              <w:color w:val="5F5F5F"/>
              <w:sz w:val="16"/>
              <w:szCs w:val="16"/>
            </w:rPr>
            <w:t>TP.382.123.2020 BS</w:t>
          </w:r>
        </w:p>
      </w:tc>
    </w:tr>
    <w:tr w:rsidR="000600B0" w:rsidRPr="00AE3B40" w14:paraId="3E876BED" w14:textId="77777777" w:rsidTr="00430407">
      <w:tc>
        <w:tcPr>
          <w:tcW w:w="4736" w:type="dxa"/>
          <w:tcBorders>
            <w:bottom w:val="single" w:sz="4" w:space="0" w:color="auto"/>
          </w:tcBorders>
        </w:tcPr>
        <w:p w14:paraId="0B6F70E4" w14:textId="77777777" w:rsidR="000600B0" w:rsidRPr="00AE3B40" w:rsidRDefault="000600B0" w:rsidP="00430407">
          <w:pPr>
            <w:pStyle w:val="Nagwek"/>
            <w:rPr>
              <w:rFonts w:ascii="Arial" w:hAnsi="Arial" w:cs="Arial"/>
              <w:b/>
              <w:color w:val="5F5F5F"/>
              <w:sz w:val="10"/>
              <w:szCs w:val="10"/>
            </w:rPr>
          </w:pPr>
        </w:p>
      </w:tc>
      <w:tc>
        <w:tcPr>
          <w:tcW w:w="5187" w:type="dxa"/>
          <w:tcBorders>
            <w:bottom w:val="single" w:sz="4" w:space="0" w:color="auto"/>
          </w:tcBorders>
        </w:tcPr>
        <w:p w14:paraId="4D4A82C4" w14:textId="77777777" w:rsidR="000600B0" w:rsidRPr="00AE3B40" w:rsidRDefault="000600B0" w:rsidP="00430407">
          <w:pPr>
            <w:pStyle w:val="Nagwek"/>
            <w:jc w:val="right"/>
            <w:rPr>
              <w:rFonts w:ascii="Arial" w:hAnsi="Arial" w:cs="Arial"/>
              <w:b/>
              <w:color w:val="5F5F5F"/>
              <w:sz w:val="10"/>
              <w:szCs w:val="10"/>
            </w:rPr>
          </w:pPr>
        </w:p>
      </w:tc>
    </w:tr>
  </w:tbl>
  <w:p w14:paraId="6308FA6B" w14:textId="77777777" w:rsidR="000600B0" w:rsidRDefault="000600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0600B0" w:rsidRPr="00AE3B40" w14:paraId="3E6550BE" w14:textId="77777777" w:rsidTr="004B368F">
      <w:tc>
        <w:tcPr>
          <w:tcW w:w="4736" w:type="dxa"/>
        </w:tcPr>
        <w:p w14:paraId="5FEBEE68" w14:textId="77777777" w:rsidR="000600B0" w:rsidRPr="00AE3B40" w:rsidRDefault="000600B0">
          <w:pPr>
            <w:pStyle w:val="Nagwek"/>
            <w:rPr>
              <w:rFonts w:ascii="Arial" w:hAnsi="Arial" w:cs="Arial"/>
              <w:color w:val="5F5F5F"/>
              <w:sz w:val="16"/>
              <w:szCs w:val="16"/>
            </w:rPr>
          </w:pPr>
          <w:r w:rsidRPr="00AE3B40">
            <w:rPr>
              <w:rFonts w:ascii="Arial" w:hAnsi="Arial" w:cs="Arial"/>
              <w:color w:val="5F5F5F"/>
              <w:sz w:val="16"/>
              <w:szCs w:val="16"/>
            </w:rPr>
            <w:t>SIWZ</w:t>
          </w:r>
        </w:p>
      </w:tc>
      <w:tc>
        <w:tcPr>
          <w:tcW w:w="5187" w:type="dxa"/>
        </w:tcPr>
        <w:p w14:paraId="7925E8EA" w14:textId="0C233CC9" w:rsidR="000600B0" w:rsidRPr="00AE3B40" w:rsidRDefault="000600B0" w:rsidP="0017730A">
          <w:pPr>
            <w:pStyle w:val="Nagwek"/>
            <w:jc w:val="right"/>
            <w:rPr>
              <w:rFonts w:ascii="Arial" w:hAnsi="Arial" w:cs="Arial"/>
              <w:color w:val="5F5F5F"/>
              <w:sz w:val="16"/>
              <w:szCs w:val="16"/>
            </w:rPr>
          </w:pPr>
          <w:r>
            <w:rPr>
              <w:rFonts w:ascii="Arial" w:hAnsi="Arial" w:cs="Arial"/>
              <w:color w:val="5F5F5F"/>
              <w:sz w:val="16"/>
              <w:szCs w:val="16"/>
            </w:rPr>
            <w:t>TP.382.123.2020 BS</w:t>
          </w:r>
        </w:p>
      </w:tc>
    </w:tr>
    <w:tr w:rsidR="000600B0" w:rsidRPr="00AE3B40" w14:paraId="33399686" w14:textId="77777777" w:rsidTr="004B368F">
      <w:tc>
        <w:tcPr>
          <w:tcW w:w="4736" w:type="dxa"/>
          <w:tcBorders>
            <w:bottom w:val="single" w:sz="4" w:space="0" w:color="auto"/>
          </w:tcBorders>
        </w:tcPr>
        <w:p w14:paraId="4FD76D0D" w14:textId="77777777" w:rsidR="000600B0" w:rsidRPr="00AE3B40" w:rsidRDefault="000600B0">
          <w:pPr>
            <w:pStyle w:val="Nagwek"/>
            <w:rPr>
              <w:rFonts w:ascii="Arial" w:hAnsi="Arial" w:cs="Arial"/>
              <w:b/>
              <w:color w:val="5F5F5F"/>
              <w:sz w:val="10"/>
              <w:szCs w:val="10"/>
            </w:rPr>
          </w:pPr>
        </w:p>
      </w:tc>
      <w:tc>
        <w:tcPr>
          <w:tcW w:w="5187" w:type="dxa"/>
          <w:tcBorders>
            <w:bottom w:val="single" w:sz="4" w:space="0" w:color="auto"/>
          </w:tcBorders>
        </w:tcPr>
        <w:p w14:paraId="167F785F" w14:textId="77777777" w:rsidR="000600B0" w:rsidRPr="00AE3B40" w:rsidRDefault="000600B0">
          <w:pPr>
            <w:pStyle w:val="Nagwek"/>
            <w:jc w:val="right"/>
            <w:rPr>
              <w:rFonts w:ascii="Arial" w:hAnsi="Arial" w:cs="Arial"/>
              <w:b/>
              <w:color w:val="5F5F5F"/>
              <w:sz w:val="10"/>
              <w:szCs w:val="10"/>
            </w:rPr>
          </w:pPr>
        </w:p>
      </w:tc>
    </w:tr>
  </w:tbl>
  <w:p w14:paraId="43506D7E" w14:textId="77777777" w:rsidR="000600B0" w:rsidRDefault="000600B0">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1">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5"/>
    <w:lvl w:ilvl="0">
      <w:start w:val="1"/>
      <w:numFmt w:val="decimal"/>
      <w:lvlText w:val="%1."/>
      <w:lvlJc w:val="left"/>
      <w:pPr>
        <w:tabs>
          <w:tab w:val="num" w:pos="420"/>
        </w:tabs>
        <w:ind w:left="420" w:hanging="360"/>
      </w:pPr>
      <w:rPr>
        <w:rFonts w:ascii="Tahoma" w:hAnsi="Tahoma" w:cs="Tahoma"/>
        <w:b w:val="0"/>
      </w:rPr>
    </w:lvl>
  </w:abstractNum>
  <w:abstractNum w:abstractNumId="3">
    <w:nsid w:val="00000006"/>
    <w:multiLevelType w:val="singleLevel"/>
    <w:tmpl w:val="00000006"/>
    <w:name w:val="WW8Num6"/>
    <w:lvl w:ilvl="0">
      <w:start w:val="1"/>
      <w:numFmt w:val="lowerLetter"/>
      <w:lvlText w:val="%1)"/>
      <w:lvlJc w:val="left"/>
      <w:pPr>
        <w:tabs>
          <w:tab w:val="num" w:pos="0"/>
        </w:tabs>
        <w:ind w:left="1146" w:hanging="360"/>
      </w:pPr>
      <w:rPr>
        <w:b w:val="0"/>
      </w:rPr>
    </w:lvl>
  </w:abstractNum>
  <w:abstractNum w:abstractNumId="4">
    <w:nsid w:val="00000007"/>
    <w:multiLevelType w:val="multilevel"/>
    <w:tmpl w:val="C916DD64"/>
    <w:name w:val="WW8Num7"/>
    <w:lvl w:ilvl="0">
      <w:start w:val="1"/>
      <w:numFmt w:val="decimal"/>
      <w:lvlText w:val="%1."/>
      <w:lvlJc w:val="center"/>
      <w:pPr>
        <w:tabs>
          <w:tab w:val="num" w:pos="227"/>
        </w:tabs>
        <w:ind w:left="437" w:hanging="437"/>
      </w:pPr>
      <w:rPr>
        <w:rFonts w:cs="Times New Roman"/>
        <w:b w:val="0"/>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8"/>
    <w:multiLevelType w:val="multilevel"/>
    <w:tmpl w:val="26A879B0"/>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singleLevel"/>
    <w:tmpl w:val="27C8B258"/>
    <w:name w:val="WW8Num10"/>
    <w:lvl w:ilvl="0">
      <w:start w:val="1"/>
      <w:numFmt w:val="decimal"/>
      <w:lvlText w:val="%1."/>
      <w:lvlJc w:val="left"/>
      <w:pPr>
        <w:tabs>
          <w:tab w:val="num" w:pos="0"/>
        </w:tabs>
        <w:ind w:left="780" w:hanging="360"/>
      </w:pPr>
      <w:rPr>
        <w:b w:val="0"/>
      </w:rPr>
    </w:lvl>
  </w:abstractNum>
  <w:abstractNum w:abstractNumId="7">
    <w:nsid w:val="0000000B"/>
    <w:multiLevelType w:val="multilevel"/>
    <w:tmpl w:val="3488AC1A"/>
    <w:name w:val="WW8Num12"/>
    <w:lvl w:ilvl="0">
      <w:start w:val="1"/>
      <w:numFmt w:val="decimal"/>
      <w:lvlText w:val="%1."/>
      <w:lvlJc w:val="left"/>
      <w:pPr>
        <w:tabs>
          <w:tab w:val="num" w:pos="0"/>
        </w:tabs>
        <w:ind w:left="720" w:hanging="360"/>
      </w:pPr>
      <w:rPr>
        <w:b w:val="0"/>
        <w:bCs w:val="0"/>
        <w:color w:val="auto"/>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nsid w:val="0000000C"/>
    <w:multiLevelType w:val="singleLevel"/>
    <w:tmpl w:val="7646CB48"/>
    <w:name w:val="WW8Num13"/>
    <w:lvl w:ilvl="0">
      <w:start w:val="1"/>
      <w:numFmt w:val="decimal"/>
      <w:lvlText w:val="%1."/>
      <w:lvlJc w:val="left"/>
      <w:pPr>
        <w:tabs>
          <w:tab w:val="num" w:pos="0"/>
        </w:tabs>
        <w:ind w:left="1146" w:hanging="360"/>
      </w:pPr>
      <w:rPr>
        <w:b w:val="0"/>
      </w:rPr>
    </w:lvl>
  </w:abstractNum>
  <w:abstractNum w:abstractNumId="9">
    <w:nsid w:val="0000000D"/>
    <w:multiLevelType w:val="singleLevel"/>
    <w:tmpl w:val="0000000D"/>
    <w:name w:val="WW8Num15"/>
    <w:lvl w:ilvl="0">
      <w:start w:val="1"/>
      <w:numFmt w:val="decimal"/>
      <w:lvlText w:val="%1."/>
      <w:lvlJc w:val="left"/>
      <w:pPr>
        <w:tabs>
          <w:tab w:val="num" w:pos="0"/>
        </w:tabs>
        <w:ind w:left="1004" w:hanging="360"/>
      </w:pPr>
      <w:rPr>
        <w:b w:val="0"/>
        <w:bCs w:val="0"/>
        <w:color w:val="auto"/>
      </w:rPr>
    </w:lvl>
  </w:abstractNum>
  <w:abstractNum w:abstractNumId="10">
    <w:nsid w:val="0000000F"/>
    <w:multiLevelType w:val="singleLevel"/>
    <w:tmpl w:val="C752313C"/>
    <w:name w:val="WW8Num20"/>
    <w:lvl w:ilvl="0">
      <w:start w:val="1"/>
      <w:numFmt w:val="decimal"/>
      <w:lvlText w:val="%1."/>
      <w:lvlJc w:val="left"/>
      <w:pPr>
        <w:tabs>
          <w:tab w:val="num" w:pos="0"/>
        </w:tabs>
        <w:ind w:left="720" w:hanging="360"/>
      </w:pPr>
      <w:rPr>
        <w:sz w:val="20"/>
        <w:szCs w:val="20"/>
      </w:rPr>
    </w:lvl>
  </w:abstractNum>
  <w:abstractNum w:abstractNumId="11">
    <w:nsid w:val="017B75AB"/>
    <w:multiLevelType w:val="multilevel"/>
    <w:tmpl w:val="DA9E7900"/>
    <w:lvl w:ilvl="0">
      <w:start w:val="2"/>
      <w:numFmt w:val="decimal"/>
      <w:lvlText w:val="%1."/>
      <w:lvlJc w:val="left"/>
      <w:pPr>
        <w:tabs>
          <w:tab w:val="num" w:pos="363"/>
        </w:tabs>
        <w:ind w:left="363" w:hanging="363"/>
      </w:pPr>
      <w:rPr>
        <w:b w:val="0"/>
        <w:i w:val="0"/>
        <w:sz w:val="20"/>
        <w:szCs w:val="20"/>
      </w:r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2">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972B8E"/>
    <w:multiLevelType w:val="multilevel"/>
    <w:tmpl w:val="209A167C"/>
    <w:lvl w:ilvl="0">
      <w:start w:val="1"/>
      <w:numFmt w:val="decimal"/>
      <w:lvlText w:val="%1."/>
      <w:lvlJc w:val="left"/>
      <w:pPr>
        <w:tabs>
          <w:tab w:val="num" w:pos="360"/>
        </w:tabs>
        <w:ind w:left="357" w:hanging="357"/>
      </w:pPr>
      <w:rPr>
        <w:rFonts w:ascii="Arial" w:hAnsi="Arial" w:cs="Times New Roman"/>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DA51A06"/>
    <w:multiLevelType w:val="multilevel"/>
    <w:tmpl w:val="2B5261E0"/>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nsid w:val="0DA81F6D"/>
    <w:multiLevelType w:val="multilevel"/>
    <w:tmpl w:val="7A684FDA"/>
    <w:lvl w:ilvl="0">
      <w:start w:val="2"/>
      <w:numFmt w:val="decimal"/>
      <w:lvlText w:val="%1."/>
      <w:lvlJc w:val="left"/>
      <w:pPr>
        <w:tabs>
          <w:tab w:val="num" w:pos="357"/>
        </w:tabs>
        <w:ind w:left="357" w:hanging="357"/>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F0E2FBC"/>
    <w:multiLevelType w:val="hybridMultilevel"/>
    <w:tmpl w:val="9762F9A0"/>
    <w:name w:val="WW8Num932"/>
    <w:lvl w:ilvl="0" w:tplc="0FC0813C">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EE4D9B"/>
    <w:multiLevelType w:val="hybridMultilevel"/>
    <w:tmpl w:val="32847BB4"/>
    <w:lvl w:ilvl="0" w:tplc="397A69D4">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231226E"/>
    <w:multiLevelType w:val="multilevel"/>
    <w:tmpl w:val="221E465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44434ED"/>
    <w:multiLevelType w:val="hybridMultilevel"/>
    <w:tmpl w:val="53D468DE"/>
    <w:lvl w:ilvl="0" w:tplc="F37A1F90">
      <w:start w:val="1"/>
      <w:numFmt w:val="decimal"/>
      <w:lvlText w:val="%1)"/>
      <w:lvlJc w:val="left"/>
      <w:pPr>
        <w:tabs>
          <w:tab w:val="num" w:pos="567"/>
        </w:tabs>
        <w:ind w:left="567" w:hanging="397"/>
      </w:pPr>
      <w:rPr>
        <w:rFonts w:ascii="Arial" w:hAnsi="Arial" w:cs="Arial" w:hint="default"/>
        <w:b w:val="0"/>
        <w:i w:val="0"/>
        <w:sz w:val="20"/>
        <w:szCs w:val="20"/>
      </w:rPr>
    </w:lvl>
    <w:lvl w:ilvl="1" w:tplc="27CAC040">
      <w:start w:val="1"/>
      <w:numFmt w:val="decimal"/>
      <w:lvlText w:val="%2)"/>
      <w:lvlJc w:val="left"/>
      <w:pPr>
        <w:tabs>
          <w:tab w:val="num" w:pos="567"/>
        </w:tabs>
        <w:ind w:left="567" w:hanging="397"/>
      </w:pPr>
      <w:rPr>
        <w:rFonts w:ascii="Times New Roman" w:hAnsi="Times New Roman"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47C0A46"/>
    <w:multiLevelType w:val="multilevel"/>
    <w:tmpl w:val="AB8822AA"/>
    <w:lvl w:ilvl="0">
      <w:start w:val="1"/>
      <w:numFmt w:val="decimal"/>
      <w:lvlText w:val="%1."/>
      <w:lvlJc w:val="left"/>
      <w:pPr>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D8656EF"/>
    <w:multiLevelType w:val="hybridMultilevel"/>
    <w:tmpl w:val="06462D60"/>
    <w:lvl w:ilvl="0" w:tplc="C4268942">
      <w:start w:val="1"/>
      <w:numFmt w:val="lowerLetter"/>
      <w:lvlText w:val="%1)"/>
      <w:lvlJc w:val="left"/>
      <w:pPr>
        <w:tabs>
          <w:tab w:val="num" w:pos="927"/>
        </w:tabs>
        <w:ind w:left="907" w:hanging="34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E9149EF"/>
    <w:multiLevelType w:val="hybridMultilevel"/>
    <w:tmpl w:val="90B4E7B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16A21CD"/>
    <w:multiLevelType w:val="hybridMultilevel"/>
    <w:tmpl w:val="01D49C9C"/>
    <w:lvl w:ilvl="0" w:tplc="920E9AD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8D3D96"/>
    <w:multiLevelType w:val="hybridMultilevel"/>
    <w:tmpl w:val="83AE4D36"/>
    <w:lvl w:ilvl="0" w:tplc="48D44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785330"/>
    <w:multiLevelType w:val="hybridMultilevel"/>
    <w:tmpl w:val="48A0B330"/>
    <w:name w:val="WW8Num9322222"/>
    <w:lvl w:ilvl="0" w:tplc="B1689610">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86748B"/>
    <w:multiLevelType w:val="hybridMultilevel"/>
    <w:tmpl w:val="9B6E4A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6EF5845"/>
    <w:multiLevelType w:val="hybridMultilevel"/>
    <w:tmpl w:val="3620E7EC"/>
    <w:lvl w:ilvl="0" w:tplc="94A8784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70C40E0"/>
    <w:multiLevelType w:val="multilevel"/>
    <w:tmpl w:val="C854C106"/>
    <w:lvl w:ilvl="0">
      <w:start w:val="1"/>
      <w:numFmt w:val="decimal"/>
      <w:lvlText w:val="%1."/>
      <w:lvlJc w:val="left"/>
      <w:pPr>
        <w:tabs>
          <w:tab w:val="num" w:pos="360"/>
        </w:tabs>
        <w:ind w:left="357" w:hanging="357"/>
      </w:pPr>
      <w:rPr>
        <w:rFonts w:hint="default"/>
        <w:sz w:val="20"/>
        <w:szCs w:val="20"/>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27A81F69"/>
    <w:multiLevelType w:val="hybridMultilevel"/>
    <w:tmpl w:val="42681DC0"/>
    <w:lvl w:ilvl="0" w:tplc="29C4CDF2">
      <w:start w:val="1"/>
      <w:numFmt w:val="decimal"/>
      <w:lvlText w:val="%1."/>
      <w:lvlJc w:val="left"/>
      <w:pPr>
        <w:tabs>
          <w:tab w:val="num" w:pos="360"/>
        </w:tabs>
        <w:ind w:left="357" w:hanging="357"/>
      </w:pPr>
      <w:rPr>
        <w:rFonts w:hint="default"/>
        <w:sz w:val="24"/>
      </w:rPr>
    </w:lvl>
    <w:lvl w:ilvl="1" w:tplc="23A023C6">
      <w:start w:val="1"/>
      <w:numFmt w:val="decimal"/>
      <w:lvlText w:val="%2)"/>
      <w:lvlJc w:val="left"/>
      <w:pPr>
        <w:tabs>
          <w:tab w:val="num" w:pos="567"/>
        </w:tabs>
        <w:ind w:left="567" w:hanging="397"/>
      </w:pPr>
      <w:rPr>
        <w:rFonts w:ascii="Arial" w:hAnsi="Arial" w:cs="Arial" w:hint="default"/>
        <w:b w:val="0"/>
        <w:i w:val="0"/>
        <w:sz w:val="20"/>
        <w:szCs w:val="20"/>
      </w:rPr>
    </w:lvl>
    <w:lvl w:ilvl="2" w:tplc="B972FFE2">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7AB791C"/>
    <w:multiLevelType w:val="multilevel"/>
    <w:tmpl w:val="DD8032A4"/>
    <w:lvl w:ilvl="0">
      <w:start w:val="1"/>
      <w:numFmt w:val="decimal"/>
      <w:lvlText w:val="%1)"/>
      <w:lvlJc w:val="left"/>
      <w:pPr>
        <w:tabs>
          <w:tab w:val="num" w:pos="720"/>
        </w:tabs>
        <w:ind w:left="720" w:hanging="363"/>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A567111"/>
    <w:multiLevelType w:val="multilevel"/>
    <w:tmpl w:val="D5C20996"/>
    <w:lvl w:ilvl="0">
      <w:start w:val="1"/>
      <w:numFmt w:val="decimal"/>
      <w:lvlText w:val="%1)"/>
      <w:lvlJc w:val="left"/>
      <w:pPr>
        <w:tabs>
          <w:tab w:val="num" w:pos="567"/>
        </w:tabs>
        <w:ind w:left="567" w:hanging="397"/>
      </w:pPr>
      <w:rPr>
        <w:rFonts w:ascii="Arial" w:hAnsi="Arial" w:cs="Times New Roman"/>
        <w:b w:val="0"/>
        <w:bCs w:val="0"/>
        <w:i w:val="0"/>
        <w:iCs w:val="0"/>
        <w:sz w:val="20"/>
        <w:szCs w:val="20"/>
      </w:rPr>
    </w:lvl>
    <w:lvl w:ilvl="1">
      <w:start w:val="2"/>
      <w:numFmt w:val="decimal"/>
      <w:lvlText w:val="%2."/>
      <w:lvlJc w:val="left"/>
      <w:pPr>
        <w:tabs>
          <w:tab w:val="num" w:pos="357"/>
        </w:tabs>
        <w:ind w:left="357" w:hanging="357"/>
      </w:pPr>
      <w:rPr>
        <w:rFonts w:ascii="Arial" w:hAnsi="Arial" w:cs="Times New Roman"/>
        <w:b w:val="0"/>
        <w:bCs w:val="0"/>
        <w:i w:val="0"/>
        <w:iCs w:val="0"/>
        <w:caps w:val="0"/>
        <w:smallCaps w:val="0"/>
        <w:strike w:val="0"/>
        <w:dstrike w:val="0"/>
        <w:vanish w:val="0"/>
        <w:color w:val="auto"/>
        <w:position w:val="0"/>
        <w:sz w:val="20"/>
        <w:szCs w:val="20"/>
        <w:u w:val="none"/>
        <w:vertAlign w:val="baseline"/>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37">
    <w:nsid w:val="2C880AB2"/>
    <w:multiLevelType w:val="hybridMultilevel"/>
    <w:tmpl w:val="ED88FB92"/>
    <w:lvl w:ilvl="0" w:tplc="7A1E38D4">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8462B0"/>
    <w:multiLevelType w:val="multilevel"/>
    <w:tmpl w:val="818426C4"/>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E122960"/>
    <w:multiLevelType w:val="hybridMultilevel"/>
    <w:tmpl w:val="FA60F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177DA7"/>
    <w:multiLevelType w:val="hybridMultilevel"/>
    <w:tmpl w:val="F462095C"/>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1">
    <w:nsid w:val="31D273D7"/>
    <w:multiLevelType w:val="hybridMultilevel"/>
    <w:tmpl w:val="461AAFE8"/>
    <w:lvl w:ilvl="0" w:tplc="FFB217DA">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48B73AC"/>
    <w:multiLevelType w:val="hybridMultilevel"/>
    <w:tmpl w:val="149A9D2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6411F92"/>
    <w:multiLevelType w:val="hybridMultilevel"/>
    <w:tmpl w:val="C3901EC0"/>
    <w:lvl w:ilvl="0" w:tplc="5A9EF9A0">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7A6278F"/>
    <w:multiLevelType w:val="hybridMultilevel"/>
    <w:tmpl w:val="BC3E2920"/>
    <w:name w:val="WW8Num93222"/>
    <w:lvl w:ilvl="0" w:tplc="60B4465A">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5E25D2"/>
    <w:multiLevelType w:val="hybridMultilevel"/>
    <w:tmpl w:val="292ABDC2"/>
    <w:lvl w:ilvl="0" w:tplc="5ACA7616">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8">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DAC225D"/>
    <w:multiLevelType w:val="hybridMultilevel"/>
    <w:tmpl w:val="7BBE95AE"/>
    <w:lvl w:ilvl="0" w:tplc="E0D85BBA">
      <w:start w:val="1"/>
      <w:numFmt w:val="decimal"/>
      <w:lvlText w:val="%1."/>
      <w:lvlJc w:val="left"/>
      <w:pPr>
        <w:ind w:left="360" w:hanging="360"/>
      </w:pPr>
      <w:rPr>
        <w:rFonts w:hint="default"/>
        <w:sz w:val="20"/>
        <w:szCs w:val="20"/>
      </w:rPr>
    </w:lvl>
    <w:lvl w:ilvl="1" w:tplc="DD966A22">
      <w:numFmt w:val="bullet"/>
      <w:lvlText w:val="-"/>
      <w:lvlJc w:val="left"/>
      <w:pPr>
        <w:ind w:left="1440" w:hanging="360"/>
      </w:pPr>
      <w:rPr>
        <w:rFonts w:ascii="Arial" w:eastAsia="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F377422"/>
    <w:multiLevelType w:val="hybridMultilevel"/>
    <w:tmpl w:val="F152619A"/>
    <w:lvl w:ilvl="0" w:tplc="E43C752A">
      <w:start w:val="1"/>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FC932BF"/>
    <w:multiLevelType w:val="hybridMultilevel"/>
    <w:tmpl w:val="A0D21C50"/>
    <w:lvl w:ilvl="0" w:tplc="8B9EA858">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FF71F18"/>
    <w:multiLevelType w:val="multilevel"/>
    <w:tmpl w:val="C9BE1428"/>
    <w:lvl w:ilvl="0">
      <w:start w:val="1"/>
      <w:numFmt w:val="decimal"/>
      <w:lvlText w:val="%1."/>
      <w:lvlJc w:val="left"/>
      <w:pPr>
        <w:tabs>
          <w:tab w:val="num" w:pos="357"/>
        </w:tabs>
        <w:ind w:left="357" w:hanging="357"/>
      </w:pPr>
      <w:rPr>
        <w:rFonts w:hint="default"/>
        <w:i w:val="0"/>
      </w:rPr>
    </w:lvl>
    <w:lvl w:ilvl="1">
      <w:start w:val="1"/>
      <w:numFmt w:val="decimal"/>
      <w:lvlText w:val="%2)"/>
      <w:lvlJc w:val="left"/>
      <w:pPr>
        <w:tabs>
          <w:tab w:val="num" w:pos="567"/>
        </w:tabs>
        <w:ind w:left="567" w:hanging="210"/>
      </w:pPr>
      <w:rPr>
        <w:rFonts w:hint="default"/>
        <w:b w:val="0"/>
        <w:i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417276B4"/>
    <w:multiLevelType w:val="multilevel"/>
    <w:tmpl w:val="3FFAEE5C"/>
    <w:lvl w:ilvl="0">
      <w:start w:val="1"/>
      <w:numFmt w:val="decimal"/>
      <w:lvlText w:val="%1."/>
      <w:lvlJc w:val="left"/>
      <w:pPr>
        <w:tabs>
          <w:tab w:val="num" w:pos="357"/>
        </w:tabs>
        <w:ind w:left="0" w:firstLine="0"/>
      </w:pPr>
      <w:rPr>
        <w:b w:val="0"/>
        <w:i w:val="0"/>
        <w:color w:val="000000"/>
        <w:sz w:val="20"/>
        <w:szCs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30315E4"/>
    <w:multiLevelType w:val="hybridMultilevel"/>
    <w:tmpl w:val="F86035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0E347B"/>
    <w:multiLevelType w:val="multilevel"/>
    <w:tmpl w:val="3E7EB6D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44D4452D"/>
    <w:multiLevelType w:val="multilevel"/>
    <w:tmpl w:val="24C4C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59222EB"/>
    <w:multiLevelType w:val="hybridMultilevel"/>
    <w:tmpl w:val="74EE3DA6"/>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59">
    <w:nsid w:val="47D32F05"/>
    <w:multiLevelType w:val="hybridMultilevel"/>
    <w:tmpl w:val="D662109A"/>
    <w:name w:val="WW8Num93"/>
    <w:lvl w:ilvl="0" w:tplc="2AE4F63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4C5A7050"/>
    <w:multiLevelType w:val="multilevel"/>
    <w:tmpl w:val="E0FEF1F6"/>
    <w:lvl w:ilvl="0">
      <w:start w:val="1"/>
      <w:numFmt w:val="decimal"/>
      <w:lvlText w:val="%1."/>
      <w:lvlJc w:val="left"/>
      <w:pPr>
        <w:tabs>
          <w:tab w:val="num" w:pos="357"/>
        </w:tabs>
        <w:ind w:left="357" w:hanging="357"/>
      </w:pPr>
      <w:rPr>
        <w:rFonts w:ascii="Arial" w:hAnsi="Arial" w:cs="Times New Roman"/>
        <w:b w:val="0"/>
        <w:sz w:val="20"/>
      </w:rPr>
    </w:lvl>
    <w:lvl w:ilvl="1">
      <w:start w:val="1"/>
      <w:numFmt w:val="bullet"/>
      <w:lvlText w:val=""/>
      <w:lvlJc w:val="left"/>
      <w:pPr>
        <w:tabs>
          <w:tab w:val="num" w:pos="1437"/>
        </w:tabs>
        <w:ind w:left="1437" w:hanging="35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4F2B75D9"/>
    <w:multiLevelType w:val="hybridMultilevel"/>
    <w:tmpl w:val="4B5ECF86"/>
    <w:lvl w:ilvl="0" w:tplc="280EE92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4">
    <w:nsid w:val="520A1B5F"/>
    <w:multiLevelType w:val="multilevel"/>
    <w:tmpl w:val="7F041D36"/>
    <w:lvl w:ilvl="0">
      <w:start w:val="1"/>
      <w:numFmt w:val="decimal"/>
      <w:lvlText w:val="%1."/>
      <w:lvlJc w:val="left"/>
      <w:pPr>
        <w:tabs>
          <w:tab w:val="num" w:pos="357"/>
        </w:tabs>
        <w:ind w:left="357" w:hanging="357"/>
      </w:pPr>
      <w:rPr>
        <w:i w:val="0"/>
      </w:rPr>
    </w:lvl>
    <w:lvl w:ilvl="1">
      <w:start w:val="1"/>
      <w:numFmt w:val="decimal"/>
      <w:lvlText w:val="%2)"/>
      <w:lvlJc w:val="left"/>
      <w:pPr>
        <w:tabs>
          <w:tab w:val="num" w:pos="567"/>
        </w:tabs>
        <w:ind w:left="567" w:hanging="210"/>
      </w:pPr>
      <w:rPr>
        <w:b w:val="0"/>
        <w:i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52386A0E"/>
    <w:multiLevelType w:val="multilevel"/>
    <w:tmpl w:val="B59214E8"/>
    <w:styleLink w:val="WWNum18"/>
    <w:lvl w:ilvl="0">
      <w:start w:val="1"/>
      <w:numFmt w:val="decimal"/>
      <w:lvlText w:val="%1. "/>
      <w:lvlJc w:val="left"/>
      <w:rPr>
        <w:rFonts w:cs="Arial"/>
        <w:b w:val="0"/>
        <w:bCs w:val="0"/>
        <w:i w:val="0"/>
        <w:iCs w:val="0"/>
        <w:color w:val="00000A"/>
        <w:sz w:val="20"/>
        <w:szCs w:val="20"/>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nsid w:val="537B4C49"/>
    <w:multiLevelType w:val="multilevel"/>
    <w:tmpl w:val="AE9621BA"/>
    <w:lvl w:ilvl="0">
      <w:start w:val="2"/>
      <w:numFmt w:val="decimal"/>
      <w:lvlText w:val="%1)"/>
      <w:lvlJc w:val="left"/>
      <w:pPr>
        <w:tabs>
          <w:tab w:val="num" w:pos="567"/>
        </w:tabs>
        <w:ind w:left="567" w:hanging="397"/>
      </w:pPr>
      <w:rPr>
        <w:rFonts w:ascii="Arial" w:hAnsi="Arial" w:cs="Arial"/>
        <w:b w:val="0"/>
        <w:i w:val="0"/>
        <w:caps w:val="0"/>
        <w:smallCaps w:val="0"/>
        <w:strike w:val="0"/>
        <w:dstrike w:val="0"/>
        <w:vanish w:val="0"/>
        <w:color w:val="000000"/>
        <w:position w:val="0"/>
        <w:sz w:val="20"/>
        <w:szCs w:val="20"/>
        <w:u w:val="none"/>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8">
    <w:nsid w:val="565D63E6"/>
    <w:multiLevelType w:val="hybridMultilevel"/>
    <w:tmpl w:val="66B0E098"/>
    <w:lvl w:ilvl="0" w:tplc="04D82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C637F2"/>
    <w:multiLevelType w:val="multilevel"/>
    <w:tmpl w:val="15F8422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b w:val="0"/>
        <w:i w:val="0"/>
        <w:sz w:val="20"/>
        <w:szCs w:val="20"/>
      </w:rPr>
    </w:lvl>
    <w:lvl w:ilvl="2">
      <w:start w:val="3"/>
      <w:numFmt w:val="decimal"/>
      <w:lvlText w:val="%3."/>
      <w:lvlJc w:val="left"/>
      <w:pPr>
        <w:tabs>
          <w:tab w:val="num" w:pos="357"/>
        </w:tabs>
        <w:ind w:left="357" w:hanging="357"/>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7C62153"/>
    <w:multiLevelType w:val="hybridMultilevel"/>
    <w:tmpl w:val="6ADE336E"/>
    <w:lvl w:ilvl="0" w:tplc="25B64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82726E6"/>
    <w:multiLevelType w:val="hybridMultilevel"/>
    <w:tmpl w:val="1204A93A"/>
    <w:lvl w:ilvl="0" w:tplc="25B643A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2">
    <w:nsid w:val="5AE844CF"/>
    <w:multiLevelType w:val="hybridMultilevel"/>
    <w:tmpl w:val="D5A25556"/>
    <w:lvl w:ilvl="0" w:tplc="41A859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D137CC3"/>
    <w:multiLevelType w:val="multilevel"/>
    <w:tmpl w:val="25AA4C0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b w:val="0"/>
        <w:i w:val="0"/>
        <w:sz w:val="20"/>
        <w:szCs w:val="20"/>
      </w:rPr>
    </w:lvl>
    <w:lvl w:ilvl="2">
      <w:start w:val="3"/>
      <w:numFmt w:val="decimal"/>
      <w:lvlText w:val="%3."/>
      <w:lvlJc w:val="left"/>
      <w:pPr>
        <w:tabs>
          <w:tab w:val="num" w:pos="357"/>
        </w:tabs>
        <w:ind w:left="357" w:hanging="357"/>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E0374C0"/>
    <w:multiLevelType w:val="hybridMultilevel"/>
    <w:tmpl w:val="21C27444"/>
    <w:name w:val="WW8Num132"/>
    <w:lvl w:ilvl="0" w:tplc="9CB42826">
      <w:start w:val="1"/>
      <w:numFmt w:val="decimal"/>
      <w:lvlText w:val="%1."/>
      <w:lvlJc w:val="left"/>
      <w:pPr>
        <w:tabs>
          <w:tab w:val="num" w:pos="0"/>
        </w:tabs>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F15689D"/>
    <w:multiLevelType w:val="hybridMultilevel"/>
    <w:tmpl w:val="2174A5A0"/>
    <w:lvl w:ilvl="0" w:tplc="94A8784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F370E9F"/>
    <w:multiLevelType w:val="hybridMultilevel"/>
    <w:tmpl w:val="2AAE99DA"/>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FB73467"/>
    <w:multiLevelType w:val="hybridMultilevel"/>
    <w:tmpl w:val="3BA0BEFC"/>
    <w:lvl w:ilvl="0" w:tplc="DFE85DB8">
      <w:start w:val="3"/>
      <w:numFmt w:val="decimal"/>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78">
    <w:nsid w:val="607414A7"/>
    <w:multiLevelType w:val="hybridMultilevel"/>
    <w:tmpl w:val="0D74903E"/>
    <w:lvl w:ilvl="0" w:tplc="5598017E">
      <w:start w:val="4"/>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1722893"/>
    <w:multiLevelType w:val="multilevel"/>
    <w:tmpl w:val="7EE6B93C"/>
    <w:lvl w:ilvl="0">
      <w:start w:val="1"/>
      <w:numFmt w:val="decimal"/>
      <w:lvlText w:val="%1."/>
      <w:lvlJc w:val="left"/>
      <w:pPr>
        <w:tabs>
          <w:tab w:val="num" w:pos="357"/>
        </w:tabs>
        <w:ind w:left="357" w:hanging="357"/>
      </w:pPr>
      <w:rPr>
        <w:i w:val="0"/>
      </w:rPr>
    </w:lvl>
    <w:lvl w:ilvl="1">
      <w:start w:val="1"/>
      <w:numFmt w:val="decimal"/>
      <w:lvlText w:val="%2)"/>
      <w:lvlJc w:val="left"/>
      <w:pPr>
        <w:tabs>
          <w:tab w:val="num" w:pos="567"/>
        </w:tabs>
        <w:ind w:left="567" w:hanging="210"/>
      </w:pPr>
      <w:rPr>
        <w:b w:val="0"/>
        <w:i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620E07F1"/>
    <w:multiLevelType w:val="hybridMultilevel"/>
    <w:tmpl w:val="933A9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2A8114A"/>
    <w:multiLevelType w:val="hybridMultilevel"/>
    <w:tmpl w:val="AC76A954"/>
    <w:lvl w:ilvl="0" w:tplc="A76C739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3D36A8E"/>
    <w:multiLevelType w:val="hybridMultilevel"/>
    <w:tmpl w:val="E068B06C"/>
    <w:lvl w:ilvl="0" w:tplc="CDEA2AC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4B4D41"/>
    <w:multiLevelType w:val="hybridMultilevel"/>
    <w:tmpl w:val="DC1A6688"/>
    <w:lvl w:ilvl="0" w:tplc="B836667A">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6120E73"/>
    <w:multiLevelType w:val="hybridMultilevel"/>
    <w:tmpl w:val="149A9D2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65E03FD"/>
    <w:multiLevelType w:val="hybridMultilevel"/>
    <w:tmpl w:val="6AFE2364"/>
    <w:lvl w:ilvl="0" w:tplc="9CD4FA3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8AA1B64"/>
    <w:multiLevelType w:val="hybridMultilevel"/>
    <w:tmpl w:val="96908418"/>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8DC117E"/>
    <w:multiLevelType w:val="hybridMultilevel"/>
    <w:tmpl w:val="D5E0A552"/>
    <w:name w:val="WW8Num92"/>
    <w:lvl w:ilvl="0" w:tplc="C708F8B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9C329C2"/>
    <w:multiLevelType w:val="hybridMultilevel"/>
    <w:tmpl w:val="AA620A68"/>
    <w:lvl w:ilvl="0" w:tplc="AAE25412">
      <w:start w:val="3"/>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BFB4359"/>
    <w:multiLevelType w:val="multilevel"/>
    <w:tmpl w:val="F0F0BFD4"/>
    <w:lvl w:ilvl="0">
      <w:start w:val="1"/>
      <w:numFmt w:val="decimal"/>
      <w:lvlText w:val="%1."/>
      <w:lvlJc w:val="left"/>
      <w:pPr>
        <w:tabs>
          <w:tab w:val="num" w:pos="357"/>
        </w:tabs>
        <w:ind w:left="357" w:hanging="357"/>
      </w:pPr>
    </w:lvl>
    <w:lvl w:ilvl="1">
      <w:start w:val="1"/>
      <w:numFmt w:val="bullet"/>
      <w:lvlText w:val=""/>
      <w:lvlJc w:val="left"/>
      <w:pPr>
        <w:tabs>
          <w:tab w:val="num" w:pos="1437"/>
        </w:tabs>
        <w:ind w:left="1437" w:hanging="357"/>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6C4C7891"/>
    <w:multiLevelType w:val="hybridMultilevel"/>
    <w:tmpl w:val="B1D4ACF8"/>
    <w:lvl w:ilvl="0" w:tplc="16BC6DA0">
      <w:start w:val="1"/>
      <w:numFmt w:val="decimal"/>
      <w:lvlText w:val="%1)"/>
      <w:lvlJc w:val="left"/>
      <w:pPr>
        <w:tabs>
          <w:tab w:val="num" w:pos="567"/>
        </w:tabs>
        <w:ind w:left="567" w:hanging="397"/>
      </w:pPr>
      <w:rPr>
        <w:rFonts w:ascii="Arial" w:hAnsi="Arial" w:cs="Arial" w:hint="default"/>
        <w:b w:val="0"/>
        <w:i w:val="0"/>
        <w:sz w:val="20"/>
        <w:szCs w:val="20"/>
      </w:rPr>
    </w:lvl>
    <w:lvl w:ilvl="1" w:tplc="FA04F59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EE5152A"/>
    <w:multiLevelType w:val="multilevel"/>
    <w:tmpl w:val="4AE6C3FA"/>
    <w:lvl w:ilvl="0">
      <w:start w:val="1"/>
      <w:numFmt w:val="decimal"/>
      <w:lvlText w:val="%1)"/>
      <w:lvlJc w:val="left"/>
      <w:pPr>
        <w:tabs>
          <w:tab w:val="num" w:pos="720"/>
        </w:tabs>
        <w:ind w:left="720" w:hanging="363"/>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70942FC9"/>
    <w:multiLevelType w:val="hybridMultilevel"/>
    <w:tmpl w:val="BB9AB7F4"/>
    <w:name w:val="WW8Num93222222"/>
    <w:lvl w:ilvl="0" w:tplc="2F482A94">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48847EA"/>
    <w:multiLevelType w:val="hybridMultilevel"/>
    <w:tmpl w:val="539CDE74"/>
    <w:name w:val="WW8Num9322"/>
    <w:lvl w:ilvl="0" w:tplc="8292AF62">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63F10E3"/>
    <w:multiLevelType w:val="hybridMultilevel"/>
    <w:tmpl w:val="27648E22"/>
    <w:lvl w:ilvl="0" w:tplc="21C85260">
      <w:start w:val="1"/>
      <w:numFmt w:val="decimal"/>
      <w:lvlText w:val="%1)"/>
      <w:lvlJc w:val="left"/>
      <w:pPr>
        <w:tabs>
          <w:tab w:val="num" w:pos="567"/>
        </w:tabs>
        <w:ind w:left="567" w:hanging="397"/>
      </w:pPr>
      <w:rPr>
        <w:rFonts w:ascii="Arial" w:hAnsi="Arial" w:cs="Arial" w:hint="default"/>
        <w:b w:val="0"/>
        <w:i w:val="0"/>
        <w:sz w:val="20"/>
        <w:szCs w:val="20"/>
      </w:rPr>
    </w:lvl>
    <w:lvl w:ilvl="1" w:tplc="04150019">
      <w:start w:val="1"/>
      <w:numFmt w:val="lowerLetter"/>
      <w:lvlText w:val="%2."/>
      <w:lvlJc w:val="left"/>
      <w:pPr>
        <w:tabs>
          <w:tab w:val="num" w:pos="1797"/>
        </w:tabs>
        <w:ind w:left="1797" w:hanging="360"/>
      </w:pPr>
    </w:lvl>
    <w:lvl w:ilvl="2" w:tplc="2B84F23A">
      <w:start w:val="1"/>
      <w:numFmt w:val="decimal"/>
      <w:lvlText w:val="%3."/>
      <w:lvlJc w:val="left"/>
      <w:pPr>
        <w:tabs>
          <w:tab w:val="num" w:pos="2697"/>
        </w:tabs>
        <w:ind w:left="2697" w:hanging="360"/>
      </w:pPr>
      <w:rPr>
        <w:rFonts w:hint="default"/>
      </w:r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nsid w:val="765568C6"/>
    <w:multiLevelType w:val="multilevel"/>
    <w:tmpl w:val="0EA0555A"/>
    <w:lvl w:ilvl="0">
      <w:start w:val="2"/>
      <w:numFmt w:val="decimal"/>
      <w:lvlText w:val="%1."/>
      <w:lvlJc w:val="left"/>
      <w:pPr>
        <w:ind w:left="927" w:hanging="360"/>
      </w:pPr>
      <w:rPr>
        <w:rFonts w:hint="default"/>
        <w:sz w:val="2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6">
    <w:nsid w:val="76DC1F25"/>
    <w:multiLevelType w:val="multilevel"/>
    <w:tmpl w:val="2B501DDE"/>
    <w:lvl w:ilvl="0">
      <w:start w:val="1"/>
      <w:numFmt w:val="decimal"/>
      <w:lvlText w:val="%1."/>
      <w:lvlJc w:val="left"/>
      <w:pPr>
        <w:tabs>
          <w:tab w:val="num" w:pos="360"/>
        </w:tabs>
        <w:ind w:left="357" w:hanging="357"/>
      </w:pPr>
      <w:rPr>
        <w:rFonts w:ascii="Arial" w:hAnsi="Arial" w:cs="Times New Roman"/>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778F6EF9"/>
    <w:multiLevelType w:val="hybridMultilevel"/>
    <w:tmpl w:val="EBBC29BC"/>
    <w:lvl w:ilvl="0" w:tplc="6696F7AC">
      <w:start w:val="1"/>
      <w:numFmt w:val="decimal"/>
      <w:lvlText w:val="%1)"/>
      <w:lvlJc w:val="left"/>
      <w:pPr>
        <w:ind w:left="1146" w:hanging="360"/>
      </w:pPr>
      <w:rPr>
        <w:rFonts w:ascii="Arial" w:hAnsi="Arial" w:cs="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7A9507D3"/>
    <w:multiLevelType w:val="hybridMultilevel"/>
    <w:tmpl w:val="BA5C0582"/>
    <w:lvl w:ilvl="0" w:tplc="25B64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B292B82"/>
    <w:multiLevelType w:val="multilevel"/>
    <w:tmpl w:val="8CD8DFA0"/>
    <w:lvl w:ilvl="0">
      <w:start w:val="1"/>
      <w:numFmt w:val="decimal"/>
      <w:lvlText w:val="%1."/>
      <w:lvlJc w:val="left"/>
      <w:pPr>
        <w:tabs>
          <w:tab w:val="num" w:pos="357"/>
        </w:tabs>
        <w:ind w:left="357" w:hanging="357"/>
      </w:pPr>
      <w:rPr>
        <w:color w:val="00000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C8C5FCD"/>
    <w:multiLevelType w:val="hybridMultilevel"/>
    <w:tmpl w:val="06205170"/>
    <w:name w:val="WW8Num932222"/>
    <w:lvl w:ilvl="0" w:tplc="E482EC2C">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CD3763D"/>
    <w:multiLevelType w:val="multilevel"/>
    <w:tmpl w:val="B80C2116"/>
    <w:lvl w:ilvl="0">
      <w:start w:val="1"/>
      <w:numFmt w:val="decimal"/>
      <w:lvlText w:val="%1."/>
      <w:lvlJc w:val="left"/>
      <w:pPr>
        <w:tabs>
          <w:tab w:val="num" w:pos="360"/>
        </w:tabs>
        <w:ind w:left="357" w:hanging="357"/>
      </w:pPr>
      <w:rPr>
        <w:rFonts w:ascii="Arial" w:hAnsi="Arial" w:cs="Times New Roman"/>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abstractNum w:abstractNumId="104">
    <w:nsid w:val="7CDD6B2F"/>
    <w:multiLevelType w:val="hybridMultilevel"/>
    <w:tmpl w:val="73D63A84"/>
    <w:lvl w:ilvl="0" w:tplc="25B643A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5">
    <w:nsid w:val="7F3318CB"/>
    <w:multiLevelType w:val="hybridMultilevel"/>
    <w:tmpl w:val="96CA6948"/>
    <w:lvl w:ilvl="0" w:tplc="74E4CC94">
      <w:start w:val="1"/>
      <w:numFmt w:val="decimal"/>
      <w:lvlText w:val="%1)"/>
      <w:lvlJc w:val="left"/>
      <w:pPr>
        <w:tabs>
          <w:tab w:val="num" w:pos="567"/>
        </w:tabs>
        <w:ind w:left="567" w:hanging="397"/>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5F3633"/>
    <w:multiLevelType w:val="multilevel"/>
    <w:tmpl w:val="A2645A6A"/>
    <w:lvl w:ilvl="0">
      <w:start w:val="1"/>
      <w:numFmt w:val="decimal"/>
      <w:lvlText w:val="%1."/>
      <w:lvlJc w:val="left"/>
      <w:pPr>
        <w:tabs>
          <w:tab w:val="num" w:pos="357"/>
        </w:tabs>
        <w:ind w:left="357" w:hanging="357"/>
      </w:pPr>
      <w:rPr>
        <w:rFonts w:hint="default"/>
        <w:i w:val="0"/>
      </w:rPr>
    </w:lvl>
    <w:lvl w:ilvl="1">
      <w:start w:val="1"/>
      <w:numFmt w:val="decimal"/>
      <w:lvlText w:val="%2)"/>
      <w:lvlJc w:val="left"/>
      <w:pPr>
        <w:tabs>
          <w:tab w:val="num" w:pos="567"/>
        </w:tabs>
        <w:ind w:left="567" w:hanging="210"/>
      </w:pPr>
      <w:rPr>
        <w:rFonts w:hint="default"/>
        <w:b w:val="0"/>
        <w:i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4"/>
  </w:num>
  <w:num w:numId="2">
    <w:abstractNumId w:val="22"/>
  </w:num>
  <w:num w:numId="3">
    <w:abstractNumId w:val="30"/>
  </w:num>
  <w:num w:numId="4">
    <w:abstractNumId w:val="60"/>
  </w:num>
  <w:num w:numId="5">
    <w:abstractNumId w:val="44"/>
  </w:num>
  <w:num w:numId="6">
    <w:abstractNumId w:val="34"/>
  </w:num>
  <w:num w:numId="7">
    <w:abstractNumId w:val="24"/>
  </w:num>
  <w:num w:numId="8">
    <w:abstractNumId w:val="50"/>
  </w:num>
  <w:num w:numId="9">
    <w:abstractNumId w:val="88"/>
  </w:num>
  <w:num w:numId="10">
    <w:abstractNumId w:val="31"/>
  </w:num>
  <w:num w:numId="11">
    <w:abstractNumId w:val="33"/>
  </w:num>
  <w:num w:numId="12">
    <w:abstractNumId w:val="76"/>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3"/>
    <w:lvlOverride w:ilvl="0">
      <w:startOverride w:val="1"/>
    </w:lvlOverride>
  </w:num>
  <w:num w:numId="17">
    <w:abstractNumId w:val="71"/>
  </w:num>
  <w:num w:numId="18">
    <w:abstractNumId w:val="104"/>
  </w:num>
  <w:num w:numId="19">
    <w:abstractNumId w:val="95"/>
  </w:num>
  <w:num w:numId="20">
    <w:abstractNumId w:val="62"/>
  </w:num>
  <w:num w:numId="21">
    <w:abstractNumId w:val="80"/>
  </w:num>
  <w:num w:numId="22">
    <w:abstractNumId w:val="20"/>
  </w:num>
  <w:num w:numId="23">
    <w:abstractNumId w:val="86"/>
  </w:num>
  <w:num w:numId="24">
    <w:abstractNumId w:val="100"/>
  </w:num>
  <w:num w:numId="25">
    <w:abstractNumId w:val="40"/>
  </w:num>
  <w:num w:numId="26">
    <w:abstractNumId w:val="48"/>
  </w:num>
  <w:num w:numId="27">
    <w:abstractNumId w:val="47"/>
  </w:num>
  <w:num w:numId="28">
    <w:abstractNumId w:val="63"/>
  </w:num>
  <w:num w:numId="29">
    <w:abstractNumId w:val="67"/>
  </w:num>
  <w:num w:numId="30">
    <w:abstractNumId w:val="23"/>
  </w:num>
  <w:num w:numId="31">
    <w:abstractNumId w:val="58"/>
  </w:num>
  <w:num w:numId="32">
    <w:abstractNumId w:val="26"/>
  </w:num>
  <w:num w:numId="33">
    <w:abstractNumId w:val="77"/>
  </w:num>
  <w:num w:numId="34">
    <w:abstractNumId w:val="72"/>
  </w:num>
  <w:num w:numId="35">
    <w:abstractNumId w:val="105"/>
  </w:num>
  <w:num w:numId="36">
    <w:abstractNumId w:val="27"/>
  </w:num>
  <w:num w:numId="37">
    <w:abstractNumId w:val="70"/>
  </w:num>
  <w:num w:numId="38">
    <w:abstractNumId w:val="98"/>
  </w:num>
  <w:num w:numId="39">
    <w:abstractNumId w:val="42"/>
  </w:num>
  <w:num w:numId="40">
    <w:abstractNumId w:val="85"/>
  </w:num>
  <w:num w:numId="41">
    <w:abstractNumId w:val="84"/>
  </w:num>
  <w:num w:numId="42">
    <w:abstractNumId w:val="65"/>
  </w:num>
  <w:num w:numId="43">
    <w:abstractNumId w:val="19"/>
  </w:num>
  <w:num w:numId="44">
    <w:abstractNumId w:val="56"/>
  </w:num>
  <w:num w:numId="45">
    <w:abstractNumId w:val="65"/>
    <w:lvlOverride w:ilvl="0">
      <w:startOverride w:val="1"/>
    </w:lvlOverride>
  </w:num>
  <w:num w:numId="46">
    <w:abstractNumId w:val="19"/>
    <w:lvlOverride w:ilvl="0">
      <w:startOverride w:val="1"/>
    </w:lvlOverride>
  </w:num>
  <w:num w:numId="47">
    <w:abstractNumId w:val="56"/>
    <w:lvlOverride w:ilvl="0">
      <w:startOverride w:val="1"/>
      <w:lvl w:ilvl="0">
        <w:start w:val="1"/>
        <w:numFmt w:val="decimal"/>
        <w:lvlText w:val="%1)"/>
        <w:lvlJc w:val="left"/>
      </w:lvl>
    </w:lvlOverride>
  </w:num>
  <w:num w:numId="48">
    <w:abstractNumId w:val="51"/>
  </w:num>
  <w:num w:numId="49">
    <w:abstractNumId w:val="75"/>
  </w:num>
  <w:num w:numId="50">
    <w:abstractNumId w:val="49"/>
  </w:num>
  <w:num w:numId="51">
    <w:abstractNumId w:val="32"/>
  </w:num>
  <w:num w:numId="52">
    <w:abstractNumId w:val="29"/>
  </w:num>
  <w:num w:numId="53">
    <w:abstractNumId w:val="81"/>
  </w:num>
  <w:num w:numId="54">
    <w:abstractNumId w:val="68"/>
  </w:num>
  <w:num w:numId="55">
    <w:abstractNumId w:val="41"/>
  </w:num>
  <w:num w:numId="56">
    <w:abstractNumId w:val="18"/>
  </w:num>
  <w:num w:numId="57">
    <w:abstractNumId w:val="83"/>
  </w:num>
  <w:num w:numId="58">
    <w:abstractNumId w:val="97"/>
  </w:num>
  <w:num w:numId="59">
    <w:abstractNumId w:val="39"/>
  </w:num>
  <w:num w:numId="60">
    <w:abstractNumId w:val="82"/>
  </w:num>
  <w:num w:numId="61">
    <w:abstractNumId w:val="55"/>
  </w:num>
  <w:num w:numId="62">
    <w:abstractNumId w:val="13"/>
  </w:num>
  <w:num w:numId="63">
    <w:abstractNumId w:val="74"/>
  </w:num>
  <w:num w:numId="64">
    <w:abstractNumId w:val="94"/>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num>
  <w:num w:numId="80">
    <w:abstractNumId w:val="61"/>
  </w:num>
  <w:num w:numId="81">
    <w:abstractNumId w:val="14"/>
  </w:num>
  <w:num w:numId="82">
    <w:abstractNumId w:val="96"/>
  </w:num>
  <w:num w:numId="83">
    <w:abstractNumId w:val="15"/>
  </w:num>
  <w:num w:numId="84">
    <w:abstractNumId w:val="36"/>
  </w:num>
  <w:num w:numId="85">
    <w:abstractNumId w:val="102"/>
  </w:num>
  <w:num w:numId="86">
    <w:abstractNumId w:val="66"/>
  </w:num>
  <w:num w:numId="87">
    <w:abstractNumId w:val="37"/>
  </w:num>
  <w:num w:numId="88">
    <w:abstractNumId w:val="78"/>
  </w:num>
  <w:num w:numId="89">
    <w:abstractNumId w:val="12"/>
  </w:num>
  <w:num w:numId="90">
    <w:abstractNumId w:val="46"/>
  </w:num>
  <w:num w:numId="91">
    <w:abstractNumId w:val="106"/>
  </w:num>
  <w:num w:numId="92">
    <w:abstractNumId w:val="5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0525"/>
    <w:rsid w:val="00001DFA"/>
    <w:rsid w:val="000042AD"/>
    <w:rsid w:val="000058AC"/>
    <w:rsid w:val="00005D93"/>
    <w:rsid w:val="00006314"/>
    <w:rsid w:val="000073D6"/>
    <w:rsid w:val="00010E7C"/>
    <w:rsid w:val="00012323"/>
    <w:rsid w:val="00012330"/>
    <w:rsid w:val="00013209"/>
    <w:rsid w:val="00014296"/>
    <w:rsid w:val="00014328"/>
    <w:rsid w:val="0002107E"/>
    <w:rsid w:val="00023607"/>
    <w:rsid w:val="00024454"/>
    <w:rsid w:val="00024496"/>
    <w:rsid w:val="00024736"/>
    <w:rsid w:val="00025743"/>
    <w:rsid w:val="00025CBE"/>
    <w:rsid w:val="0002642F"/>
    <w:rsid w:val="00026911"/>
    <w:rsid w:val="0002747F"/>
    <w:rsid w:val="000275F1"/>
    <w:rsid w:val="00032B45"/>
    <w:rsid w:val="00033676"/>
    <w:rsid w:val="00033B79"/>
    <w:rsid w:val="0003526C"/>
    <w:rsid w:val="00036367"/>
    <w:rsid w:val="00036894"/>
    <w:rsid w:val="00042CB3"/>
    <w:rsid w:val="00043041"/>
    <w:rsid w:val="00043CE0"/>
    <w:rsid w:val="0004470F"/>
    <w:rsid w:val="00045039"/>
    <w:rsid w:val="00045517"/>
    <w:rsid w:val="00045A9A"/>
    <w:rsid w:val="00046192"/>
    <w:rsid w:val="00046903"/>
    <w:rsid w:val="00047949"/>
    <w:rsid w:val="0005084E"/>
    <w:rsid w:val="00050D65"/>
    <w:rsid w:val="00053BFE"/>
    <w:rsid w:val="00053C92"/>
    <w:rsid w:val="00053F02"/>
    <w:rsid w:val="00054EA0"/>
    <w:rsid w:val="00054EC6"/>
    <w:rsid w:val="0005719A"/>
    <w:rsid w:val="00057620"/>
    <w:rsid w:val="000600B0"/>
    <w:rsid w:val="000627B3"/>
    <w:rsid w:val="00062A60"/>
    <w:rsid w:val="00064212"/>
    <w:rsid w:val="00065A1B"/>
    <w:rsid w:val="00066CF9"/>
    <w:rsid w:val="00067409"/>
    <w:rsid w:val="000707C8"/>
    <w:rsid w:val="00072D6F"/>
    <w:rsid w:val="00073E2F"/>
    <w:rsid w:val="00075637"/>
    <w:rsid w:val="00075A9D"/>
    <w:rsid w:val="00076D6B"/>
    <w:rsid w:val="00076F0E"/>
    <w:rsid w:val="00077101"/>
    <w:rsid w:val="00081F50"/>
    <w:rsid w:val="00083915"/>
    <w:rsid w:val="00083B7B"/>
    <w:rsid w:val="000845C9"/>
    <w:rsid w:val="00085B8C"/>
    <w:rsid w:val="00087874"/>
    <w:rsid w:val="00090959"/>
    <w:rsid w:val="00094056"/>
    <w:rsid w:val="00094E86"/>
    <w:rsid w:val="00095728"/>
    <w:rsid w:val="00095C3C"/>
    <w:rsid w:val="000A1451"/>
    <w:rsid w:val="000A238F"/>
    <w:rsid w:val="000A2EEA"/>
    <w:rsid w:val="000A6F6A"/>
    <w:rsid w:val="000A7009"/>
    <w:rsid w:val="000B2294"/>
    <w:rsid w:val="000B25B0"/>
    <w:rsid w:val="000B3848"/>
    <w:rsid w:val="000C0761"/>
    <w:rsid w:val="000C1343"/>
    <w:rsid w:val="000C34B8"/>
    <w:rsid w:val="000C522D"/>
    <w:rsid w:val="000C6B68"/>
    <w:rsid w:val="000C733A"/>
    <w:rsid w:val="000D0538"/>
    <w:rsid w:val="000D0E51"/>
    <w:rsid w:val="000D1007"/>
    <w:rsid w:val="000D2697"/>
    <w:rsid w:val="000D4ED6"/>
    <w:rsid w:val="000D5C26"/>
    <w:rsid w:val="000E0611"/>
    <w:rsid w:val="000E13CA"/>
    <w:rsid w:val="000E1A0B"/>
    <w:rsid w:val="000E1E00"/>
    <w:rsid w:val="000E3570"/>
    <w:rsid w:val="000E45F8"/>
    <w:rsid w:val="000E4737"/>
    <w:rsid w:val="000E4B5A"/>
    <w:rsid w:val="000E4E89"/>
    <w:rsid w:val="000E6464"/>
    <w:rsid w:val="000E72A4"/>
    <w:rsid w:val="000F0337"/>
    <w:rsid w:val="000F06C8"/>
    <w:rsid w:val="000F1C0A"/>
    <w:rsid w:val="000F30DD"/>
    <w:rsid w:val="000F6A14"/>
    <w:rsid w:val="00101921"/>
    <w:rsid w:val="001038EB"/>
    <w:rsid w:val="00106A42"/>
    <w:rsid w:val="001079A5"/>
    <w:rsid w:val="001101C7"/>
    <w:rsid w:val="00110B8F"/>
    <w:rsid w:val="00115BBD"/>
    <w:rsid w:val="00117532"/>
    <w:rsid w:val="001205BE"/>
    <w:rsid w:val="00121C86"/>
    <w:rsid w:val="00121EA8"/>
    <w:rsid w:val="00123591"/>
    <w:rsid w:val="00123606"/>
    <w:rsid w:val="00123A07"/>
    <w:rsid w:val="001243C1"/>
    <w:rsid w:val="00126088"/>
    <w:rsid w:val="001266EE"/>
    <w:rsid w:val="001269D5"/>
    <w:rsid w:val="00126ECE"/>
    <w:rsid w:val="00127D03"/>
    <w:rsid w:val="00130A93"/>
    <w:rsid w:val="00131444"/>
    <w:rsid w:val="00131F40"/>
    <w:rsid w:val="00132B07"/>
    <w:rsid w:val="0014464A"/>
    <w:rsid w:val="00147A98"/>
    <w:rsid w:val="00150054"/>
    <w:rsid w:val="00151CAB"/>
    <w:rsid w:val="00156476"/>
    <w:rsid w:val="00156515"/>
    <w:rsid w:val="00157DA1"/>
    <w:rsid w:val="001608A6"/>
    <w:rsid w:val="00161A7B"/>
    <w:rsid w:val="0016229B"/>
    <w:rsid w:val="00162824"/>
    <w:rsid w:val="001642D0"/>
    <w:rsid w:val="0016467D"/>
    <w:rsid w:val="00165021"/>
    <w:rsid w:val="001652CA"/>
    <w:rsid w:val="00165843"/>
    <w:rsid w:val="001704E8"/>
    <w:rsid w:val="001705BC"/>
    <w:rsid w:val="00174D80"/>
    <w:rsid w:val="0017559F"/>
    <w:rsid w:val="001759A0"/>
    <w:rsid w:val="00175BDA"/>
    <w:rsid w:val="0017635A"/>
    <w:rsid w:val="00176A5A"/>
    <w:rsid w:val="0017730A"/>
    <w:rsid w:val="001803C7"/>
    <w:rsid w:val="00181B03"/>
    <w:rsid w:val="00181B2C"/>
    <w:rsid w:val="001826BD"/>
    <w:rsid w:val="00182EC1"/>
    <w:rsid w:val="00185458"/>
    <w:rsid w:val="00186AF6"/>
    <w:rsid w:val="001879E1"/>
    <w:rsid w:val="00187AF3"/>
    <w:rsid w:val="00187D45"/>
    <w:rsid w:val="00192E2F"/>
    <w:rsid w:val="001958B1"/>
    <w:rsid w:val="0019603E"/>
    <w:rsid w:val="0019721F"/>
    <w:rsid w:val="001A3FC5"/>
    <w:rsid w:val="001A5E9B"/>
    <w:rsid w:val="001A7081"/>
    <w:rsid w:val="001B0FC4"/>
    <w:rsid w:val="001B1010"/>
    <w:rsid w:val="001B23D6"/>
    <w:rsid w:val="001B317B"/>
    <w:rsid w:val="001B396E"/>
    <w:rsid w:val="001B4BF4"/>
    <w:rsid w:val="001B5551"/>
    <w:rsid w:val="001B78CD"/>
    <w:rsid w:val="001C13BE"/>
    <w:rsid w:val="001C31D9"/>
    <w:rsid w:val="001C3518"/>
    <w:rsid w:val="001C3857"/>
    <w:rsid w:val="001C39B4"/>
    <w:rsid w:val="001C3BEA"/>
    <w:rsid w:val="001C5ABA"/>
    <w:rsid w:val="001C6E3D"/>
    <w:rsid w:val="001D0BF1"/>
    <w:rsid w:val="001D2BF9"/>
    <w:rsid w:val="001D2E16"/>
    <w:rsid w:val="001D4947"/>
    <w:rsid w:val="001D5941"/>
    <w:rsid w:val="001D5EAA"/>
    <w:rsid w:val="001D6735"/>
    <w:rsid w:val="001E2177"/>
    <w:rsid w:val="001E3181"/>
    <w:rsid w:val="001E4868"/>
    <w:rsid w:val="001E4967"/>
    <w:rsid w:val="001E77ED"/>
    <w:rsid w:val="001E7E0A"/>
    <w:rsid w:val="001F002B"/>
    <w:rsid w:val="001F417B"/>
    <w:rsid w:val="001F4912"/>
    <w:rsid w:val="001F491B"/>
    <w:rsid w:val="001F6B8E"/>
    <w:rsid w:val="00201093"/>
    <w:rsid w:val="00201618"/>
    <w:rsid w:val="002018FE"/>
    <w:rsid w:val="00201CAE"/>
    <w:rsid w:val="00203119"/>
    <w:rsid w:val="00207BEE"/>
    <w:rsid w:val="00207ED8"/>
    <w:rsid w:val="002121F8"/>
    <w:rsid w:val="00216AA7"/>
    <w:rsid w:val="00217F49"/>
    <w:rsid w:val="002215D9"/>
    <w:rsid w:val="00222967"/>
    <w:rsid w:val="00224901"/>
    <w:rsid w:val="002263BA"/>
    <w:rsid w:val="0022641B"/>
    <w:rsid w:val="00226F64"/>
    <w:rsid w:val="00230964"/>
    <w:rsid w:val="0023119F"/>
    <w:rsid w:val="00231A47"/>
    <w:rsid w:val="00232B4A"/>
    <w:rsid w:val="00233377"/>
    <w:rsid w:val="002344A3"/>
    <w:rsid w:val="00234AEA"/>
    <w:rsid w:val="00237DDD"/>
    <w:rsid w:val="00240CB4"/>
    <w:rsid w:val="00240CFA"/>
    <w:rsid w:val="00242AF8"/>
    <w:rsid w:val="00245B81"/>
    <w:rsid w:val="00245BCE"/>
    <w:rsid w:val="002465A4"/>
    <w:rsid w:val="002469FE"/>
    <w:rsid w:val="00246AA7"/>
    <w:rsid w:val="00246B11"/>
    <w:rsid w:val="002473EA"/>
    <w:rsid w:val="002476F5"/>
    <w:rsid w:val="00250344"/>
    <w:rsid w:val="0025090F"/>
    <w:rsid w:val="00251509"/>
    <w:rsid w:val="00251733"/>
    <w:rsid w:val="00251A40"/>
    <w:rsid w:val="0025364B"/>
    <w:rsid w:val="00255401"/>
    <w:rsid w:val="00256023"/>
    <w:rsid w:val="00261254"/>
    <w:rsid w:val="00262193"/>
    <w:rsid w:val="002636E9"/>
    <w:rsid w:val="00264840"/>
    <w:rsid w:val="00264DEE"/>
    <w:rsid w:val="0026681A"/>
    <w:rsid w:val="00267E6D"/>
    <w:rsid w:val="002706E9"/>
    <w:rsid w:val="002723AD"/>
    <w:rsid w:val="00272FC2"/>
    <w:rsid w:val="00273B75"/>
    <w:rsid w:val="002761D2"/>
    <w:rsid w:val="00276692"/>
    <w:rsid w:val="00277A09"/>
    <w:rsid w:val="00280114"/>
    <w:rsid w:val="00280688"/>
    <w:rsid w:val="002815A9"/>
    <w:rsid w:val="00281AFC"/>
    <w:rsid w:val="00283517"/>
    <w:rsid w:val="00283DF4"/>
    <w:rsid w:val="00284246"/>
    <w:rsid w:val="00284DC9"/>
    <w:rsid w:val="00285ED2"/>
    <w:rsid w:val="0028605E"/>
    <w:rsid w:val="00286800"/>
    <w:rsid w:val="00287061"/>
    <w:rsid w:val="00287D9E"/>
    <w:rsid w:val="00290913"/>
    <w:rsid w:val="00292CBD"/>
    <w:rsid w:val="00292E2A"/>
    <w:rsid w:val="00293B6A"/>
    <w:rsid w:val="00295451"/>
    <w:rsid w:val="002A08E3"/>
    <w:rsid w:val="002A0AEF"/>
    <w:rsid w:val="002A2280"/>
    <w:rsid w:val="002A28AA"/>
    <w:rsid w:val="002A2C19"/>
    <w:rsid w:val="002A5E9B"/>
    <w:rsid w:val="002A7486"/>
    <w:rsid w:val="002A79A3"/>
    <w:rsid w:val="002B08AC"/>
    <w:rsid w:val="002B4FA1"/>
    <w:rsid w:val="002B5015"/>
    <w:rsid w:val="002B513E"/>
    <w:rsid w:val="002B544D"/>
    <w:rsid w:val="002C06A3"/>
    <w:rsid w:val="002C0E20"/>
    <w:rsid w:val="002C369F"/>
    <w:rsid w:val="002C46BE"/>
    <w:rsid w:val="002C503C"/>
    <w:rsid w:val="002D23D3"/>
    <w:rsid w:val="002D28AF"/>
    <w:rsid w:val="002D4EAF"/>
    <w:rsid w:val="002D684B"/>
    <w:rsid w:val="002D78F7"/>
    <w:rsid w:val="002E0391"/>
    <w:rsid w:val="002E0596"/>
    <w:rsid w:val="002E0C9C"/>
    <w:rsid w:val="002E303A"/>
    <w:rsid w:val="002E381F"/>
    <w:rsid w:val="002E4204"/>
    <w:rsid w:val="002F0613"/>
    <w:rsid w:val="002F1DE9"/>
    <w:rsid w:val="002F42B4"/>
    <w:rsid w:val="002F51C1"/>
    <w:rsid w:val="002F557A"/>
    <w:rsid w:val="003000FA"/>
    <w:rsid w:val="00300E3C"/>
    <w:rsid w:val="003013FA"/>
    <w:rsid w:val="00301C57"/>
    <w:rsid w:val="00302A94"/>
    <w:rsid w:val="00302C35"/>
    <w:rsid w:val="0030349B"/>
    <w:rsid w:val="003034E4"/>
    <w:rsid w:val="003050E0"/>
    <w:rsid w:val="003052A9"/>
    <w:rsid w:val="0030599C"/>
    <w:rsid w:val="00306A31"/>
    <w:rsid w:val="00311796"/>
    <w:rsid w:val="00314592"/>
    <w:rsid w:val="00315C66"/>
    <w:rsid w:val="0031767A"/>
    <w:rsid w:val="0032167F"/>
    <w:rsid w:val="00321A1A"/>
    <w:rsid w:val="00321A45"/>
    <w:rsid w:val="00321DF9"/>
    <w:rsid w:val="00322524"/>
    <w:rsid w:val="0032253A"/>
    <w:rsid w:val="003240F3"/>
    <w:rsid w:val="00324E07"/>
    <w:rsid w:val="003264D5"/>
    <w:rsid w:val="0032795D"/>
    <w:rsid w:val="003302E7"/>
    <w:rsid w:val="003305C2"/>
    <w:rsid w:val="003336B2"/>
    <w:rsid w:val="00333ECA"/>
    <w:rsid w:val="003372E7"/>
    <w:rsid w:val="00337C69"/>
    <w:rsid w:val="0034473C"/>
    <w:rsid w:val="00346FE3"/>
    <w:rsid w:val="003500AB"/>
    <w:rsid w:val="00352166"/>
    <w:rsid w:val="0035227D"/>
    <w:rsid w:val="003523A8"/>
    <w:rsid w:val="00354D36"/>
    <w:rsid w:val="003555CA"/>
    <w:rsid w:val="003555CD"/>
    <w:rsid w:val="00356492"/>
    <w:rsid w:val="003619AD"/>
    <w:rsid w:val="00364B92"/>
    <w:rsid w:val="0036662B"/>
    <w:rsid w:val="003666FA"/>
    <w:rsid w:val="003716A5"/>
    <w:rsid w:val="00371AD3"/>
    <w:rsid w:val="00371BEF"/>
    <w:rsid w:val="0037216D"/>
    <w:rsid w:val="00372520"/>
    <w:rsid w:val="00372BF0"/>
    <w:rsid w:val="003751AC"/>
    <w:rsid w:val="0037682A"/>
    <w:rsid w:val="0038065B"/>
    <w:rsid w:val="00381743"/>
    <w:rsid w:val="003854E7"/>
    <w:rsid w:val="0039035A"/>
    <w:rsid w:val="003903B0"/>
    <w:rsid w:val="0039144E"/>
    <w:rsid w:val="00391550"/>
    <w:rsid w:val="00391DFE"/>
    <w:rsid w:val="00395737"/>
    <w:rsid w:val="00396909"/>
    <w:rsid w:val="003975C6"/>
    <w:rsid w:val="00397AFE"/>
    <w:rsid w:val="00397E91"/>
    <w:rsid w:val="003A0749"/>
    <w:rsid w:val="003A1700"/>
    <w:rsid w:val="003A2FC1"/>
    <w:rsid w:val="003A52BF"/>
    <w:rsid w:val="003A6731"/>
    <w:rsid w:val="003A721D"/>
    <w:rsid w:val="003B0760"/>
    <w:rsid w:val="003B085A"/>
    <w:rsid w:val="003B14BC"/>
    <w:rsid w:val="003B58B7"/>
    <w:rsid w:val="003B6A43"/>
    <w:rsid w:val="003B6F71"/>
    <w:rsid w:val="003B774A"/>
    <w:rsid w:val="003C3FBD"/>
    <w:rsid w:val="003C628E"/>
    <w:rsid w:val="003D0087"/>
    <w:rsid w:val="003D0585"/>
    <w:rsid w:val="003D214E"/>
    <w:rsid w:val="003D42C7"/>
    <w:rsid w:val="003D6B32"/>
    <w:rsid w:val="003D741C"/>
    <w:rsid w:val="003E0EC8"/>
    <w:rsid w:val="003E4057"/>
    <w:rsid w:val="003E413C"/>
    <w:rsid w:val="003E4CFB"/>
    <w:rsid w:val="003E668A"/>
    <w:rsid w:val="003F32A2"/>
    <w:rsid w:val="003F3A70"/>
    <w:rsid w:val="003F4D85"/>
    <w:rsid w:val="003F585E"/>
    <w:rsid w:val="00400E1F"/>
    <w:rsid w:val="00401792"/>
    <w:rsid w:val="00402D46"/>
    <w:rsid w:val="00403E36"/>
    <w:rsid w:val="004041A6"/>
    <w:rsid w:val="004069D2"/>
    <w:rsid w:val="00406A93"/>
    <w:rsid w:val="00407844"/>
    <w:rsid w:val="004100F0"/>
    <w:rsid w:val="00410921"/>
    <w:rsid w:val="004117E4"/>
    <w:rsid w:val="00413ECC"/>
    <w:rsid w:val="00416925"/>
    <w:rsid w:val="004176F9"/>
    <w:rsid w:val="0042130B"/>
    <w:rsid w:val="0042558E"/>
    <w:rsid w:val="004266C2"/>
    <w:rsid w:val="00430407"/>
    <w:rsid w:val="00430FDB"/>
    <w:rsid w:val="00431072"/>
    <w:rsid w:val="00431AB6"/>
    <w:rsid w:val="00431CE4"/>
    <w:rsid w:val="0043286A"/>
    <w:rsid w:val="0043338C"/>
    <w:rsid w:val="00433FD5"/>
    <w:rsid w:val="0043492E"/>
    <w:rsid w:val="00436552"/>
    <w:rsid w:val="00436BBA"/>
    <w:rsid w:val="00440386"/>
    <w:rsid w:val="00442516"/>
    <w:rsid w:val="0044297A"/>
    <w:rsid w:val="00442A1C"/>
    <w:rsid w:val="00442EBD"/>
    <w:rsid w:val="00443220"/>
    <w:rsid w:val="00443F18"/>
    <w:rsid w:val="004441A7"/>
    <w:rsid w:val="00444C05"/>
    <w:rsid w:val="00445A41"/>
    <w:rsid w:val="004518A9"/>
    <w:rsid w:val="004518B1"/>
    <w:rsid w:val="00453F14"/>
    <w:rsid w:val="00454CDA"/>
    <w:rsid w:val="0045715B"/>
    <w:rsid w:val="00457979"/>
    <w:rsid w:val="00460132"/>
    <w:rsid w:val="004608C2"/>
    <w:rsid w:val="004609A6"/>
    <w:rsid w:val="00460E30"/>
    <w:rsid w:val="0046113A"/>
    <w:rsid w:val="004621DB"/>
    <w:rsid w:val="004624D8"/>
    <w:rsid w:val="00470C3A"/>
    <w:rsid w:val="004733B9"/>
    <w:rsid w:val="004740D7"/>
    <w:rsid w:val="00474A36"/>
    <w:rsid w:val="00475509"/>
    <w:rsid w:val="0047608F"/>
    <w:rsid w:val="004764B1"/>
    <w:rsid w:val="00482C01"/>
    <w:rsid w:val="004849A6"/>
    <w:rsid w:val="004852C3"/>
    <w:rsid w:val="004852F5"/>
    <w:rsid w:val="004879F1"/>
    <w:rsid w:val="0049141D"/>
    <w:rsid w:val="00492E4B"/>
    <w:rsid w:val="00494C9E"/>
    <w:rsid w:val="00496212"/>
    <w:rsid w:val="00496BE9"/>
    <w:rsid w:val="00497352"/>
    <w:rsid w:val="004A0525"/>
    <w:rsid w:val="004A12A1"/>
    <w:rsid w:val="004A1E72"/>
    <w:rsid w:val="004A3227"/>
    <w:rsid w:val="004A4828"/>
    <w:rsid w:val="004A5485"/>
    <w:rsid w:val="004A564D"/>
    <w:rsid w:val="004A59CF"/>
    <w:rsid w:val="004A73BB"/>
    <w:rsid w:val="004B0400"/>
    <w:rsid w:val="004B1775"/>
    <w:rsid w:val="004B1819"/>
    <w:rsid w:val="004B31F9"/>
    <w:rsid w:val="004B368F"/>
    <w:rsid w:val="004B3B97"/>
    <w:rsid w:val="004B55AD"/>
    <w:rsid w:val="004B5ECC"/>
    <w:rsid w:val="004B6D80"/>
    <w:rsid w:val="004B784A"/>
    <w:rsid w:val="004C119B"/>
    <w:rsid w:val="004C2FFF"/>
    <w:rsid w:val="004C7B1A"/>
    <w:rsid w:val="004D2622"/>
    <w:rsid w:val="004D62E0"/>
    <w:rsid w:val="004E3873"/>
    <w:rsid w:val="004E418C"/>
    <w:rsid w:val="004F1D1F"/>
    <w:rsid w:val="0050019D"/>
    <w:rsid w:val="00501B08"/>
    <w:rsid w:val="00501C25"/>
    <w:rsid w:val="005022CB"/>
    <w:rsid w:val="005102EA"/>
    <w:rsid w:val="00512C18"/>
    <w:rsid w:val="005134C1"/>
    <w:rsid w:val="005141DF"/>
    <w:rsid w:val="005142DF"/>
    <w:rsid w:val="00515064"/>
    <w:rsid w:val="00515162"/>
    <w:rsid w:val="005179EA"/>
    <w:rsid w:val="005216EC"/>
    <w:rsid w:val="005224ED"/>
    <w:rsid w:val="00522B49"/>
    <w:rsid w:val="00522D4B"/>
    <w:rsid w:val="00524A7A"/>
    <w:rsid w:val="005268FF"/>
    <w:rsid w:val="00530D33"/>
    <w:rsid w:val="00531B9F"/>
    <w:rsid w:val="00532006"/>
    <w:rsid w:val="005334C6"/>
    <w:rsid w:val="005356BB"/>
    <w:rsid w:val="0053644E"/>
    <w:rsid w:val="0053658E"/>
    <w:rsid w:val="00536CDC"/>
    <w:rsid w:val="00537063"/>
    <w:rsid w:val="0053760C"/>
    <w:rsid w:val="00537907"/>
    <w:rsid w:val="005401C0"/>
    <w:rsid w:val="00541760"/>
    <w:rsid w:val="00541C7A"/>
    <w:rsid w:val="00542538"/>
    <w:rsid w:val="00544321"/>
    <w:rsid w:val="005531C7"/>
    <w:rsid w:val="00554462"/>
    <w:rsid w:val="0055454F"/>
    <w:rsid w:val="005545B9"/>
    <w:rsid w:val="0055645A"/>
    <w:rsid w:val="00556E4B"/>
    <w:rsid w:val="005575C8"/>
    <w:rsid w:val="00557C7E"/>
    <w:rsid w:val="005610AB"/>
    <w:rsid w:val="00562F6E"/>
    <w:rsid w:val="00564F49"/>
    <w:rsid w:val="00570627"/>
    <w:rsid w:val="00570E2B"/>
    <w:rsid w:val="00572C8A"/>
    <w:rsid w:val="0057444E"/>
    <w:rsid w:val="0057454A"/>
    <w:rsid w:val="005749B5"/>
    <w:rsid w:val="005764E0"/>
    <w:rsid w:val="00577B28"/>
    <w:rsid w:val="00582849"/>
    <w:rsid w:val="005829CB"/>
    <w:rsid w:val="00582EB7"/>
    <w:rsid w:val="00584123"/>
    <w:rsid w:val="0058708F"/>
    <w:rsid w:val="005878EE"/>
    <w:rsid w:val="005918C2"/>
    <w:rsid w:val="00591CFC"/>
    <w:rsid w:val="005933FA"/>
    <w:rsid w:val="00595EA2"/>
    <w:rsid w:val="00597406"/>
    <w:rsid w:val="005976CF"/>
    <w:rsid w:val="00597CEB"/>
    <w:rsid w:val="005A062C"/>
    <w:rsid w:val="005A13CB"/>
    <w:rsid w:val="005A4248"/>
    <w:rsid w:val="005A434A"/>
    <w:rsid w:val="005B0021"/>
    <w:rsid w:val="005B08AC"/>
    <w:rsid w:val="005B1458"/>
    <w:rsid w:val="005B2724"/>
    <w:rsid w:val="005B2BBC"/>
    <w:rsid w:val="005B3BCF"/>
    <w:rsid w:val="005B4239"/>
    <w:rsid w:val="005B45FF"/>
    <w:rsid w:val="005B532D"/>
    <w:rsid w:val="005B71FB"/>
    <w:rsid w:val="005C3037"/>
    <w:rsid w:val="005C3E10"/>
    <w:rsid w:val="005C7D39"/>
    <w:rsid w:val="005D1457"/>
    <w:rsid w:val="005D565C"/>
    <w:rsid w:val="005D7188"/>
    <w:rsid w:val="005D7D33"/>
    <w:rsid w:val="005E1396"/>
    <w:rsid w:val="005E56C4"/>
    <w:rsid w:val="005E742B"/>
    <w:rsid w:val="005E7EB5"/>
    <w:rsid w:val="005F05DF"/>
    <w:rsid w:val="005F1A2C"/>
    <w:rsid w:val="005F1EF6"/>
    <w:rsid w:val="005F2E88"/>
    <w:rsid w:val="005F3559"/>
    <w:rsid w:val="005F35B1"/>
    <w:rsid w:val="005F4313"/>
    <w:rsid w:val="005F533A"/>
    <w:rsid w:val="005F54A3"/>
    <w:rsid w:val="0060261E"/>
    <w:rsid w:val="006054D1"/>
    <w:rsid w:val="006059B8"/>
    <w:rsid w:val="00605F38"/>
    <w:rsid w:val="00605F61"/>
    <w:rsid w:val="00607143"/>
    <w:rsid w:val="00607B15"/>
    <w:rsid w:val="00610520"/>
    <w:rsid w:val="006115A3"/>
    <w:rsid w:val="00611ADE"/>
    <w:rsid w:val="00612425"/>
    <w:rsid w:val="006143E7"/>
    <w:rsid w:val="00615679"/>
    <w:rsid w:val="00615683"/>
    <w:rsid w:val="00615D6B"/>
    <w:rsid w:val="00615E95"/>
    <w:rsid w:val="006221DC"/>
    <w:rsid w:val="00622C9A"/>
    <w:rsid w:val="0062335C"/>
    <w:rsid w:val="006237C0"/>
    <w:rsid w:val="00624E1F"/>
    <w:rsid w:val="00625B70"/>
    <w:rsid w:val="00625E41"/>
    <w:rsid w:val="00627CE6"/>
    <w:rsid w:val="0063020F"/>
    <w:rsid w:val="00631F67"/>
    <w:rsid w:val="006325C0"/>
    <w:rsid w:val="006333FC"/>
    <w:rsid w:val="00636A64"/>
    <w:rsid w:val="006402BF"/>
    <w:rsid w:val="006445D0"/>
    <w:rsid w:val="006466BA"/>
    <w:rsid w:val="00647935"/>
    <w:rsid w:val="006506DE"/>
    <w:rsid w:val="006539B1"/>
    <w:rsid w:val="00654222"/>
    <w:rsid w:val="00655426"/>
    <w:rsid w:val="00656958"/>
    <w:rsid w:val="00656AB4"/>
    <w:rsid w:val="00656D94"/>
    <w:rsid w:val="0066231C"/>
    <w:rsid w:val="00665AB5"/>
    <w:rsid w:val="00666927"/>
    <w:rsid w:val="00666BDE"/>
    <w:rsid w:val="0067192D"/>
    <w:rsid w:val="0067193B"/>
    <w:rsid w:val="006726E1"/>
    <w:rsid w:val="00674A55"/>
    <w:rsid w:val="006751DD"/>
    <w:rsid w:val="006755E8"/>
    <w:rsid w:val="0067621E"/>
    <w:rsid w:val="00677539"/>
    <w:rsid w:val="00677F52"/>
    <w:rsid w:val="00681B3B"/>
    <w:rsid w:val="00682501"/>
    <w:rsid w:val="00683E01"/>
    <w:rsid w:val="00684087"/>
    <w:rsid w:val="00685654"/>
    <w:rsid w:val="00685995"/>
    <w:rsid w:val="00685CD3"/>
    <w:rsid w:val="00687499"/>
    <w:rsid w:val="00687572"/>
    <w:rsid w:val="00687E26"/>
    <w:rsid w:val="0069015D"/>
    <w:rsid w:val="00690329"/>
    <w:rsid w:val="00690D67"/>
    <w:rsid w:val="00692D22"/>
    <w:rsid w:val="00693C97"/>
    <w:rsid w:val="0069619A"/>
    <w:rsid w:val="006A32C6"/>
    <w:rsid w:val="006A332C"/>
    <w:rsid w:val="006A34F4"/>
    <w:rsid w:val="006A3C07"/>
    <w:rsid w:val="006A6FE0"/>
    <w:rsid w:val="006A7F4A"/>
    <w:rsid w:val="006B17AD"/>
    <w:rsid w:val="006B3E78"/>
    <w:rsid w:val="006B5285"/>
    <w:rsid w:val="006C0B25"/>
    <w:rsid w:val="006C1A07"/>
    <w:rsid w:val="006C4364"/>
    <w:rsid w:val="006C43A5"/>
    <w:rsid w:val="006D0659"/>
    <w:rsid w:val="006D20D0"/>
    <w:rsid w:val="006D24D6"/>
    <w:rsid w:val="006D325A"/>
    <w:rsid w:val="006D515E"/>
    <w:rsid w:val="006D69F8"/>
    <w:rsid w:val="006E0362"/>
    <w:rsid w:val="006E0782"/>
    <w:rsid w:val="006E11C0"/>
    <w:rsid w:val="006E1882"/>
    <w:rsid w:val="006E1F79"/>
    <w:rsid w:val="006E2E22"/>
    <w:rsid w:val="006E2E62"/>
    <w:rsid w:val="006E5AA4"/>
    <w:rsid w:val="006E70A3"/>
    <w:rsid w:val="006E7A4A"/>
    <w:rsid w:val="006F03B5"/>
    <w:rsid w:val="006F18B5"/>
    <w:rsid w:val="006F1E12"/>
    <w:rsid w:val="006F1E97"/>
    <w:rsid w:val="006F2EA4"/>
    <w:rsid w:val="006F607B"/>
    <w:rsid w:val="006F6214"/>
    <w:rsid w:val="006F6D45"/>
    <w:rsid w:val="00700274"/>
    <w:rsid w:val="007014FB"/>
    <w:rsid w:val="00702AB7"/>
    <w:rsid w:val="007044AA"/>
    <w:rsid w:val="00704E54"/>
    <w:rsid w:val="007069D0"/>
    <w:rsid w:val="00707EA3"/>
    <w:rsid w:val="00720BA8"/>
    <w:rsid w:val="00721F44"/>
    <w:rsid w:val="00722276"/>
    <w:rsid w:val="00723593"/>
    <w:rsid w:val="00725966"/>
    <w:rsid w:val="00725E69"/>
    <w:rsid w:val="00731B9D"/>
    <w:rsid w:val="007325FE"/>
    <w:rsid w:val="00732F57"/>
    <w:rsid w:val="00733AD7"/>
    <w:rsid w:val="00733D39"/>
    <w:rsid w:val="0073495B"/>
    <w:rsid w:val="007412B5"/>
    <w:rsid w:val="007428D0"/>
    <w:rsid w:val="00743A05"/>
    <w:rsid w:val="00744511"/>
    <w:rsid w:val="007460E3"/>
    <w:rsid w:val="00747527"/>
    <w:rsid w:val="00752DEC"/>
    <w:rsid w:val="007533FA"/>
    <w:rsid w:val="007535D8"/>
    <w:rsid w:val="007536C9"/>
    <w:rsid w:val="00756726"/>
    <w:rsid w:val="00757B11"/>
    <w:rsid w:val="00760BDC"/>
    <w:rsid w:val="00762BBB"/>
    <w:rsid w:val="00762C4B"/>
    <w:rsid w:val="007638E6"/>
    <w:rsid w:val="0076395A"/>
    <w:rsid w:val="00763F22"/>
    <w:rsid w:val="007641B3"/>
    <w:rsid w:val="00764434"/>
    <w:rsid w:val="007648DA"/>
    <w:rsid w:val="0076566F"/>
    <w:rsid w:val="00767598"/>
    <w:rsid w:val="0077044E"/>
    <w:rsid w:val="00771A9B"/>
    <w:rsid w:val="00772A44"/>
    <w:rsid w:val="0077590F"/>
    <w:rsid w:val="00776C9D"/>
    <w:rsid w:val="00777A82"/>
    <w:rsid w:val="00781D0B"/>
    <w:rsid w:val="007839CB"/>
    <w:rsid w:val="00783ECC"/>
    <w:rsid w:val="00784B14"/>
    <w:rsid w:val="00784D8C"/>
    <w:rsid w:val="007874FC"/>
    <w:rsid w:val="00787D5E"/>
    <w:rsid w:val="00790D94"/>
    <w:rsid w:val="007914E1"/>
    <w:rsid w:val="007916B0"/>
    <w:rsid w:val="0079358A"/>
    <w:rsid w:val="0079669E"/>
    <w:rsid w:val="007A0BCD"/>
    <w:rsid w:val="007A2464"/>
    <w:rsid w:val="007A314B"/>
    <w:rsid w:val="007A4D2B"/>
    <w:rsid w:val="007A66B4"/>
    <w:rsid w:val="007A7791"/>
    <w:rsid w:val="007B2022"/>
    <w:rsid w:val="007B33F6"/>
    <w:rsid w:val="007B4FB4"/>
    <w:rsid w:val="007B73A6"/>
    <w:rsid w:val="007C037C"/>
    <w:rsid w:val="007C0DA4"/>
    <w:rsid w:val="007C1332"/>
    <w:rsid w:val="007C4869"/>
    <w:rsid w:val="007C65EA"/>
    <w:rsid w:val="007C7A6E"/>
    <w:rsid w:val="007D1655"/>
    <w:rsid w:val="007D25A6"/>
    <w:rsid w:val="007D41BD"/>
    <w:rsid w:val="007D4E5D"/>
    <w:rsid w:val="007E0E3C"/>
    <w:rsid w:val="007E151F"/>
    <w:rsid w:val="007E2C63"/>
    <w:rsid w:val="007E2CB4"/>
    <w:rsid w:val="007E300B"/>
    <w:rsid w:val="007E4EE4"/>
    <w:rsid w:val="007E54B7"/>
    <w:rsid w:val="007E607D"/>
    <w:rsid w:val="007E6546"/>
    <w:rsid w:val="007E7064"/>
    <w:rsid w:val="007E75EB"/>
    <w:rsid w:val="007F0A06"/>
    <w:rsid w:val="007F0C58"/>
    <w:rsid w:val="007F0EE0"/>
    <w:rsid w:val="007F4557"/>
    <w:rsid w:val="007F6816"/>
    <w:rsid w:val="007F7484"/>
    <w:rsid w:val="00800950"/>
    <w:rsid w:val="00802C7E"/>
    <w:rsid w:val="00802D26"/>
    <w:rsid w:val="00803E2D"/>
    <w:rsid w:val="00805188"/>
    <w:rsid w:val="00812B05"/>
    <w:rsid w:val="00813138"/>
    <w:rsid w:val="00814996"/>
    <w:rsid w:val="00815A70"/>
    <w:rsid w:val="0082004C"/>
    <w:rsid w:val="0082213F"/>
    <w:rsid w:val="00823300"/>
    <w:rsid w:val="00824AF0"/>
    <w:rsid w:val="00825614"/>
    <w:rsid w:val="00826026"/>
    <w:rsid w:val="0082646E"/>
    <w:rsid w:val="008318B0"/>
    <w:rsid w:val="00831D8F"/>
    <w:rsid w:val="00833DE8"/>
    <w:rsid w:val="008347C6"/>
    <w:rsid w:val="008437E7"/>
    <w:rsid w:val="008444CA"/>
    <w:rsid w:val="008449C4"/>
    <w:rsid w:val="00844D30"/>
    <w:rsid w:val="0084754F"/>
    <w:rsid w:val="00847C84"/>
    <w:rsid w:val="008552DD"/>
    <w:rsid w:val="00855888"/>
    <w:rsid w:val="00856E6D"/>
    <w:rsid w:val="00860880"/>
    <w:rsid w:val="00862CF6"/>
    <w:rsid w:val="00862ED6"/>
    <w:rsid w:val="00863B95"/>
    <w:rsid w:val="0086498D"/>
    <w:rsid w:val="00865B00"/>
    <w:rsid w:val="00865B9A"/>
    <w:rsid w:val="00870B5F"/>
    <w:rsid w:val="008717CD"/>
    <w:rsid w:val="00871A9C"/>
    <w:rsid w:val="00875208"/>
    <w:rsid w:val="00876AE2"/>
    <w:rsid w:val="00880A0B"/>
    <w:rsid w:val="00880D95"/>
    <w:rsid w:val="0088189A"/>
    <w:rsid w:val="008830D9"/>
    <w:rsid w:val="0088600A"/>
    <w:rsid w:val="0088695F"/>
    <w:rsid w:val="00886CAD"/>
    <w:rsid w:val="008901F2"/>
    <w:rsid w:val="0089213F"/>
    <w:rsid w:val="00892BBB"/>
    <w:rsid w:val="0089369B"/>
    <w:rsid w:val="00893DEA"/>
    <w:rsid w:val="00894767"/>
    <w:rsid w:val="00894B24"/>
    <w:rsid w:val="008950B2"/>
    <w:rsid w:val="0089520A"/>
    <w:rsid w:val="00895DAD"/>
    <w:rsid w:val="00895FA5"/>
    <w:rsid w:val="0089689A"/>
    <w:rsid w:val="00897EBC"/>
    <w:rsid w:val="00897ED2"/>
    <w:rsid w:val="008A080E"/>
    <w:rsid w:val="008A0B03"/>
    <w:rsid w:val="008A4987"/>
    <w:rsid w:val="008A68FB"/>
    <w:rsid w:val="008A741E"/>
    <w:rsid w:val="008A79E9"/>
    <w:rsid w:val="008B1454"/>
    <w:rsid w:val="008B4A2D"/>
    <w:rsid w:val="008B7528"/>
    <w:rsid w:val="008B7E1C"/>
    <w:rsid w:val="008C0424"/>
    <w:rsid w:val="008C0769"/>
    <w:rsid w:val="008C080E"/>
    <w:rsid w:val="008C3204"/>
    <w:rsid w:val="008C3CC9"/>
    <w:rsid w:val="008C4DAE"/>
    <w:rsid w:val="008C51FD"/>
    <w:rsid w:val="008C6423"/>
    <w:rsid w:val="008C7C78"/>
    <w:rsid w:val="008C7F2D"/>
    <w:rsid w:val="008D2E77"/>
    <w:rsid w:val="008D3FC4"/>
    <w:rsid w:val="008D40FA"/>
    <w:rsid w:val="008D4286"/>
    <w:rsid w:val="008E02B6"/>
    <w:rsid w:val="008E0D14"/>
    <w:rsid w:val="008E1BC3"/>
    <w:rsid w:val="008E44F0"/>
    <w:rsid w:val="008E4688"/>
    <w:rsid w:val="008E6F97"/>
    <w:rsid w:val="008E78CD"/>
    <w:rsid w:val="008F02A1"/>
    <w:rsid w:val="008F093A"/>
    <w:rsid w:val="008F2104"/>
    <w:rsid w:val="008F2208"/>
    <w:rsid w:val="008F2274"/>
    <w:rsid w:val="008F2AEB"/>
    <w:rsid w:val="008F5DD1"/>
    <w:rsid w:val="008F69AB"/>
    <w:rsid w:val="008F6B98"/>
    <w:rsid w:val="008F6E3A"/>
    <w:rsid w:val="00900073"/>
    <w:rsid w:val="00904944"/>
    <w:rsid w:val="00911D5F"/>
    <w:rsid w:val="00912596"/>
    <w:rsid w:val="00913C4E"/>
    <w:rsid w:val="00914EDC"/>
    <w:rsid w:val="00915381"/>
    <w:rsid w:val="00917688"/>
    <w:rsid w:val="009205A2"/>
    <w:rsid w:val="00922612"/>
    <w:rsid w:val="00923181"/>
    <w:rsid w:val="0092376F"/>
    <w:rsid w:val="00924046"/>
    <w:rsid w:val="00924EF4"/>
    <w:rsid w:val="009316CC"/>
    <w:rsid w:val="00932A6E"/>
    <w:rsid w:val="0093485C"/>
    <w:rsid w:val="00935171"/>
    <w:rsid w:val="00935766"/>
    <w:rsid w:val="009363B9"/>
    <w:rsid w:val="0093702A"/>
    <w:rsid w:val="00937E7E"/>
    <w:rsid w:val="00945CA3"/>
    <w:rsid w:val="0095074D"/>
    <w:rsid w:val="009509A2"/>
    <w:rsid w:val="0095178A"/>
    <w:rsid w:val="00952410"/>
    <w:rsid w:val="00952431"/>
    <w:rsid w:val="0095471F"/>
    <w:rsid w:val="00954C01"/>
    <w:rsid w:val="00955D5E"/>
    <w:rsid w:val="00957579"/>
    <w:rsid w:val="00957A5A"/>
    <w:rsid w:val="00960075"/>
    <w:rsid w:val="009613D6"/>
    <w:rsid w:val="00964C03"/>
    <w:rsid w:val="00965A60"/>
    <w:rsid w:val="009664B9"/>
    <w:rsid w:val="00966724"/>
    <w:rsid w:val="00967D08"/>
    <w:rsid w:val="009709E5"/>
    <w:rsid w:val="00971D19"/>
    <w:rsid w:val="00972DF3"/>
    <w:rsid w:val="00973B60"/>
    <w:rsid w:val="00973D7C"/>
    <w:rsid w:val="00974DF8"/>
    <w:rsid w:val="00976934"/>
    <w:rsid w:val="009807DD"/>
    <w:rsid w:val="00980E62"/>
    <w:rsid w:val="00983BA1"/>
    <w:rsid w:val="00984B58"/>
    <w:rsid w:val="00985291"/>
    <w:rsid w:val="00986993"/>
    <w:rsid w:val="0099162B"/>
    <w:rsid w:val="009917C8"/>
    <w:rsid w:val="0099235E"/>
    <w:rsid w:val="00992B93"/>
    <w:rsid w:val="00994914"/>
    <w:rsid w:val="009974C5"/>
    <w:rsid w:val="009A0F41"/>
    <w:rsid w:val="009A139E"/>
    <w:rsid w:val="009A16BA"/>
    <w:rsid w:val="009A3499"/>
    <w:rsid w:val="009A4883"/>
    <w:rsid w:val="009A4C0C"/>
    <w:rsid w:val="009A4C50"/>
    <w:rsid w:val="009A59F4"/>
    <w:rsid w:val="009A5CCB"/>
    <w:rsid w:val="009A6423"/>
    <w:rsid w:val="009B0A01"/>
    <w:rsid w:val="009B0F7F"/>
    <w:rsid w:val="009B1AD9"/>
    <w:rsid w:val="009B1D9B"/>
    <w:rsid w:val="009B32B3"/>
    <w:rsid w:val="009B4D11"/>
    <w:rsid w:val="009B5550"/>
    <w:rsid w:val="009B7597"/>
    <w:rsid w:val="009C125F"/>
    <w:rsid w:val="009C1D2D"/>
    <w:rsid w:val="009C2F8E"/>
    <w:rsid w:val="009C3335"/>
    <w:rsid w:val="009C467C"/>
    <w:rsid w:val="009C54F2"/>
    <w:rsid w:val="009C7FCB"/>
    <w:rsid w:val="009D227F"/>
    <w:rsid w:val="009D2762"/>
    <w:rsid w:val="009D5BE7"/>
    <w:rsid w:val="009E290D"/>
    <w:rsid w:val="009E4A7F"/>
    <w:rsid w:val="009F0DC8"/>
    <w:rsid w:val="009F1DB9"/>
    <w:rsid w:val="009F2629"/>
    <w:rsid w:val="009F4697"/>
    <w:rsid w:val="009F57D8"/>
    <w:rsid w:val="009F6F6F"/>
    <w:rsid w:val="00A0231C"/>
    <w:rsid w:val="00A05690"/>
    <w:rsid w:val="00A07763"/>
    <w:rsid w:val="00A10DD9"/>
    <w:rsid w:val="00A138E1"/>
    <w:rsid w:val="00A16687"/>
    <w:rsid w:val="00A16EE7"/>
    <w:rsid w:val="00A208BE"/>
    <w:rsid w:val="00A20EFF"/>
    <w:rsid w:val="00A221A5"/>
    <w:rsid w:val="00A224EA"/>
    <w:rsid w:val="00A2634A"/>
    <w:rsid w:val="00A27220"/>
    <w:rsid w:val="00A330ED"/>
    <w:rsid w:val="00A340F7"/>
    <w:rsid w:val="00A34160"/>
    <w:rsid w:val="00A41613"/>
    <w:rsid w:val="00A418F2"/>
    <w:rsid w:val="00A4253B"/>
    <w:rsid w:val="00A427A6"/>
    <w:rsid w:val="00A43739"/>
    <w:rsid w:val="00A43E34"/>
    <w:rsid w:val="00A46E4C"/>
    <w:rsid w:val="00A51785"/>
    <w:rsid w:val="00A52CBC"/>
    <w:rsid w:val="00A53E1F"/>
    <w:rsid w:val="00A572A1"/>
    <w:rsid w:val="00A57A52"/>
    <w:rsid w:val="00A607F0"/>
    <w:rsid w:val="00A60EF6"/>
    <w:rsid w:val="00A61DD0"/>
    <w:rsid w:val="00A63EFD"/>
    <w:rsid w:val="00A64EE5"/>
    <w:rsid w:val="00A657C5"/>
    <w:rsid w:val="00A65E25"/>
    <w:rsid w:val="00A6715E"/>
    <w:rsid w:val="00A67176"/>
    <w:rsid w:val="00A70544"/>
    <w:rsid w:val="00A735E5"/>
    <w:rsid w:val="00A73872"/>
    <w:rsid w:val="00A73DB7"/>
    <w:rsid w:val="00A740D7"/>
    <w:rsid w:val="00A74717"/>
    <w:rsid w:val="00A74E51"/>
    <w:rsid w:val="00A75557"/>
    <w:rsid w:val="00A7640D"/>
    <w:rsid w:val="00A765E5"/>
    <w:rsid w:val="00A80440"/>
    <w:rsid w:val="00A80C13"/>
    <w:rsid w:val="00A80CCC"/>
    <w:rsid w:val="00A820D0"/>
    <w:rsid w:val="00A83507"/>
    <w:rsid w:val="00A840DD"/>
    <w:rsid w:val="00A8430C"/>
    <w:rsid w:val="00A84411"/>
    <w:rsid w:val="00A901D7"/>
    <w:rsid w:val="00A9067C"/>
    <w:rsid w:val="00A92F78"/>
    <w:rsid w:val="00A944D4"/>
    <w:rsid w:val="00A94AD2"/>
    <w:rsid w:val="00A950A9"/>
    <w:rsid w:val="00A9532C"/>
    <w:rsid w:val="00AA0597"/>
    <w:rsid w:val="00AA202F"/>
    <w:rsid w:val="00AA2766"/>
    <w:rsid w:val="00AA4185"/>
    <w:rsid w:val="00AA45CC"/>
    <w:rsid w:val="00AA5758"/>
    <w:rsid w:val="00AA6BA1"/>
    <w:rsid w:val="00AB02E5"/>
    <w:rsid w:val="00AB11CD"/>
    <w:rsid w:val="00AB1B0D"/>
    <w:rsid w:val="00AB28B0"/>
    <w:rsid w:val="00AB44F1"/>
    <w:rsid w:val="00AC2B3E"/>
    <w:rsid w:val="00AC7594"/>
    <w:rsid w:val="00AD1DA9"/>
    <w:rsid w:val="00AD3836"/>
    <w:rsid w:val="00AD57A6"/>
    <w:rsid w:val="00AD68FE"/>
    <w:rsid w:val="00AE054B"/>
    <w:rsid w:val="00AE0677"/>
    <w:rsid w:val="00AE0F8F"/>
    <w:rsid w:val="00AE1ACD"/>
    <w:rsid w:val="00AE3227"/>
    <w:rsid w:val="00AE3B40"/>
    <w:rsid w:val="00AE3E1D"/>
    <w:rsid w:val="00AE4824"/>
    <w:rsid w:val="00AE4CF5"/>
    <w:rsid w:val="00AE5A58"/>
    <w:rsid w:val="00AE5EE7"/>
    <w:rsid w:val="00AE6797"/>
    <w:rsid w:val="00AE6924"/>
    <w:rsid w:val="00AE77C0"/>
    <w:rsid w:val="00AE7900"/>
    <w:rsid w:val="00AE796F"/>
    <w:rsid w:val="00AF18AF"/>
    <w:rsid w:val="00AF297D"/>
    <w:rsid w:val="00AF57E9"/>
    <w:rsid w:val="00AF6284"/>
    <w:rsid w:val="00AF7251"/>
    <w:rsid w:val="00AF7A61"/>
    <w:rsid w:val="00B00CE0"/>
    <w:rsid w:val="00B014E0"/>
    <w:rsid w:val="00B01530"/>
    <w:rsid w:val="00B02D6D"/>
    <w:rsid w:val="00B0624F"/>
    <w:rsid w:val="00B06ABE"/>
    <w:rsid w:val="00B133A1"/>
    <w:rsid w:val="00B147B5"/>
    <w:rsid w:val="00B210CE"/>
    <w:rsid w:val="00B223B9"/>
    <w:rsid w:val="00B232BC"/>
    <w:rsid w:val="00B23961"/>
    <w:rsid w:val="00B24144"/>
    <w:rsid w:val="00B24D70"/>
    <w:rsid w:val="00B25642"/>
    <w:rsid w:val="00B25D87"/>
    <w:rsid w:val="00B26110"/>
    <w:rsid w:val="00B27133"/>
    <w:rsid w:val="00B273E9"/>
    <w:rsid w:val="00B3247C"/>
    <w:rsid w:val="00B32B63"/>
    <w:rsid w:val="00B33087"/>
    <w:rsid w:val="00B37367"/>
    <w:rsid w:val="00B40FD5"/>
    <w:rsid w:val="00B425FB"/>
    <w:rsid w:val="00B42867"/>
    <w:rsid w:val="00B42B17"/>
    <w:rsid w:val="00B444DD"/>
    <w:rsid w:val="00B45564"/>
    <w:rsid w:val="00B503CA"/>
    <w:rsid w:val="00B50725"/>
    <w:rsid w:val="00B52E05"/>
    <w:rsid w:val="00B54132"/>
    <w:rsid w:val="00B54465"/>
    <w:rsid w:val="00B55543"/>
    <w:rsid w:val="00B5663A"/>
    <w:rsid w:val="00B569C0"/>
    <w:rsid w:val="00B609AF"/>
    <w:rsid w:val="00B63231"/>
    <w:rsid w:val="00B666FF"/>
    <w:rsid w:val="00B66B34"/>
    <w:rsid w:val="00B704FF"/>
    <w:rsid w:val="00B70679"/>
    <w:rsid w:val="00B72D3F"/>
    <w:rsid w:val="00B7357B"/>
    <w:rsid w:val="00B73C60"/>
    <w:rsid w:val="00B76650"/>
    <w:rsid w:val="00B77A76"/>
    <w:rsid w:val="00B824F4"/>
    <w:rsid w:val="00B82522"/>
    <w:rsid w:val="00B839C1"/>
    <w:rsid w:val="00B83C5B"/>
    <w:rsid w:val="00B83F8C"/>
    <w:rsid w:val="00B852E4"/>
    <w:rsid w:val="00B8553D"/>
    <w:rsid w:val="00B861B5"/>
    <w:rsid w:val="00B86302"/>
    <w:rsid w:val="00B87632"/>
    <w:rsid w:val="00B92C20"/>
    <w:rsid w:val="00B92ED6"/>
    <w:rsid w:val="00B9303A"/>
    <w:rsid w:val="00B93ACE"/>
    <w:rsid w:val="00B93DEF"/>
    <w:rsid w:val="00B95359"/>
    <w:rsid w:val="00B95C28"/>
    <w:rsid w:val="00B96023"/>
    <w:rsid w:val="00B96174"/>
    <w:rsid w:val="00B9651F"/>
    <w:rsid w:val="00BA05F7"/>
    <w:rsid w:val="00BA0B6E"/>
    <w:rsid w:val="00BA10CA"/>
    <w:rsid w:val="00BA31B6"/>
    <w:rsid w:val="00BA3D58"/>
    <w:rsid w:val="00BA424D"/>
    <w:rsid w:val="00BA5063"/>
    <w:rsid w:val="00BA6338"/>
    <w:rsid w:val="00BA6A98"/>
    <w:rsid w:val="00BB0AD4"/>
    <w:rsid w:val="00BB1754"/>
    <w:rsid w:val="00BB18B7"/>
    <w:rsid w:val="00BB42E6"/>
    <w:rsid w:val="00BB634D"/>
    <w:rsid w:val="00BB6D61"/>
    <w:rsid w:val="00BB6E85"/>
    <w:rsid w:val="00BC1B4D"/>
    <w:rsid w:val="00BC2E13"/>
    <w:rsid w:val="00BC362C"/>
    <w:rsid w:val="00BC3887"/>
    <w:rsid w:val="00BD6114"/>
    <w:rsid w:val="00BD754B"/>
    <w:rsid w:val="00BE20C4"/>
    <w:rsid w:val="00BE324F"/>
    <w:rsid w:val="00BE39DB"/>
    <w:rsid w:val="00BE404C"/>
    <w:rsid w:val="00BE497B"/>
    <w:rsid w:val="00BE62B2"/>
    <w:rsid w:val="00BE6F4D"/>
    <w:rsid w:val="00BF17F3"/>
    <w:rsid w:val="00BF18A8"/>
    <w:rsid w:val="00BF19E6"/>
    <w:rsid w:val="00BF25CE"/>
    <w:rsid w:val="00BF48F8"/>
    <w:rsid w:val="00BF5717"/>
    <w:rsid w:val="00BF62BA"/>
    <w:rsid w:val="00C0091B"/>
    <w:rsid w:val="00C0149E"/>
    <w:rsid w:val="00C0192D"/>
    <w:rsid w:val="00C03139"/>
    <w:rsid w:val="00C03C7D"/>
    <w:rsid w:val="00C04072"/>
    <w:rsid w:val="00C04BF8"/>
    <w:rsid w:val="00C06463"/>
    <w:rsid w:val="00C13352"/>
    <w:rsid w:val="00C153C0"/>
    <w:rsid w:val="00C163FA"/>
    <w:rsid w:val="00C16416"/>
    <w:rsid w:val="00C23D1C"/>
    <w:rsid w:val="00C24E88"/>
    <w:rsid w:val="00C2529C"/>
    <w:rsid w:val="00C26498"/>
    <w:rsid w:val="00C26A7A"/>
    <w:rsid w:val="00C2733A"/>
    <w:rsid w:val="00C27AFF"/>
    <w:rsid w:val="00C31DFF"/>
    <w:rsid w:val="00C32850"/>
    <w:rsid w:val="00C33336"/>
    <w:rsid w:val="00C33EDF"/>
    <w:rsid w:val="00C347ED"/>
    <w:rsid w:val="00C349F6"/>
    <w:rsid w:val="00C377C2"/>
    <w:rsid w:val="00C40A6B"/>
    <w:rsid w:val="00C40BFA"/>
    <w:rsid w:val="00C41988"/>
    <w:rsid w:val="00C44996"/>
    <w:rsid w:val="00C4715C"/>
    <w:rsid w:val="00C529CF"/>
    <w:rsid w:val="00C53930"/>
    <w:rsid w:val="00C55573"/>
    <w:rsid w:val="00C576E9"/>
    <w:rsid w:val="00C60FEE"/>
    <w:rsid w:val="00C6169A"/>
    <w:rsid w:val="00C61A14"/>
    <w:rsid w:val="00C61E9D"/>
    <w:rsid w:val="00C6226B"/>
    <w:rsid w:val="00C623A9"/>
    <w:rsid w:val="00C660E4"/>
    <w:rsid w:val="00C66384"/>
    <w:rsid w:val="00C67154"/>
    <w:rsid w:val="00C67C48"/>
    <w:rsid w:val="00C7019D"/>
    <w:rsid w:val="00C7194C"/>
    <w:rsid w:val="00C766E2"/>
    <w:rsid w:val="00C7766B"/>
    <w:rsid w:val="00C84136"/>
    <w:rsid w:val="00C86321"/>
    <w:rsid w:val="00C87A6D"/>
    <w:rsid w:val="00C905CA"/>
    <w:rsid w:val="00C9388A"/>
    <w:rsid w:val="00C938FE"/>
    <w:rsid w:val="00C95CF8"/>
    <w:rsid w:val="00CA389C"/>
    <w:rsid w:val="00CA7F81"/>
    <w:rsid w:val="00CB07D8"/>
    <w:rsid w:val="00CB1657"/>
    <w:rsid w:val="00CB16F5"/>
    <w:rsid w:val="00CB4B9B"/>
    <w:rsid w:val="00CB68AB"/>
    <w:rsid w:val="00CB7866"/>
    <w:rsid w:val="00CC0743"/>
    <w:rsid w:val="00CC42D7"/>
    <w:rsid w:val="00CC4AE7"/>
    <w:rsid w:val="00CC621E"/>
    <w:rsid w:val="00CD0B25"/>
    <w:rsid w:val="00CD23E6"/>
    <w:rsid w:val="00CD425C"/>
    <w:rsid w:val="00CD4ACF"/>
    <w:rsid w:val="00CD52A5"/>
    <w:rsid w:val="00CD628F"/>
    <w:rsid w:val="00CE090B"/>
    <w:rsid w:val="00CE4420"/>
    <w:rsid w:val="00CE5068"/>
    <w:rsid w:val="00CE65FE"/>
    <w:rsid w:val="00CE6DDE"/>
    <w:rsid w:val="00CF1839"/>
    <w:rsid w:val="00CF1906"/>
    <w:rsid w:val="00CF1C35"/>
    <w:rsid w:val="00CF4741"/>
    <w:rsid w:val="00CF796E"/>
    <w:rsid w:val="00D001F2"/>
    <w:rsid w:val="00D00851"/>
    <w:rsid w:val="00D0159B"/>
    <w:rsid w:val="00D01E00"/>
    <w:rsid w:val="00D023B6"/>
    <w:rsid w:val="00D03387"/>
    <w:rsid w:val="00D047BF"/>
    <w:rsid w:val="00D04D09"/>
    <w:rsid w:val="00D05B35"/>
    <w:rsid w:val="00D05F10"/>
    <w:rsid w:val="00D07347"/>
    <w:rsid w:val="00D07911"/>
    <w:rsid w:val="00D11F31"/>
    <w:rsid w:val="00D13ADB"/>
    <w:rsid w:val="00D13B53"/>
    <w:rsid w:val="00D13F25"/>
    <w:rsid w:val="00D157E4"/>
    <w:rsid w:val="00D163FB"/>
    <w:rsid w:val="00D16CFF"/>
    <w:rsid w:val="00D17371"/>
    <w:rsid w:val="00D17418"/>
    <w:rsid w:val="00D17DBD"/>
    <w:rsid w:val="00D2019B"/>
    <w:rsid w:val="00D229F6"/>
    <w:rsid w:val="00D2307A"/>
    <w:rsid w:val="00D235AF"/>
    <w:rsid w:val="00D24E99"/>
    <w:rsid w:val="00D261B1"/>
    <w:rsid w:val="00D30B3B"/>
    <w:rsid w:val="00D322B6"/>
    <w:rsid w:val="00D33DF3"/>
    <w:rsid w:val="00D3518B"/>
    <w:rsid w:val="00D36315"/>
    <w:rsid w:val="00D36B57"/>
    <w:rsid w:val="00D37E5E"/>
    <w:rsid w:val="00D45C85"/>
    <w:rsid w:val="00D47E9D"/>
    <w:rsid w:val="00D508DB"/>
    <w:rsid w:val="00D50C18"/>
    <w:rsid w:val="00D53300"/>
    <w:rsid w:val="00D53468"/>
    <w:rsid w:val="00D53D09"/>
    <w:rsid w:val="00D54DD5"/>
    <w:rsid w:val="00D561D6"/>
    <w:rsid w:val="00D576E4"/>
    <w:rsid w:val="00D5795C"/>
    <w:rsid w:val="00D57F64"/>
    <w:rsid w:val="00D60B52"/>
    <w:rsid w:val="00D60E2A"/>
    <w:rsid w:val="00D7052B"/>
    <w:rsid w:val="00D70E0D"/>
    <w:rsid w:val="00D71D53"/>
    <w:rsid w:val="00D72FB4"/>
    <w:rsid w:val="00D7419B"/>
    <w:rsid w:val="00D74493"/>
    <w:rsid w:val="00D76573"/>
    <w:rsid w:val="00D771A5"/>
    <w:rsid w:val="00D806D1"/>
    <w:rsid w:val="00D819D5"/>
    <w:rsid w:val="00D82D76"/>
    <w:rsid w:val="00D84B7F"/>
    <w:rsid w:val="00D850A5"/>
    <w:rsid w:val="00D85340"/>
    <w:rsid w:val="00D8627B"/>
    <w:rsid w:val="00D90BC6"/>
    <w:rsid w:val="00D92BE3"/>
    <w:rsid w:val="00D9481F"/>
    <w:rsid w:val="00D955B6"/>
    <w:rsid w:val="00D96224"/>
    <w:rsid w:val="00D979D4"/>
    <w:rsid w:val="00DA0782"/>
    <w:rsid w:val="00DA0C43"/>
    <w:rsid w:val="00DA2F6B"/>
    <w:rsid w:val="00DA2FE7"/>
    <w:rsid w:val="00DA3C06"/>
    <w:rsid w:val="00DA66E3"/>
    <w:rsid w:val="00DA75D9"/>
    <w:rsid w:val="00DA7B7E"/>
    <w:rsid w:val="00DB355D"/>
    <w:rsid w:val="00DB4A0D"/>
    <w:rsid w:val="00DB60A4"/>
    <w:rsid w:val="00DB6743"/>
    <w:rsid w:val="00DB67C4"/>
    <w:rsid w:val="00DC0016"/>
    <w:rsid w:val="00DC01FB"/>
    <w:rsid w:val="00DC2207"/>
    <w:rsid w:val="00DC2936"/>
    <w:rsid w:val="00DC2E57"/>
    <w:rsid w:val="00DC4E32"/>
    <w:rsid w:val="00DC6B73"/>
    <w:rsid w:val="00DC7367"/>
    <w:rsid w:val="00DD17B9"/>
    <w:rsid w:val="00DD19F0"/>
    <w:rsid w:val="00DD1FD1"/>
    <w:rsid w:val="00DD395E"/>
    <w:rsid w:val="00DD4494"/>
    <w:rsid w:val="00DD4FA0"/>
    <w:rsid w:val="00DD5944"/>
    <w:rsid w:val="00DD5B55"/>
    <w:rsid w:val="00DD7315"/>
    <w:rsid w:val="00DE2ACF"/>
    <w:rsid w:val="00DE39D3"/>
    <w:rsid w:val="00DE4031"/>
    <w:rsid w:val="00DE467B"/>
    <w:rsid w:val="00DE4C29"/>
    <w:rsid w:val="00DE6E65"/>
    <w:rsid w:val="00DF04F6"/>
    <w:rsid w:val="00DF0CAC"/>
    <w:rsid w:val="00DF1BDD"/>
    <w:rsid w:val="00DF3B2A"/>
    <w:rsid w:val="00DF74BD"/>
    <w:rsid w:val="00E04EA5"/>
    <w:rsid w:val="00E060EF"/>
    <w:rsid w:val="00E06871"/>
    <w:rsid w:val="00E071E4"/>
    <w:rsid w:val="00E10356"/>
    <w:rsid w:val="00E11AA8"/>
    <w:rsid w:val="00E1213F"/>
    <w:rsid w:val="00E1420D"/>
    <w:rsid w:val="00E14B34"/>
    <w:rsid w:val="00E172E7"/>
    <w:rsid w:val="00E174EB"/>
    <w:rsid w:val="00E21D3C"/>
    <w:rsid w:val="00E21FFE"/>
    <w:rsid w:val="00E230ED"/>
    <w:rsid w:val="00E24794"/>
    <w:rsid w:val="00E2488E"/>
    <w:rsid w:val="00E24C99"/>
    <w:rsid w:val="00E258B5"/>
    <w:rsid w:val="00E27F8B"/>
    <w:rsid w:val="00E31051"/>
    <w:rsid w:val="00E312E7"/>
    <w:rsid w:val="00E31D92"/>
    <w:rsid w:val="00E3286F"/>
    <w:rsid w:val="00E3626D"/>
    <w:rsid w:val="00E40F8F"/>
    <w:rsid w:val="00E41904"/>
    <w:rsid w:val="00E43265"/>
    <w:rsid w:val="00E4477F"/>
    <w:rsid w:val="00E544E6"/>
    <w:rsid w:val="00E54687"/>
    <w:rsid w:val="00E54AB3"/>
    <w:rsid w:val="00E55FEF"/>
    <w:rsid w:val="00E56923"/>
    <w:rsid w:val="00E7204A"/>
    <w:rsid w:val="00E74EFF"/>
    <w:rsid w:val="00E753BE"/>
    <w:rsid w:val="00E812D6"/>
    <w:rsid w:val="00E82AF9"/>
    <w:rsid w:val="00E83EF6"/>
    <w:rsid w:val="00E83FFC"/>
    <w:rsid w:val="00E84437"/>
    <w:rsid w:val="00E874BC"/>
    <w:rsid w:val="00E908A9"/>
    <w:rsid w:val="00E91B47"/>
    <w:rsid w:val="00E91CD1"/>
    <w:rsid w:val="00E93423"/>
    <w:rsid w:val="00E95AFF"/>
    <w:rsid w:val="00E96677"/>
    <w:rsid w:val="00E96CAC"/>
    <w:rsid w:val="00EA1C8A"/>
    <w:rsid w:val="00EA3FB4"/>
    <w:rsid w:val="00EA5D35"/>
    <w:rsid w:val="00EA66E7"/>
    <w:rsid w:val="00EA6D30"/>
    <w:rsid w:val="00EB06AE"/>
    <w:rsid w:val="00EB2905"/>
    <w:rsid w:val="00EB59D1"/>
    <w:rsid w:val="00EB77E5"/>
    <w:rsid w:val="00EC1263"/>
    <w:rsid w:val="00EC1918"/>
    <w:rsid w:val="00EC1DE1"/>
    <w:rsid w:val="00EC25CD"/>
    <w:rsid w:val="00EC3A7B"/>
    <w:rsid w:val="00EC4F75"/>
    <w:rsid w:val="00EC61E7"/>
    <w:rsid w:val="00EC7D80"/>
    <w:rsid w:val="00ED092D"/>
    <w:rsid w:val="00ED1672"/>
    <w:rsid w:val="00ED45BA"/>
    <w:rsid w:val="00ED5EA1"/>
    <w:rsid w:val="00ED66F5"/>
    <w:rsid w:val="00ED7120"/>
    <w:rsid w:val="00ED79F2"/>
    <w:rsid w:val="00EE2709"/>
    <w:rsid w:val="00EE44D0"/>
    <w:rsid w:val="00EE497E"/>
    <w:rsid w:val="00EE4BFC"/>
    <w:rsid w:val="00EE741C"/>
    <w:rsid w:val="00EE7F4E"/>
    <w:rsid w:val="00EF49DE"/>
    <w:rsid w:val="00EF6346"/>
    <w:rsid w:val="00F01D4C"/>
    <w:rsid w:val="00F03953"/>
    <w:rsid w:val="00F04680"/>
    <w:rsid w:val="00F059E9"/>
    <w:rsid w:val="00F07BA7"/>
    <w:rsid w:val="00F101A0"/>
    <w:rsid w:val="00F110EF"/>
    <w:rsid w:val="00F117F3"/>
    <w:rsid w:val="00F12D79"/>
    <w:rsid w:val="00F14971"/>
    <w:rsid w:val="00F14B67"/>
    <w:rsid w:val="00F14D8D"/>
    <w:rsid w:val="00F204C0"/>
    <w:rsid w:val="00F20575"/>
    <w:rsid w:val="00F20A59"/>
    <w:rsid w:val="00F20A89"/>
    <w:rsid w:val="00F20AC2"/>
    <w:rsid w:val="00F20B4D"/>
    <w:rsid w:val="00F22C37"/>
    <w:rsid w:val="00F23303"/>
    <w:rsid w:val="00F23935"/>
    <w:rsid w:val="00F23ED3"/>
    <w:rsid w:val="00F2690F"/>
    <w:rsid w:val="00F277FB"/>
    <w:rsid w:val="00F27811"/>
    <w:rsid w:val="00F27D93"/>
    <w:rsid w:val="00F31E8D"/>
    <w:rsid w:val="00F32175"/>
    <w:rsid w:val="00F3431B"/>
    <w:rsid w:val="00F35934"/>
    <w:rsid w:val="00F36396"/>
    <w:rsid w:val="00F37E6D"/>
    <w:rsid w:val="00F40406"/>
    <w:rsid w:val="00F42F0F"/>
    <w:rsid w:val="00F442A6"/>
    <w:rsid w:val="00F46E19"/>
    <w:rsid w:val="00F50459"/>
    <w:rsid w:val="00F5153D"/>
    <w:rsid w:val="00F53454"/>
    <w:rsid w:val="00F53CBD"/>
    <w:rsid w:val="00F543CC"/>
    <w:rsid w:val="00F5621E"/>
    <w:rsid w:val="00F56598"/>
    <w:rsid w:val="00F57BED"/>
    <w:rsid w:val="00F57C78"/>
    <w:rsid w:val="00F600D2"/>
    <w:rsid w:val="00F60368"/>
    <w:rsid w:val="00F60BE9"/>
    <w:rsid w:val="00F611E7"/>
    <w:rsid w:val="00F62CB2"/>
    <w:rsid w:val="00F63784"/>
    <w:rsid w:val="00F6404F"/>
    <w:rsid w:val="00F64661"/>
    <w:rsid w:val="00F65856"/>
    <w:rsid w:val="00F716F9"/>
    <w:rsid w:val="00F718BF"/>
    <w:rsid w:val="00F723FC"/>
    <w:rsid w:val="00F72929"/>
    <w:rsid w:val="00F73A6C"/>
    <w:rsid w:val="00F7653C"/>
    <w:rsid w:val="00F80596"/>
    <w:rsid w:val="00F82362"/>
    <w:rsid w:val="00F84566"/>
    <w:rsid w:val="00F865DD"/>
    <w:rsid w:val="00F87A2B"/>
    <w:rsid w:val="00F910BF"/>
    <w:rsid w:val="00F951A0"/>
    <w:rsid w:val="00F96B6D"/>
    <w:rsid w:val="00F96BBB"/>
    <w:rsid w:val="00F976C5"/>
    <w:rsid w:val="00FA0245"/>
    <w:rsid w:val="00FA0594"/>
    <w:rsid w:val="00FA09BB"/>
    <w:rsid w:val="00FA0E3E"/>
    <w:rsid w:val="00FA1F28"/>
    <w:rsid w:val="00FA2EEC"/>
    <w:rsid w:val="00FA494D"/>
    <w:rsid w:val="00FA5183"/>
    <w:rsid w:val="00FA6B9A"/>
    <w:rsid w:val="00FB004D"/>
    <w:rsid w:val="00FB06B2"/>
    <w:rsid w:val="00FB25E0"/>
    <w:rsid w:val="00FB3638"/>
    <w:rsid w:val="00FC24C1"/>
    <w:rsid w:val="00FC2509"/>
    <w:rsid w:val="00FC2C4E"/>
    <w:rsid w:val="00FC3FF1"/>
    <w:rsid w:val="00FC5A49"/>
    <w:rsid w:val="00FD2683"/>
    <w:rsid w:val="00FD6DBB"/>
    <w:rsid w:val="00FE0048"/>
    <w:rsid w:val="00FE0870"/>
    <w:rsid w:val="00FE0EE0"/>
    <w:rsid w:val="00FE11C0"/>
    <w:rsid w:val="00FE312F"/>
    <w:rsid w:val="00FE3451"/>
    <w:rsid w:val="00FE369C"/>
    <w:rsid w:val="00FE4FA1"/>
    <w:rsid w:val="00FE50E9"/>
    <w:rsid w:val="00FE53A5"/>
    <w:rsid w:val="00FE53AD"/>
    <w:rsid w:val="00FE7E2D"/>
    <w:rsid w:val="00FF348B"/>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D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31B"/>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1826BD"/>
    <w:rPr>
      <w:rFonts w:ascii="Arial" w:hAnsi="Arial"/>
      <w:b/>
      <w:sz w:val="32"/>
    </w:rPr>
  </w:style>
  <w:style w:type="paragraph" w:styleId="Tekstprzypisudolnego">
    <w:name w:val="footnote text"/>
    <w:basedOn w:val="Normalny"/>
    <w:link w:val="TekstprzypisudolnegoZnak"/>
    <w:uiPriority w:val="99"/>
    <w:semiHidden/>
  </w:style>
  <w:style w:type="character" w:customStyle="1" w:styleId="TekstprzypisudolnegoZnak">
    <w:name w:val="Tekst przypisu dolnego Znak"/>
    <w:basedOn w:val="Domylnaczcionkaakapitu"/>
    <w:link w:val="Tekstprzypisudolnego"/>
    <w:uiPriority w:val="99"/>
    <w:semiHidden/>
    <w:rsid w:val="001B317B"/>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uiPriority w:val="99"/>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qFormat/>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qFormat/>
    <w:rsid w:val="00EB77E5"/>
    <w:pPr>
      <w:spacing w:after="120"/>
      <w:ind w:left="284" w:hanging="284"/>
    </w:pPr>
    <w:rPr>
      <w:rFonts w:ascii="Arial" w:hAnsi="Arial"/>
      <w:sz w:val="26"/>
    </w:rPr>
  </w:style>
  <w:style w:type="paragraph" w:customStyle="1" w:styleId="p1">
    <w:name w:val="p1"/>
    <w:basedOn w:val="Normalny"/>
    <w:qFormat/>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99"/>
    <w:qFormat/>
    <w:rsid w:val="0067192D"/>
    <w:pPr>
      <w:suppressAutoHyphens/>
      <w:ind w:left="720" w:hanging="357"/>
      <w:contextualSpacing/>
    </w:pPr>
    <w:rPr>
      <w:lang w:eastAsia="ar-SA"/>
    </w:rPr>
  </w:style>
  <w:style w:type="character" w:customStyle="1" w:styleId="AkapitzlistZnak">
    <w:name w:val="Akapit z listą Znak"/>
    <w:aliases w:val="CW_Lista Znak"/>
    <w:link w:val="Akapitzlist"/>
    <w:uiPriority w:val="34"/>
    <w:qFormat/>
    <w:rsid w:val="006E0782"/>
    <w:rPr>
      <w:lang w:eastAsia="ar-SA"/>
    </w:rPr>
  </w:style>
  <w:style w:type="character" w:customStyle="1" w:styleId="text1">
    <w:name w:val="text1"/>
    <w:rsid w:val="00EA6D30"/>
    <w:rPr>
      <w:rFonts w:ascii="Verdana" w:hAnsi="Verdana" w:hint="default"/>
      <w:color w:val="000000"/>
      <w:sz w:val="20"/>
      <w:szCs w:val="20"/>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paragraph" w:customStyle="1" w:styleId="Standard">
    <w:name w:val="Standard"/>
    <w:rsid w:val="00BA10CA"/>
    <w:pPr>
      <w:widowControl w:val="0"/>
      <w:suppressAutoHyphens/>
      <w:textAlignment w:val="baseline"/>
    </w:pPr>
    <w:rPr>
      <w:rFonts w:eastAsia="SimSun" w:cs="Mangal"/>
      <w:kern w:val="1"/>
      <w:sz w:val="24"/>
      <w:szCs w:val="24"/>
      <w:lang w:eastAsia="hi-IN" w:bidi="hi-IN"/>
    </w:rPr>
  </w:style>
  <w:style w:type="paragraph" w:customStyle="1" w:styleId="ZnakZnakZnakZnakZnakZnakZnakZnakZnakZnakZnakZnakZnakZnakZnakZnakZnakZnak1">
    <w:name w:val="Znak Znak Znak Znak Znak Znak Znak Znak Znak Znak Znak Znak Znak Znak Znak Znak Znak Znak1"/>
    <w:basedOn w:val="Normalny"/>
    <w:rsid w:val="00EC1918"/>
    <w:rPr>
      <w:sz w:val="24"/>
      <w:szCs w:val="24"/>
    </w:rPr>
  </w:style>
  <w:style w:type="paragraph" w:customStyle="1" w:styleId="Normalny1">
    <w:name w:val="Normalny1"/>
    <w:rsid w:val="00372520"/>
    <w:pPr>
      <w:widowControl w:val="0"/>
      <w:suppressAutoHyphens/>
      <w:textAlignment w:val="baseline"/>
    </w:pPr>
    <w:rPr>
      <w:rFonts w:eastAsia="SimSun" w:cs="Mangal"/>
      <w:sz w:val="24"/>
      <w:szCs w:val="24"/>
      <w:lang w:eastAsia="hi-IN" w:bidi="hi-IN"/>
    </w:rPr>
  </w:style>
  <w:style w:type="paragraph" w:customStyle="1" w:styleId="ZnakZnakZnakZnakZnakZnakZnakZnakZnakZnakZnakZnakZnakZnakZnakZnakZnakZnak11">
    <w:name w:val="Znak Znak Znak Znak Znak Znak Znak Znak Znak Znak Znak Znak Znak Znak Znak Znak Znak Znak11"/>
    <w:basedOn w:val="Normalny"/>
    <w:rsid w:val="00372520"/>
    <w:rPr>
      <w:sz w:val="24"/>
      <w:szCs w:val="24"/>
    </w:rPr>
  </w:style>
  <w:style w:type="paragraph" w:customStyle="1" w:styleId="Default">
    <w:name w:val="Default"/>
    <w:rsid w:val="004B368F"/>
    <w:pPr>
      <w:autoSpaceDE w:val="0"/>
      <w:autoSpaceDN w:val="0"/>
      <w:adjustRightInd w:val="0"/>
    </w:pPr>
    <w:rPr>
      <w:rFonts w:ascii="Arial" w:hAnsi="Arial" w:cs="Arial"/>
      <w:color w:val="000000"/>
      <w:sz w:val="24"/>
      <w:szCs w:val="24"/>
    </w:rPr>
  </w:style>
  <w:style w:type="character" w:customStyle="1" w:styleId="info-list-value-uzasadnienie">
    <w:name w:val="info-list-value-uzasadnienie"/>
    <w:basedOn w:val="Domylnaczcionkaakapitu"/>
    <w:rsid w:val="007B73A6"/>
  </w:style>
  <w:style w:type="numbering" w:customStyle="1" w:styleId="WWNum18">
    <w:name w:val="WWNum18"/>
    <w:basedOn w:val="Bezlisty"/>
    <w:rsid w:val="00117532"/>
    <w:pPr>
      <w:numPr>
        <w:numId w:val="42"/>
      </w:numPr>
    </w:pPr>
  </w:style>
  <w:style w:type="numbering" w:customStyle="1" w:styleId="WWNum20">
    <w:name w:val="WWNum20"/>
    <w:basedOn w:val="Bezlisty"/>
    <w:rsid w:val="00117532"/>
    <w:pPr>
      <w:numPr>
        <w:numId w:val="43"/>
      </w:numPr>
    </w:pPr>
  </w:style>
  <w:style w:type="numbering" w:customStyle="1" w:styleId="WWNum23">
    <w:name w:val="WWNum23"/>
    <w:basedOn w:val="Bezlisty"/>
    <w:rsid w:val="00117532"/>
    <w:pPr>
      <w:numPr>
        <w:numId w:val="44"/>
      </w:numPr>
    </w:pPr>
  </w:style>
  <w:style w:type="character" w:customStyle="1" w:styleId="TekstpodstawowyZnak">
    <w:name w:val="Tekst podstawowy Znak"/>
    <w:basedOn w:val="Domylnaczcionkaakapitu"/>
    <w:link w:val="Tekstpodstawowy"/>
    <w:uiPriority w:val="99"/>
    <w:rsid w:val="00AD68FE"/>
    <w:rPr>
      <w:rFonts w:ascii="Arial" w:hAnsi="Arial"/>
      <w:sz w:val="28"/>
    </w:rPr>
  </w:style>
  <w:style w:type="paragraph" w:customStyle="1" w:styleId="Akapitzlist1">
    <w:name w:val="Akapit z listą1"/>
    <w:basedOn w:val="Normalny"/>
    <w:qFormat/>
    <w:rsid w:val="001F4912"/>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31B"/>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1826BD"/>
    <w:rPr>
      <w:rFonts w:ascii="Arial" w:hAnsi="Arial"/>
      <w:b/>
      <w:sz w:val="32"/>
    </w:rPr>
  </w:style>
  <w:style w:type="paragraph" w:styleId="Tekstprzypisudolnego">
    <w:name w:val="footnote text"/>
    <w:basedOn w:val="Normalny"/>
    <w:link w:val="TekstprzypisudolnegoZnak"/>
    <w:uiPriority w:val="99"/>
    <w:semiHidden/>
  </w:style>
  <w:style w:type="character" w:customStyle="1" w:styleId="TekstprzypisudolnegoZnak">
    <w:name w:val="Tekst przypisu dolnego Znak"/>
    <w:basedOn w:val="Domylnaczcionkaakapitu"/>
    <w:link w:val="Tekstprzypisudolnego"/>
    <w:uiPriority w:val="99"/>
    <w:semiHidden/>
    <w:rsid w:val="001B317B"/>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uiPriority w:val="99"/>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qFormat/>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qFormat/>
    <w:rsid w:val="00EB77E5"/>
    <w:pPr>
      <w:spacing w:after="120"/>
      <w:ind w:left="284" w:hanging="284"/>
    </w:pPr>
    <w:rPr>
      <w:rFonts w:ascii="Arial" w:hAnsi="Arial"/>
      <w:sz w:val="26"/>
    </w:rPr>
  </w:style>
  <w:style w:type="paragraph" w:customStyle="1" w:styleId="p1">
    <w:name w:val="p1"/>
    <w:basedOn w:val="Normalny"/>
    <w:qFormat/>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99"/>
    <w:qFormat/>
    <w:rsid w:val="0067192D"/>
    <w:pPr>
      <w:suppressAutoHyphens/>
      <w:ind w:left="720" w:hanging="357"/>
      <w:contextualSpacing/>
    </w:pPr>
    <w:rPr>
      <w:lang w:eastAsia="ar-SA"/>
    </w:rPr>
  </w:style>
  <w:style w:type="character" w:customStyle="1" w:styleId="AkapitzlistZnak">
    <w:name w:val="Akapit z listą Znak"/>
    <w:aliases w:val="CW_Lista Znak"/>
    <w:link w:val="Akapitzlist"/>
    <w:uiPriority w:val="34"/>
    <w:qFormat/>
    <w:rsid w:val="006E0782"/>
    <w:rPr>
      <w:lang w:eastAsia="ar-SA"/>
    </w:rPr>
  </w:style>
  <w:style w:type="character" w:customStyle="1" w:styleId="text1">
    <w:name w:val="text1"/>
    <w:rsid w:val="00EA6D30"/>
    <w:rPr>
      <w:rFonts w:ascii="Verdana" w:hAnsi="Verdana" w:hint="default"/>
      <w:color w:val="000000"/>
      <w:sz w:val="20"/>
      <w:szCs w:val="20"/>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paragraph" w:customStyle="1" w:styleId="Standard">
    <w:name w:val="Standard"/>
    <w:rsid w:val="00BA10CA"/>
    <w:pPr>
      <w:widowControl w:val="0"/>
      <w:suppressAutoHyphens/>
      <w:textAlignment w:val="baseline"/>
    </w:pPr>
    <w:rPr>
      <w:rFonts w:eastAsia="SimSun" w:cs="Mangal"/>
      <w:kern w:val="1"/>
      <w:sz w:val="24"/>
      <w:szCs w:val="24"/>
      <w:lang w:eastAsia="hi-IN" w:bidi="hi-IN"/>
    </w:rPr>
  </w:style>
  <w:style w:type="paragraph" w:customStyle="1" w:styleId="ZnakZnakZnakZnakZnakZnakZnakZnakZnakZnakZnakZnakZnakZnakZnakZnakZnakZnak1">
    <w:name w:val="Znak Znak Znak Znak Znak Znak Znak Znak Znak Znak Znak Znak Znak Znak Znak Znak Znak Znak1"/>
    <w:basedOn w:val="Normalny"/>
    <w:rsid w:val="00EC1918"/>
    <w:rPr>
      <w:sz w:val="24"/>
      <w:szCs w:val="24"/>
    </w:rPr>
  </w:style>
  <w:style w:type="paragraph" w:customStyle="1" w:styleId="Normalny1">
    <w:name w:val="Normalny1"/>
    <w:rsid w:val="00372520"/>
    <w:pPr>
      <w:widowControl w:val="0"/>
      <w:suppressAutoHyphens/>
      <w:textAlignment w:val="baseline"/>
    </w:pPr>
    <w:rPr>
      <w:rFonts w:eastAsia="SimSun" w:cs="Mangal"/>
      <w:sz w:val="24"/>
      <w:szCs w:val="24"/>
      <w:lang w:eastAsia="hi-IN" w:bidi="hi-IN"/>
    </w:rPr>
  </w:style>
  <w:style w:type="paragraph" w:customStyle="1" w:styleId="ZnakZnakZnakZnakZnakZnakZnakZnakZnakZnakZnakZnakZnakZnakZnakZnakZnakZnak11">
    <w:name w:val="Znak Znak Znak Znak Znak Znak Znak Znak Znak Znak Znak Znak Znak Znak Znak Znak Znak Znak11"/>
    <w:basedOn w:val="Normalny"/>
    <w:rsid w:val="00372520"/>
    <w:rPr>
      <w:sz w:val="24"/>
      <w:szCs w:val="24"/>
    </w:rPr>
  </w:style>
  <w:style w:type="paragraph" w:customStyle="1" w:styleId="Default">
    <w:name w:val="Default"/>
    <w:rsid w:val="004B368F"/>
    <w:pPr>
      <w:autoSpaceDE w:val="0"/>
      <w:autoSpaceDN w:val="0"/>
      <w:adjustRightInd w:val="0"/>
    </w:pPr>
    <w:rPr>
      <w:rFonts w:ascii="Arial" w:hAnsi="Arial" w:cs="Arial"/>
      <w:color w:val="000000"/>
      <w:sz w:val="24"/>
      <w:szCs w:val="24"/>
    </w:rPr>
  </w:style>
  <w:style w:type="character" w:customStyle="1" w:styleId="info-list-value-uzasadnienie">
    <w:name w:val="info-list-value-uzasadnienie"/>
    <w:basedOn w:val="Domylnaczcionkaakapitu"/>
    <w:rsid w:val="007B73A6"/>
  </w:style>
  <w:style w:type="numbering" w:customStyle="1" w:styleId="WWNum18">
    <w:name w:val="WWNum18"/>
    <w:basedOn w:val="Bezlisty"/>
    <w:rsid w:val="00117532"/>
    <w:pPr>
      <w:numPr>
        <w:numId w:val="42"/>
      </w:numPr>
    </w:pPr>
  </w:style>
  <w:style w:type="numbering" w:customStyle="1" w:styleId="WWNum20">
    <w:name w:val="WWNum20"/>
    <w:basedOn w:val="Bezlisty"/>
    <w:rsid w:val="00117532"/>
    <w:pPr>
      <w:numPr>
        <w:numId w:val="43"/>
      </w:numPr>
    </w:pPr>
  </w:style>
  <w:style w:type="numbering" w:customStyle="1" w:styleId="WWNum23">
    <w:name w:val="WWNum23"/>
    <w:basedOn w:val="Bezlisty"/>
    <w:rsid w:val="00117532"/>
    <w:pPr>
      <w:numPr>
        <w:numId w:val="44"/>
      </w:numPr>
    </w:pPr>
  </w:style>
  <w:style w:type="character" w:customStyle="1" w:styleId="TekstpodstawowyZnak">
    <w:name w:val="Tekst podstawowy Znak"/>
    <w:basedOn w:val="Domylnaczcionkaakapitu"/>
    <w:link w:val="Tekstpodstawowy"/>
    <w:uiPriority w:val="99"/>
    <w:rsid w:val="00AD68FE"/>
    <w:rPr>
      <w:rFonts w:ascii="Arial" w:hAnsi="Arial"/>
      <w:sz w:val="28"/>
    </w:rPr>
  </w:style>
  <w:style w:type="paragraph" w:customStyle="1" w:styleId="Akapitzlist1">
    <w:name w:val="Akapit z listą1"/>
    <w:basedOn w:val="Normalny"/>
    <w:qFormat/>
    <w:rsid w:val="001F4912"/>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423384160">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39119588">
      <w:bodyDiv w:val="1"/>
      <w:marLeft w:val="0"/>
      <w:marRight w:val="0"/>
      <w:marTop w:val="0"/>
      <w:marBottom w:val="0"/>
      <w:divBdr>
        <w:top w:val="none" w:sz="0" w:space="0" w:color="auto"/>
        <w:left w:val="none" w:sz="0" w:space="0" w:color="auto"/>
        <w:bottom w:val="none" w:sz="0" w:space="0" w:color="auto"/>
        <w:right w:val="none" w:sz="0" w:space="0" w:color="auto"/>
      </w:divBdr>
    </w:div>
    <w:div w:id="651447638">
      <w:bodyDiv w:val="1"/>
      <w:marLeft w:val="0"/>
      <w:marRight w:val="0"/>
      <w:marTop w:val="0"/>
      <w:marBottom w:val="0"/>
      <w:divBdr>
        <w:top w:val="none" w:sz="0" w:space="0" w:color="auto"/>
        <w:left w:val="none" w:sz="0" w:space="0" w:color="auto"/>
        <w:bottom w:val="none" w:sz="0" w:space="0" w:color="auto"/>
        <w:right w:val="none" w:sz="0" w:space="0" w:color="auto"/>
      </w:divBdr>
    </w:div>
    <w:div w:id="672226765">
      <w:bodyDiv w:val="1"/>
      <w:marLeft w:val="0"/>
      <w:marRight w:val="0"/>
      <w:marTop w:val="0"/>
      <w:marBottom w:val="0"/>
      <w:divBdr>
        <w:top w:val="none" w:sz="0" w:space="0" w:color="auto"/>
        <w:left w:val="none" w:sz="0" w:space="0" w:color="auto"/>
        <w:bottom w:val="none" w:sz="0" w:space="0" w:color="auto"/>
        <w:right w:val="none" w:sz="0" w:space="0" w:color="auto"/>
      </w:divBdr>
    </w:div>
    <w:div w:id="698167319">
      <w:bodyDiv w:val="1"/>
      <w:marLeft w:val="0"/>
      <w:marRight w:val="0"/>
      <w:marTop w:val="0"/>
      <w:marBottom w:val="0"/>
      <w:divBdr>
        <w:top w:val="none" w:sz="0" w:space="0" w:color="auto"/>
        <w:left w:val="none" w:sz="0" w:space="0" w:color="auto"/>
        <w:bottom w:val="none" w:sz="0" w:space="0" w:color="auto"/>
        <w:right w:val="none" w:sz="0" w:space="0" w:color="auto"/>
      </w:divBdr>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31647978">
      <w:bodyDiv w:val="1"/>
      <w:marLeft w:val="0"/>
      <w:marRight w:val="0"/>
      <w:marTop w:val="0"/>
      <w:marBottom w:val="0"/>
      <w:divBdr>
        <w:top w:val="none" w:sz="0" w:space="0" w:color="auto"/>
        <w:left w:val="none" w:sz="0" w:space="0" w:color="auto"/>
        <w:bottom w:val="none" w:sz="0" w:space="0" w:color="auto"/>
        <w:right w:val="none" w:sz="0" w:space="0" w:color="auto"/>
      </w:divBdr>
    </w:div>
    <w:div w:id="1399980807">
      <w:bodyDiv w:val="1"/>
      <w:marLeft w:val="0"/>
      <w:marRight w:val="0"/>
      <w:marTop w:val="0"/>
      <w:marBottom w:val="0"/>
      <w:divBdr>
        <w:top w:val="none" w:sz="0" w:space="0" w:color="auto"/>
        <w:left w:val="none" w:sz="0" w:space="0" w:color="auto"/>
        <w:bottom w:val="none" w:sz="0" w:space="0" w:color="auto"/>
        <w:right w:val="none" w:sz="0" w:space="0" w:color="auto"/>
      </w:divBdr>
    </w:div>
    <w:div w:id="1511022453">
      <w:bodyDiv w:val="1"/>
      <w:marLeft w:val="0"/>
      <w:marRight w:val="0"/>
      <w:marTop w:val="0"/>
      <w:marBottom w:val="0"/>
      <w:divBdr>
        <w:top w:val="none" w:sz="0" w:space="0" w:color="auto"/>
        <w:left w:val="none" w:sz="0" w:space="0" w:color="auto"/>
        <w:bottom w:val="none" w:sz="0" w:space="0" w:color="auto"/>
        <w:right w:val="none" w:sz="0" w:space="0" w:color="auto"/>
      </w:divBdr>
    </w:div>
    <w:div w:id="1548227197">
      <w:bodyDiv w:val="1"/>
      <w:marLeft w:val="0"/>
      <w:marRight w:val="0"/>
      <w:marTop w:val="0"/>
      <w:marBottom w:val="0"/>
      <w:divBdr>
        <w:top w:val="none" w:sz="0" w:space="0" w:color="auto"/>
        <w:left w:val="none" w:sz="0" w:space="0" w:color="auto"/>
        <w:bottom w:val="none" w:sz="0" w:space="0" w:color="auto"/>
        <w:right w:val="none" w:sz="0" w:space="0" w:color="auto"/>
      </w:divBdr>
    </w:div>
    <w:div w:id="1715424977">
      <w:bodyDiv w:val="1"/>
      <w:marLeft w:val="0"/>
      <w:marRight w:val="0"/>
      <w:marTop w:val="0"/>
      <w:marBottom w:val="0"/>
      <w:divBdr>
        <w:top w:val="none" w:sz="0" w:space="0" w:color="auto"/>
        <w:left w:val="none" w:sz="0" w:space="0" w:color="auto"/>
        <w:bottom w:val="none" w:sz="0" w:space="0" w:color="auto"/>
        <w:right w:val="none" w:sz="0" w:space="0" w:color="auto"/>
      </w:divBdr>
    </w:div>
    <w:div w:id="178376888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 w:id="21442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A858-B167-4C79-A31E-BE8F1620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7024</Words>
  <Characters>42144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SIWZ-hematologia</vt:lpstr>
    </vt:vector>
  </TitlesOfParts>
  <Company>Szpital Wojewódzki</Company>
  <LinksUpToDate>false</LinksUpToDate>
  <CharactersWithSpaces>49070</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SIWZ-hematologia</dc:title>
  <dc:creator>Piotr Gąska</dc:creator>
  <cp:lastModifiedBy>Bożena Sterczyńska</cp:lastModifiedBy>
  <cp:revision>3</cp:revision>
  <cp:lastPrinted>2020-10-23T05:39:00Z</cp:lastPrinted>
  <dcterms:created xsi:type="dcterms:W3CDTF">2020-10-28T11:33:00Z</dcterms:created>
  <dcterms:modified xsi:type="dcterms:W3CDTF">2020-10-28T11:35:00Z</dcterms:modified>
  <cp:category>Specyfikacje</cp:category>
</cp:coreProperties>
</file>