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18" w:rsidRDefault="006C5818" w:rsidP="00E40E5A">
      <w:pPr>
        <w:rPr>
          <w:rFonts w:ascii="Arial" w:hAnsi="Arial" w:cs="Arial"/>
        </w:rPr>
      </w:pPr>
    </w:p>
    <w:p w:rsidR="002D604F" w:rsidRPr="00177A7D" w:rsidRDefault="002D604F" w:rsidP="002D604F">
      <w:pPr>
        <w:jc w:val="right"/>
        <w:rPr>
          <w:rFonts w:ascii="Arial" w:hAnsi="Arial" w:cs="Arial"/>
          <w:color w:val="0000FF"/>
        </w:rPr>
      </w:pPr>
      <w:r w:rsidRPr="005E1EA8">
        <w:rPr>
          <w:rFonts w:ascii="Arial" w:hAnsi="Arial" w:cs="Arial"/>
          <w:color w:val="0000FF"/>
        </w:rPr>
        <w:t>ZAŁĄCZNIK NR 2 DO SWZ</w:t>
      </w:r>
    </w:p>
    <w:p w:rsidR="002D604F" w:rsidRPr="00177A7D" w:rsidRDefault="002D604F" w:rsidP="002D604F">
      <w:pPr>
        <w:rPr>
          <w:rFonts w:ascii="Arial" w:hAnsi="Arial" w:cs="Arial"/>
        </w:rPr>
      </w:pPr>
    </w:p>
    <w:p w:rsidR="002D604F" w:rsidRDefault="002D604F" w:rsidP="002D604F">
      <w:pPr>
        <w:jc w:val="center"/>
        <w:rPr>
          <w:rFonts w:ascii="Arial" w:hAnsi="Arial" w:cs="Arial"/>
        </w:rPr>
      </w:pPr>
      <w:r w:rsidRPr="00177A7D">
        <w:rPr>
          <w:rFonts w:ascii="Arial" w:hAnsi="Arial" w:cs="Arial"/>
        </w:rPr>
        <w:t>OPIS PRZEDMIOTU ZAMÓWIENIA</w:t>
      </w:r>
    </w:p>
    <w:p w:rsidR="002D604F" w:rsidRPr="002D604F" w:rsidRDefault="002D604F" w:rsidP="002D604F">
      <w:pPr>
        <w:jc w:val="center"/>
        <w:rPr>
          <w:rFonts w:ascii="Arial" w:hAnsi="Arial" w:cs="Arial"/>
          <w:color w:val="FF0000"/>
        </w:rPr>
      </w:pPr>
      <w:r w:rsidRPr="002D604F">
        <w:rPr>
          <w:rFonts w:ascii="Arial" w:hAnsi="Arial" w:cs="Arial"/>
          <w:color w:val="FF0000"/>
        </w:rPr>
        <w:t>(uwzględniający zmianę z dnia 1</w:t>
      </w:r>
      <w:r w:rsidR="004B31FF">
        <w:rPr>
          <w:rFonts w:ascii="Arial" w:hAnsi="Arial" w:cs="Arial"/>
          <w:color w:val="FF0000"/>
        </w:rPr>
        <w:t>4</w:t>
      </w:r>
      <w:bookmarkStart w:id="0" w:name="_GoBack"/>
      <w:bookmarkEnd w:id="0"/>
      <w:r w:rsidRPr="002D604F">
        <w:rPr>
          <w:rFonts w:ascii="Arial" w:hAnsi="Arial" w:cs="Arial"/>
          <w:color w:val="FF0000"/>
        </w:rPr>
        <w:t>.10.2024 r.)</w:t>
      </w:r>
    </w:p>
    <w:p w:rsidR="002D604F" w:rsidRPr="00177A7D" w:rsidRDefault="002D604F" w:rsidP="002D604F">
      <w:pPr>
        <w:jc w:val="center"/>
        <w:rPr>
          <w:rFonts w:ascii="Arial" w:hAnsi="Arial" w:cs="Arial"/>
        </w:rPr>
      </w:pPr>
    </w:p>
    <w:p w:rsidR="002D604F" w:rsidRPr="00177A7D" w:rsidRDefault="002D604F" w:rsidP="002D604F">
      <w:pPr>
        <w:rPr>
          <w:rFonts w:ascii="Arial" w:hAnsi="Arial" w:cs="Arial"/>
        </w:rPr>
      </w:pPr>
    </w:p>
    <w:tbl>
      <w:tblPr>
        <w:tblW w:w="1006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63"/>
        <w:gridCol w:w="5245"/>
        <w:gridCol w:w="1985"/>
        <w:gridCol w:w="2272"/>
      </w:tblGrid>
      <w:tr w:rsidR="002D604F" w:rsidRPr="00A51ABE" w:rsidTr="006E5BC4"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:rsidR="002D604F" w:rsidRPr="00BB1869" w:rsidRDefault="002D604F" w:rsidP="006E5BC4">
            <w:pPr>
              <w:autoSpaceDE w:val="0"/>
              <w:snapToGrid w:val="0"/>
              <w:rPr>
                <w:rFonts w:ascii="Arial" w:hAnsi="Arial" w:cs="Arial"/>
                <w:b/>
                <w:bCs/>
                <w:lang w:bidi="pl-PL"/>
              </w:rPr>
            </w:pPr>
            <w:r>
              <w:rPr>
                <w:rFonts w:ascii="Arial" w:hAnsi="Arial" w:cs="Arial"/>
                <w:b/>
                <w:bCs/>
              </w:rPr>
              <w:t>SAMOCHÓD OSOBOWY TYPU SUV</w:t>
            </w:r>
          </w:p>
        </w:tc>
      </w:tr>
      <w:tr w:rsidR="002D604F" w:rsidRPr="00A51ABE" w:rsidTr="006E5BC4"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:rsidR="002D604F" w:rsidRPr="00A51ABE" w:rsidRDefault="002D604F" w:rsidP="006E5BC4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Marka</w:t>
            </w:r>
            <w:r w:rsidRPr="00A51A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D604F" w:rsidRPr="00A51ABE" w:rsidTr="006E5BC4"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:rsidR="002D604F" w:rsidRPr="00A51ABE" w:rsidRDefault="002D604F" w:rsidP="006E5BC4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  <w:r w:rsidRPr="00A51A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D604F" w:rsidRPr="00A51ABE" w:rsidTr="00E6155F">
        <w:tc>
          <w:tcPr>
            <w:tcW w:w="563" w:type="dxa"/>
            <w:shd w:val="clear" w:color="auto" w:fill="F2F2F2" w:themeFill="background1" w:themeFillShade="F2"/>
            <w:vAlign w:val="center"/>
          </w:tcPr>
          <w:p w:rsidR="002D604F" w:rsidRPr="00A51ABE" w:rsidRDefault="002D604F" w:rsidP="006E5BC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bidi="pl-PL"/>
              </w:rPr>
            </w:pPr>
            <w:r w:rsidRPr="00A51ABE">
              <w:rPr>
                <w:rFonts w:ascii="Arial" w:hAnsi="Arial" w:cs="Arial"/>
                <w:bCs/>
                <w:sz w:val="18"/>
                <w:szCs w:val="18"/>
                <w:lang w:bidi="pl-PL"/>
              </w:rPr>
              <w:t>Lp.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2D604F" w:rsidRPr="00A51ABE" w:rsidRDefault="002D604F" w:rsidP="006E5BC4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bidi="pl-PL"/>
              </w:rPr>
            </w:pPr>
            <w:r w:rsidRPr="00A51ABE">
              <w:rPr>
                <w:rFonts w:ascii="Arial" w:hAnsi="Arial" w:cs="Arial"/>
                <w:sz w:val="18"/>
                <w:szCs w:val="18"/>
              </w:rPr>
              <w:t>Opis przedmiotu zamówienia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D604F" w:rsidRPr="00A51ABE" w:rsidRDefault="002D604F" w:rsidP="006E5BC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bidi="pl-PL"/>
              </w:rPr>
            </w:pPr>
            <w:r w:rsidRPr="00A51ABE">
              <w:rPr>
                <w:rFonts w:ascii="Arial" w:hAnsi="Arial" w:cs="Arial"/>
                <w:sz w:val="18"/>
                <w:szCs w:val="18"/>
              </w:rPr>
              <w:t>Parametry wymagane</w:t>
            </w: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:rsidR="002D604F" w:rsidRPr="00A51ABE" w:rsidRDefault="002D604F" w:rsidP="006E5BC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bidi="pl-PL"/>
              </w:rPr>
            </w:pPr>
            <w:r w:rsidRPr="00A51ABE">
              <w:rPr>
                <w:rFonts w:ascii="Arial" w:hAnsi="Arial" w:cs="Arial"/>
                <w:bCs/>
                <w:sz w:val="18"/>
                <w:szCs w:val="18"/>
                <w:lang w:bidi="pl-PL"/>
              </w:rPr>
              <w:t>Potwierdzenie</w:t>
            </w: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500E43">
              <w:rPr>
                <w:rFonts w:ascii="Arial" w:hAnsi="Arial" w:cs="Arial"/>
                <w:smallCaps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225D">
              <w:rPr>
                <w:rFonts w:ascii="Arial" w:hAnsi="Arial" w:cs="Arial"/>
                <w:color w:val="000000"/>
                <w:sz w:val="18"/>
                <w:szCs w:val="18"/>
              </w:rPr>
              <w:t>Samochód osobowy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86225D">
              <w:rPr>
                <w:rFonts w:ascii="Arial" w:hAnsi="Arial" w:cs="Arial"/>
                <w:color w:val="000000"/>
                <w:sz w:val="18"/>
                <w:szCs w:val="18"/>
              </w:rPr>
              <w:t>5 osób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8622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typu </w:t>
            </w:r>
            <w:r w:rsidRPr="0086225D">
              <w:rPr>
                <w:rFonts w:ascii="Arial" w:hAnsi="Arial" w:cs="Arial"/>
                <w:color w:val="000000"/>
                <w:sz w:val="18"/>
                <w:szCs w:val="18"/>
              </w:rPr>
              <w:t>SUV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00E43" w:rsidRDefault="002D604F" w:rsidP="006E5B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E4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E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Kolor: szampański lub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gold</w:t>
            </w:r>
            <w:proofErr w:type="spellEnd"/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titan</w:t>
            </w:r>
            <w:proofErr w:type="spellEnd"/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metalic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lub biała perła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00E43" w:rsidRDefault="002D604F" w:rsidP="006E5B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E4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2D6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ryb jazdy (Sport,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normal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Eco)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parcie tylnej kanapy składane i dzielone w stosunku 40/20/40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ylna kanapa przesuwna i odchylana w stosunku 40/60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rzycisk uruchamia silnika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 xml:space="preserve">ystem inteligentnego kluczyka (przycisk uruchamiania silnika +dostęp </w:t>
            </w:r>
            <w:proofErr w:type="spellStart"/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bezkluczykowy</w:t>
            </w:r>
            <w:proofErr w:type="spellEnd"/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zyby boczne z dodatkową izolacją akustyczną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lektrycznie sterowane szyby z przodu i z tyłu z funkcją auto i obsługą zdalną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ieszenie w przednich i tylnych drzwiach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chwyt na kubek przód x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odłokietnik dla przedniego rzędu siedzeń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odłokietnik dla drugiego rzędu siedzeń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chowek w desce rozdzielczej z delikatnym domykaniem i oświetleniem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słony przeciwsłoneczne z lusterkiem i oświetleniem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ampka w podsufitce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niazda USB typ a i typ C z przodu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niazda USB 2 x typ C z tyłu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niazda zasilania 12 V z przodu i w bagażniku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odwójne oświetlenie przestrzeni bagażowej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ółki pozwalające na regulowanie wysokości i dzielenie podłogi bagażnika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chwyt do mocowania bagażu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ystem audio AM/FM z DAB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 xml:space="preserve">ystem audio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min.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 xml:space="preserve"> 6 głośników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Bluetooth telefon + muzyka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ezprzewodowa ładowarka telefonów komórkowych minimum 15W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olumna kierownicy z ręczną regulacją położenia w pionie i w poziomie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ierownica wielofunkcyjna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500E43">
              <w:rPr>
                <w:rFonts w:ascii="Arial" w:hAnsi="Arial" w:cs="Arial"/>
                <w:sz w:val="18"/>
                <w:szCs w:val="18"/>
              </w:rPr>
              <w:t>ierownica i gałka dźwigni zmiany biegów pokryte skórą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</w:t>
            </w:r>
            <w:r w:rsidRPr="00500E43">
              <w:rPr>
                <w:rFonts w:ascii="Arial" w:hAnsi="Arial" w:cs="Arial"/>
                <w:sz w:val="18"/>
                <w:szCs w:val="18"/>
              </w:rPr>
              <w:t>opatki zmiany biegów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00E43">
              <w:rPr>
                <w:rFonts w:ascii="Arial" w:hAnsi="Arial" w:cs="Arial"/>
                <w:sz w:val="18"/>
                <w:szCs w:val="18"/>
              </w:rPr>
              <w:t>utomatyczne ściemniające się lusterko wsteczne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00E43">
              <w:rPr>
                <w:rFonts w:ascii="Arial" w:hAnsi="Arial" w:cs="Arial"/>
                <w:sz w:val="18"/>
                <w:szCs w:val="18"/>
              </w:rPr>
              <w:t>ycieraczki z czujnikiem deszczu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500E43">
              <w:rPr>
                <w:rFonts w:ascii="Arial" w:hAnsi="Arial" w:cs="Arial"/>
                <w:sz w:val="18"/>
                <w:szCs w:val="18"/>
              </w:rPr>
              <w:t xml:space="preserve">unkcja aktualizacji oprogramowania samochodu poprzez sieć </w:t>
            </w:r>
            <w:proofErr w:type="spellStart"/>
            <w:r w:rsidRPr="00500E43"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00E43">
              <w:rPr>
                <w:rFonts w:ascii="Arial" w:hAnsi="Arial" w:cs="Arial"/>
                <w:sz w:val="18"/>
                <w:szCs w:val="18"/>
              </w:rPr>
              <w:t>ystem multimedialny z min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500E43">
              <w:rPr>
                <w:rFonts w:ascii="Arial" w:hAnsi="Arial" w:cs="Arial"/>
                <w:sz w:val="18"/>
                <w:szCs w:val="18"/>
              </w:rPr>
              <w:t xml:space="preserve"> 8 calowym ekranem dotykowym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500E43">
              <w:rPr>
                <w:rFonts w:ascii="Arial" w:hAnsi="Arial" w:cs="Arial"/>
                <w:sz w:val="18"/>
                <w:szCs w:val="18"/>
              </w:rPr>
              <w:t>amera cofania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00E43">
              <w:rPr>
                <w:rFonts w:ascii="Arial" w:hAnsi="Arial" w:cs="Arial"/>
                <w:sz w:val="18"/>
                <w:szCs w:val="18"/>
              </w:rPr>
              <w:t>nteligentny system kamer 360° AVM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00E43">
              <w:rPr>
                <w:rFonts w:ascii="Arial" w:hAnsi="Arial" w:cs="Arial"/>
                <w:sz w:val="18"/>
                <w:szCs w:val="18"/>
              </w:rPr>
              <w:t>ystem wykrywania poruszających się obiektów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ystem inteligentnego automatycznego hamowania awaryjnego z funkcją wykrywania pieszych, rowerzystów i zagrożeń na skrzyżowaniach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00E43">
              <w:rPr>
                <w:rFonts w:ascii="Arial" w:hAnsi="Arial" w:cs="Arial"/>
                <w:sz w:val="18"/>
                <w:szCs w:val="18"/>
              </w:rPr>
              <w:t xml:space="preserve">systent utrzymania auta w pasie ruchu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00E43">
              <w:rPr>
                <w:rFonts w:ascii="Arial" w:hAnsi="Arial" w:cs="Arial"/>
                <w:sz w:val="18"/>
                <w:szCs w:val="18"/>
              </w:rPr>
              <w:t>nteligentny system interwencji przy niezamierzonej zmianie pasa ruchu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00E43">
              <w:rPr>
                <w:rFonts w:ascii="Arial" w:hAnsi="Arial" w:cs="Arial"/>
                <w:sz w:val="18"/>
                <w:szCs w:val="18"/>
              </w:rPr>
              <w:t>nteligentny system ostrzegania o niezamierzonej zmianie pasa ruchu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00E43">
              <w:rPr>
                <w:rFonts w:ascii="Arial" w:hAnsi="Arial" w:cs="Arial"/>
                <w:sz w:val="18"/>
                <w:szCs w:val="18"/>
              </w:rPr>
              <w:t>ystem ostrzegania o przejeździe w martwym polu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00E43">
              <w:rPr>
                <w:rFonts w:ascii="Arial" w:hAnsi="Arial" w:cs="Arial"/>
                <w:sz w:val="18"/>
                <w:szCs w:val="18"/>
              </w:rPr>
              <w:t>nteligentny system interwencji w przypadku wykrycia pojazdu w martwym polu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00E43">
              <w:rPr>
                <w:rFonts w:ascii="Arial" w:hAnsi="Arial" w:cs="Arial"/>
                <w:sz w:val="18"/>
                <w:szCs w:val="18"/>
              </w:rPr>
              <w:t>redykcyjny system ostrzegania przed kolizją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00E43">
              <w:rPr>
                <w:rFonts w:ascii="Arial" w:hAnsi="Arial" w:cs="Arial"/>
                <w:sz w:val="18"/>
                <w:szCs w:val="18"/>
              </w:rPr>
              <w:t>ystem ostrzegania o ruchu poprzecznym w trakcie cofania z funkcją awaryjnego hamowania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00E43">
              <w:rPr>
                <w:rFonts w:ascii="Arial" w:hAnsi="Arial" w:cs="Arial"/>
                <w:sz w:val="18"/>
                <w:szCs w:val="18"/>
              </w:rPr>
              <w:t>ystem automatycznych świateł drogowych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00E43">
              <w:rPr>
                <w:rFonts w:ascii="Arial" w:hAnsi="Arial" w:cs="Arial"/>
                <w:sz w:val="18"/>
                <w:szCs w:val="18"/>
              </w:rPr>
              <w:t>ystem stabilizacji toru jazdy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00E43">
              <w:rPr>
                <w:rFonts w:ascii="Arial" w:hAnsi="Arial" w:cs="Arial"/>
                <w:sz w:val="18"/>
                <w:szCs w:val="18"/>
              </w:rPr>
              <w:t>ystem monitorowania ciśnienia w oponach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00E43">
              <w:rPr>
                <w:rFonts w:ascii="Arial" w:hAnsi="Arial" w:cs="Arial"/>
                <w:sz w:val="18"/>
                <w:szCs w:val="18"/>
              </w:rPr>
              <w:t>nteligentny system rozpoznawania znaków drogowych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00E43">
              <w:rPr>
                <w:rFonts w:ascii="Arial" w:hAnsi="Arial" w:cs="Arial"/>
                <w:sz w:val="18"/>
                <w:szCs w:val="18"/>
              </w:rPr>
              <w:t>nteligentny tempomat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00E43">
              <w:rPr>
                <w:rFonts w:ascii="Arial" w:hAnsi="Arial" w:cs="Arial"/>
                <w:sz w:val="18"/>
                <w:szCs w:val="18"/>
              </w:rPr>
              <w:t>granicznik prędkości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00E43">
              <w:rPr>
                <w:rFonts w:ascii="Arial" w:hAnsi="Arial" w:cs="Arial"/>
                <w:sz w:val="18"/>
                <w:szCs w:val="18"/>
              </w:rPr>
              <w:t xml:space="preserve">lektryczny hamulec ręczny z funkcją auto </w:t>
            </w:r>
            <w:proofErr w:type="spellStart"/>
            <w:r w:rsidRPr="00500E43">
              <w:rPr>
                <w:rFonts w:ascii="Arial" w:hAnsi="Arial" w:cs="Arial"/>
                <w:sz w:val="18"/>
                <w:szCs w:val="18"/>
              </w:rPr>
              <w:t>Hold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00E43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500E43">
              <w:rPr>
                <w:rFonts w:ascii="Arial" w:hAnsi="Arial" w:cs="Arial"/>
                <w:sz w:val="18"/>
                <w:szCs w:val="18"/>
              </w:rPr>
              <w:t xml:space="preserve"> 6 poduszek powietrznych przednie boczne oraz kurtynowe dla obu rzędów foteli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500E43">
              <w:rPr>
                <w:rFonts w:ascii="Arial" w:hAnsi="Arial" w:cs="Arial"/>
                <w:sz w:val="18"/>
                <w:szCs w:val="18"/>
              </w:rPr>
              <w:t>entralna poduszka powietrzna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00E43">
              <w:rPr>
                <w:rFonts w:ascii="Arial" w:hAnsi="Arial" w:cs="Arial"/>
                <w:sz w:val="18"/>
                <w:szCs w:val="18"/>
              </w:rPr>
              <w:t>ystem informujący o braku zapięcia pasów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00E43">
              <w:rPr>
                <w:rFonts w:ascii="Arial" w:hAnsi="Arial" w:cs="Arial"/>
                <w:sz w:val="18"/>
                <w:szCs w:val="18"/>
              </w:rPr>
              <w:t xml:space="preserve">ystem </w:t>
            </w:r>
            <w:proofErr w:type="spellStart"/>
            <w:r w:rsidRPr="00500E43">
              <w:rPr>
                <w:rFonts w:ascii="Arial" w:hAnsi="Arial" w:cs="Arial"/>
                <w:sz w:val="18"/>
                <w:szCs w:val="18"/>
              </w:rPr>
              <w:t>eCall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00E43">
              <w:rPr>
                <w:rFonts w:ascii="Arial" w:hAnsi="Arial" w:cs="Arial"/>
                <w:sz w:val="18"/>
                <w:szCs w:val="18"/>
              </w:rPr>
              <w:t>rzedni i tylne czujniki parkowania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sz w:val="18"/>
                <w:szCs w:val="18"/>
              </w:rPr>
            </w:pPr>
            <w:r w:rsidRPr="00500E43">
              <w:rPr>
                <w:rFonts w:ascii="Arial" w:hAnsi="Arial" w:cs="Arial"/>
                <w:sz w:val="18"/>
                <w:szCs w:val="18"/>
              </w:rPr>
              <w:t xml:space="preserve">Inteligentny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00E43">
              <w:rPr>
                <w:rFonts w:ascii="Arial" w:hAnsi="Arial" w:cs="Arial"/>
                <w:sz w:val="18"/>
                <w:szCs w:val="18"/>
              </w:rPr>
              <w:t>systent automatycznego parkowania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00E43">
              <w:rPr>
                <w:rFonts w:ascii="Arial" w:hAnsi="Arial" w:cs="Arial"/>
                <w:sz w:val="18"/>
                <w:szCs w:val="18"/>
              </w:rPr>
              <w:t>lektrycznie regulowane i podgrzewane lusterka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500E43">
              <w:rPr>
                <w:rFonts w:ascii="Arial" w:hAnsi="Arial" w:cs="Arial"/>
                <w:sz w:val="18"/>
                <w:szCs w:val="18"/>
              </w:rPr>
              <w:t>lamki zewnętrzne w kolorze nadwozia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Pr="00500E43">
              <w:rPr>
                <w:rFonts w:ascii="Arial" w:hAnsi="Arial" w:cs="Arial"/>
                <w:sz w:val="18"/>
                <w:szCs w:val="18"/>
              </w:rPr>
              <w:t>wiatła przednie FULL LED z czujnikiem zmierzchu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Pr="00500E43">
              <w:rPr>
                <w:rFonts w:ascii="Arial" w:hAnsi="Arial" w:cs="Arial"/>
                <w:sz w:val="18"/>
                <w:szCs w:val="18"/>
              </w:rPr>
              <w:t>wiatła do jazdy dziennej LED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500E43">
              <w:rPr>
                <w:rFonts w:ascii="Arial" w:hAnsi="Arial" w:cs="Arial"/>
                <w:sz w:val="18"/>
                <w:szCs w:val="18"/>
              </w:rPr>
              <w:t>ylne światła LED światła hamowania i pozycyjne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00E43">
              <w:rPr>
                <w:rFonts w:ascii="Arial" w:hAnsi="Arial" w:cs="Arial"/>
                <w:sz w:val="18"/>
                <w:szCs w:val="18"/>
              </w:rPr>
              <w:t>rzednie światła przeciwmgielne LED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00E43">
              <w:rPr>
                <w:rFonts w:ascii="Arial" w:hAnsi="Arial" w:cs="Arial"/>
                <w:sz w:val="18"/>
                <w:szCs w:val="18"/>
              </w:rPr>
              <w:t>daptacyjne światła drogowe FULL LED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  <w:r w:rsidRPr="00500E43">
              <w:rPr>
                <w:rFonts w:ascii="Arial" w:hAnsi="Arial" w:cs="Arial"/>
                <w:sz w:val="18"/>
                <w:szCs w:val="18"/>
              </w:rPr>
              <w:t>erunkowskazy przednie LED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rzyciemniane szyby z tyłu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00E43">
              <w:rPr>
                <w:rFonts w:ascii="Arial" w:hAnsi="Arial" w:cs="Arial"/>
                <w:sz w:val="18"/>
                <w:szCs w:val="18"/>
              </w:rPr>
              <w:t>lektryczne i bezdotykowe sterowanie klapy bagażnika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00E43">
              <w:rPr>
                <w:rFonts w:ascii="Arial" w:hAnsi="Arial" w:cs="Arial"/>
                <w:sz w:val="18"/>
                <w:szCs w:val="18"/>
              </w:rPr>
              <w:t>bniżenie lusterka pasażera przy cofaniu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500E43">
              <w:rPr>
                <w:rFonts w:ascii="Arial" w:hAnsi="Arial" w:cs="Arial"/>
                <w:color w:val="000000"/>
                <w:sz w:val="18"/>
                <w:szCs w:val="18"/>
              </w:rPr>
              <w:t>lektrycznie regulowany fotel kierowcy i pasażera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00E43">
              <w:rPr>
                <w:rFonts w:ascii="Arial" w:hAnsi="Arial" w:cs="Arial"/>
                <w:sz w:val="18"/>
                <w:szCs w:val="18"/>
              </w:rPr>
              <w:t>lektrycznie regulowane podparcie lędźwiowe fotela kierowcy i pasażera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500E43">
              <w:rPr>
                <w:rFonts w:ascii="Arial" w:hAnsi="Arial" w:cs="Arial"/>
                <w:sz w:val="18"/>
                <w:szCs w:val="18"/>
              </w:rPr>
              <w:t>otel kierowcy i pasażera z funkcją pamięci ustawień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00E43">
              <w:rPr>
                <w:rFonts w:ascii="Arial" w:hAnsi="Arial" w:cs="Arial"/>
                <w:sz w:val="18"/>
                <w:szCs w:val="18"/>
              </w:rPr>
              <w:t>odgrzewana kierownica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00E43">
              <w:rPr>
                <w:rFonts w:ascii="Arial" w:hAnsi="Arial" w:cs="Arial"/>
                <w:sz w:val="18"/>
                <w:szCs w:val="18"/>
              </w:rPr>
              <w:t>odgrzewane fotele przednie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00E43">
              <w:rPr>
                <w:rFonts w:ascii="Arial" w:hAnsi="Arial" w:cs="Arial"/>
                <w:sz w:val="18"/>
                <w:szCs w:val="18"/>
              </w:rPr>
              <w:t>odgrzewane fotele tylne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00E43">
              <w:rPr>
                <w:rFonts w:ascii="Arial" w:hAnsi="Arial" w:cs="Arial"/>
                <w:sz w:val="18"/>
                <w:szCs w:val="18"/>
              </w:rPr>
              <w:t>odgrzewana szyba przednia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00E43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500E43">
              <w:rPr>
                <w:rFonts w:ascii="Arial" w:hAnsi="Arial" w:cs="Arial"/>
                <w:sz w:val="18"/>
                <w:szCs w:val="18"/>
              </w:rPr>
              <w:t xml:space="preserve"> dwu strefowa klimatyzacja automatyczna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500E43">
              <w:rPr>
                <w:rFonts w:ascii="Arial" w:hAnsi="Arial" w:cs="Arial"/>
                <w:sz w:val="18"/>
                <w:szCs w:val="18"/>
              </w:rPr>
              <w:t>olety przeciwsłoneczne w tylnych drzwiach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00E43">
              <w:rPr>
                <w:rFonts w:ascii="Arial" w:hAnsi="Arial" w:cs="Arial"/>
                <w:sz w:val="18"/>
                <w:szCs w:val="18"/>
              </w:rPr>
              <w:t>nteligentne lusterko wsteczne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500E43">
              <w:rPr>
                <w:rFonts w:ascii="Arial" w:hAnsi="Arial" w:cs="Arial"/>
                <w:sz w:val="18"/>
                <w:szCs w:val="18"/>
              </w:rPr>
              <w:t xml:space="preserve">estaw naprawczy koła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00E43">
              <w:rPr>
                <w:rFonts w:ascii="Arial" w:hAnsi="Arial" w:cs="Arial"/>
                <w:sz w:val="18"/>
                <w:szCs w:val="18"/>
              </w:rPr>
              <w:t>ołączenie przewodowe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00E43">
              <w:rPr>
                <w:rFonts w:ascii="Arial" w:hAnsi="Arial" w:cs="Arial"/>
                <w:sz w:val="18"/>
                <w:szCs w:val="18"/>
              </w:rPr>
              <w:t>ołączenie bezprzewodowe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E43">
              <w:rPr>
                <w:rFonts w:ascii="Arial" w:hAnsi="Arial" w:cs="Arial"/>
                <w:sz w:val="18"/>
                <w:szCs w:val="18"/>
              </w:rPr>
              <w:t>19” felgi ze stopu metali lekkich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E43">
              <w:rPr>
                <w:rFonts w:ascii="Arial" w:hAnsi="Arial" w:cs="Arial"/>
                <w:sz w:val="18"/>
                <w:szCs w:val="18"/>
              </w:rPr>
              <w:t>Układ hybrydowy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E43">
              <w:rPr>
                <w:rFonts w:ascii="Arial" w:hAnsi="Arial" w:cs="Arial"/>
                <w:sz w:val="18"/>
                <w:szCs w:val="18"/>
              </w:rPr>
              <w:t>Silnik elektryczny moc 150 – 185 KM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E43">
              <w:rPr>
                <w:rFonts w:ascii="Arial" w:hAnsi="Arial" w:cs="Arial"/>
                <w:sz w:val="18"/>
                <w:szCs w:val="18"/>
              </w:rPr>
              <w:t>Silnik benzynowy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E43">
              <w:rPr>
                <w:rFonts w:ascii="Arial" w:hAnsi="Arial" w:cs="Arial"/>
                <w:sz w:val="18"/>
                <w:szCs w:val="18"/>
              </w:rPr>
              <w:t>Pojemność silnika benz. 1450 - 2000 cm3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E43">
              <w:rPr>
                <w:rFonts w:ascii="Arial" w:hAnsi="Arial" w:cs="Arial"/>
                <w:sz w:val="18"/>
                <w:szCs w:val="18"/>
              </w:rPr>
              <w:t>Moc silnika benz. 145 – 160 KM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E43">
              <w:rPr>
                <w:rFonts w:ascii="Arial" w:hAnsi="Arial" w:cs="Arial"/>
                <w:sz w:val="18"/>
                <w:szCs w:val="18"/>
              </w:rPr>
              <w:t xml:space="preserve">Norma emisji Euro 6 </w:t>
            </w:r>
            <w:proofErr w:type="spellStart"/>
            <w:r w:rsidRPr="00500E43">
              <w:rPr>
                <w:rFonts w:ascii="Arial" w:hAnsi="Arial" w:cs="Arial"/>
                <w:sz w:val="18"/>
                <w:szCs w:val="18"/>
              </w:rPr>
              <w:t>Final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E43">
              <w:rPr>
                <w:rFonts w:ascii="Arial" w:hAnsi="Arial" w:cs="Arial"/>
                <w:sz w:val="18"/>
                <w:szCs w:val="18"/>
              </w:rPr>
              <w:t>Długość całkowita 4680 – 4710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E43">
              <w:rPr>
                <w:rFonts w:ascii="Arial" w:hAnsi="Arial" w:cs="Arial"/>
                <w:sz w:val="18"/>
                <w:szCs w:val="18"/>
              </w:rPr>
              <w:t>Szerokość całkowita ze złożonymi luste</w:t>
            </w:r>
            <w:r>
              <w:rPr>
                <w:rFonts w:ascii="Arial" w:hAnsi="Arial" w:cs="Arial"/>
                <w:sz w:val="18"/>
                <w:szCs w:val="18"/>
              </w:rPr>
              <w:t>rkami w zakresie 1840 – 1870</w:t>
            </w:r>
            <w:r w:rsidRPr="00500E43"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E43">
              <w:rPr>
                <w:rFonts w:ascii="Arial" w:hAnsi="Arial" w:cs="Arial"/>
                <w:sz w:val="18"/>
                <w:szCs w:val="18"/>
              </w:rPr>
              <w:t>Szerokość całkowi</w:t>
            </w:r>
            <w:r>
              <w:rPr>
                <w:rFonts w:ascii="Arial" w:hAnsi="Arial" w:cs="Arial"/>
                <w:sz w:val="18"/>
                <w:szCs w:val="18"/>
              </w:rPr>
              <w:t>ta z rozłożonymi lusterkami w zakresie 2060</w:t>
            </w:r>
            <w:r w:rsidRPr="00500E43">
              <w:rPr>
                <w:rFonts w:ascii="Arial" w:hAnsi="Arial" w:cs="Arial"/>
                <w:sz w:val="18"/>
                <w:szCs w:val="18"/>
              </w:rPr>
              <w:t xml:space="preserve"> – 2160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E43">
              <w:rPr>
                <w:rFonts w:ascii="Arial" w:hAnsi="Arial" w:cs="Arial"/>
                <w:sz w:val="18"/>
                <w:szCs w:val="18"/>
              </w:rPr>
              <w:t>Wysokość całkowita 167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500E43">
              <w:rPr>
                <w:rFonts w:ascii="Arial" w:hAnsi="Arial" w:cs="Arial"/>
                <w:sz w:val="18"/>
                <w:szCs w:val="18"/>
              </w:rPr>
              <w:t xml:space="preserve"> – 1730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E43">
              <w:rPr>
                <w:rFonts w:ascii="Arial" w:hAnsi="Arial" w:cs="Arial"/>
                <w:sz w:val="18"/>
                <w:szCs w:val="18"/>
              </w:rPr>
              <w:t>Rozstaw osi 2700 – 2710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E43">
              <w:rPr>
                <w:rFonts w:ascii="Arial" w:hAnsi="Arial" w:cs="Arial"/>
                <w:sz w:val="18"/>
                <w:szCs w:val="18"/>
              </w:rPr>
              <w:t>Prześwit 19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500E43">
              <w:rPr>
                <w:rFonts w:ascii="Arial" w:hAnsi="Arial" w:cs="Arial"/>
                <w:sz w:val="18"/>
                <w:szCs w:val="18"/>
              </w:rPr>
              <w:t xml:space="preserve"> – 205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EA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Pr="00500E43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Default="002D604F" w:rsidP="006E5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Gwarancja:</w:t>
            </w:r>
          </w:p>
          <w:p w:rsidR="002D604F" w:rsidRDefault="002D604F" w:rsidP="006E5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mechaniczna – min. 5 lat lub do min. 100000 km przebiegu,</w:t>
            </w:r>
          </w:p>
          <w:p w:rsidR="002D604F" w:rsidRDefault="002D604F" w:rsidP="006E5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powłoka lakieru – min. 3 lata,</w:t>
            </w:r>
          </w:p>
          <w:p w:rsidR="002D604F" w:rsidRPr="00500E43" w:rsidRDefault="002D604F" w:rsidP="006E5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perforacja blach – min. 12 lat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Pr="00500E43" w:rsidRDefault="002D604F" w:rsidP="006E5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 produkcji 2024 r.</w:t>
            </w:r>
            <w:r w:rsidR="00E6155F">
              <w:rPr>
                <w:rFonts w:ascii="Arial" w:hAnsi="Arial" w:cs="Arial"/>
                <w:sz w:val="18"/>
                <w:szCs w:val="18"/>
              </w:rPr>
              <w:t xml:space="preserve"> i później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604F" w:rsidRPr="00A51ABE" w:rsidTr="00E6155F">
        <w:tc>
          <w:tcPr>
            <w:tcW w:w="563" w:type="dxa"/>
            <w:vAlign w:val="center"/>
          </w:tcPr>
          <w:p w:rsidR="002D604F" w:rsidRDefault="002D604F" w:rsidP="006E5BC4">
            <w:pPr>
              <w:suppressAutoHyphens/>
              <w:autoSpaceDE w:val="0"/>
              <w:snapToGrid w:val="0"/>
              <w:ind w:left="318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04F" w:rsidRDefault="002D604F" w:rsidP="00EF62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Samochód z </w:t>
            </w:r>
            <w:r w:rsidRPr="00EF626A">
              <w:rPr>
                <w:rFonts w:ascii="Arial" w:hAnsi="Arial" w:cs="Arial"/>
                <w:sz w:val="18"/>
                <w:szCs w:val="18"/>
              </w:rPr>
              <w:t xml:space="preserve">przebiegiem do </w:t>
            </w:r>
            <w:r w:rsidR="00EF626A" w:rsidRPr="00EF626A">
              <w:rPr>
                <w:rFonts w:ascii="Arial" w:hAnsi="Arial" w:cs="Arial"/>
                <w:sz w:val="18"/>
                <w:szCs w:val="18"/>
              </w:rPr>
              <w:t xml:space="preserve">30 </w:t>
            </w:r>
            <w:r w:rsidRPr="00EF626A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5E1EA8" w:rsidRDefault="002D604F" w:rsidP="006E5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04F" w:rsidRPr="006D1477" w:rsidRDefault="002D604F" w:rsidP="006E5BC4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2D604F" w:rsidRPr="00177A7D" w:rsidRDefault="002D604F" w:rsidP="002D604F">
      <w:pPr>
        <w:rPr>
          <w:rFonts w:ascii="Arial" w:hAnsi="Arial" w:cs="Arial"/>
        </w:rPr>
      </w:pPr>
    </w:p>
    <w:p w:rsidR="002D604F" w:rsidRPr="00E40E5A" w:rsidRDefault="002D604F" w:rsidP="00E40E5A">
      <w:pPr>
        <w:rPr>
          <w:rFonts w:ascii="Arial" w:hAnsi="Arial" w:cs="Arial"/>
        </w:rPr>
      </w:pPr>
    </w:p>
    <w:sectPr w:rsidR="002D604F" w:rsidRPr="00E40E5A" w:rsidSect="00E40E5A"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4F"/>
    <w:rsid w:val="002227AC"/>
    <w:rsid w:val="002D604F"/>
    <w:rsid w:val="004B31FF"/>
    <w:rsid w:val="006C5818"/>
    <w:rsid w:val="00E40E5A"/>
    <w:rsid w:val="00E6155F"/>
    <w:rsid w:val="00E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86A6C-6EC7-459D-AE72-95D64ED3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1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1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2024-10-14T10:07:00Z</cp:lastPrinted>
  <dcterms:created xsi:type="dcterms:W3CDTF">2024-10-11T09:31:00Z</dcterms:created>
  <dcterms:modified xsi:type="dcterms:W3CDTF">2024-10-14T10:12:00Z</dcterms:modified>
</cp:coreProperties>
</file>